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75664" w14:textId="17A1D3E3" w:rsidR="005F0E00" w:rsidRDefault="00CE1787" w:rsidP="00B43714">
      <w:pPr>
        <w:pStyle w:val="Heading1"/>
      </w:pPr>
      <w:r>
        <w:t>1 Ethics</w:t>
      </w:r>
    </w:p>
    <w:p w14:paraId="364A5F51" w14:textId="5478F29A" w:rsidR="00B6760F" w:rsidRPr="007B5078" w:rsidRDefault="00B6760F" w:rsidP="00B6760F">
      <w:pPr>
        <w:rPr>
          <w:rFonts w:ascii="Arial" w:hAnsi="Arial" w:cs="Arial"/>
        </w:rPr>
      </w:pPr>
      <w:r w:rsidRPr="007B5078">
        <w:rPr>
          <w:rFonts w:ascii="Arial" w:hAnsi="Arial" w:cs="Arial"/>
        </w:rPr>
        <w:t>讨论考试权重和</w:t>
      </w:r>
      <w:r w:rsidRPr="007B5078">
        <w:rPr>
          <w:rFonts w:ascii="Arial" w:hAnsi="Arial" w:cs="Arial"/>
        </w:rPr>
        <w:t>practice problem</w:t>
      </w:r>
      <w:r w:rsidRPr="007B5078">
        <w:rPr>
          <w:rFonts w:ascii="Arial" w:hAnsi="Arial" w:cs="Arial"/>
        </w:rPr>
        <w:t>是可以的，只要不是</w:t>
      </w:r>
      <w:r w:rsidRPr="007B5078">
        <w:rPr>
          <w:rFonts w:ascii="Arial" w:hAnsi="Arial" w:cs="Arial"/>
        </w:rPr>
        <w:t>confidential information</w:t>
      </w:r>
      <w:r w:rsidRPr="007B5078">
        <w:rPr>
          <w:rFonts w:ascii="Arial" w:hAnsi="Arial" w:cs="Arial"/>
        </w:rPr>
        <w:t>即可</w:t>
      </w:r>
    </w:p>
    <w:p w14:paraId="3EFFE546" w14:textId="247DD303" w:rsidR="00C968F1" w:rsidRPr="007B5078" w:rsidRDefault="00C968F1" w:rsidP="00B6760F">
      <w:pPr>
        <w:rPr>
          <w:rFonts w:ascii="Arial" w:hAnsi="Arial" w:cs="Arial"/>
        </w:rPr>
      </w:pPr>
      <w:r w:rsidRPr="007B5078">
        <w:rPr>
          <w:rFonts w:ascii="Arial" w:hAnsi="Arial" w:cs="Arial"/>
        </w:rPr>
        <w:t>CFA</w:t>
      </w:r>
      <w:r w:rsidRPr="007B5078">
        <w:rPr>
          <w:rFonts w:ascii="Arial" w:hAnsi="Arial" w:cs="Arial"/>
        </w:rPr>
        <w:t>题目：不透露真题即可</w:t>
      </w:r>
    </w:p>
    <w:p w14:paraId="1191CC1C" w14:textId="5BAA556C" w:rsidR="00B6760F" w:rsidRPr="007B5078" w:rsidRDefault="00B6760F" w:rsidP="00B6760F">
      <w:pPr>
        <w:rPr>
          <w:rFonts w:ascii="Arial" w:hAnsi="Arial" w:cs="Arial"/>
        </w:rPr>
      </w:pPr>
      <w:r w:rsidRPr="007B5078">
        <w:rPr>
          <w:rFonts w:ascii="Arial" w:hAnsi="Arial" w:cs="Arial"/>
        </w:rPr>
        <w:t>compliance policies and procedures</w:t>
      </w:r>
      <w:r w:rsidRPr="007B5078">
        <w:rPr>
          <w:rFonts w:ascii="Arial" w:hAnsi="Arial" w:cs="Arial"/>
        </w:rPr>
        <w:t>需要一直更新</w:t>
      </w:r>
      <w:r w:rsidR="00C968F1" w:rsidRPr="007B5078">
        <w:rPr>
          <w:rFonts w:ascii="Arial" w:hAnsi="Arial" w:cs="Arial"/>
        </w:rPr>
        <w:t>，要</w:t>
      </w:r>
      <w:r w:rsidR="00C968F1" w:rsidRPr="007B5078">
        <w:rPr>
          <w:rFonts w:ascii="Arial" w:hAnsi="Arial" w:cs="Arial"/>
        </w:rPr>
        <w:t>Periodic review</w:t>
      </w:r>
      <w:r w:rsidR="00C968F1" w:rsidRPr="007B5078">
        <w:rPr>
          <w:rFonts w:ascii="Arial" w:hAnsi="Arial" w:cs="Arial"/>
        </w:rPr>
        <w:t>，只有</w:t>
      </w:r>
      <w:r w:rsidR="00C968F1" w:rsidRPr="007B5078">
        <w:rPr>
          <w:rFonts w:ascii="Arial" w:hAnsi="Arial" w:cs="Arial"/>
        </w:rPr>
        <w:t>initial review</w:t>
      </w:r>
      <w:r w:rsidR="00C968F1" w:rsidRPr="007B5078">
        <w:rPr>
          <w:rFonts w:ascii="Arial" w:hAnsi="Arial" w:cs="Arial"/>
        </w:rPr>
        <w:t>是不够的</w:t>
      </w:r>
    </w:p>
    <w:p w14:paraId="216B3BE6" w14:textId="660D7020" w:rsidR="00B6760F" w:rsidRPr="007B5078" w:rsidRDefault="00C968F1" w:rsidP="00B6760F">
      <w:pPr>
        <w:rPr>
          <w:rFonts w:ascii="Arial" w:hAnsi="Arial" w:cs="Arial"/>
        </w:rPr>
      </w:pPr>
      <w:r w:rsidRPr="007B5078">
        <w:rPr>
          <w:rFonts w:ascii="Arial" w:hAnsi="Arial" w:cs="Arial"/>
        </w:rPr>
        <w:t xml:space="preserve">Referral Fees requires Members and Candidates to disclose to their employer, clients, and prospective clients, as appropriate, any compensation, consideration, or benefit received from or paid to others for the recommendation of products or services </w:t>
      </w:r>
      <w:r w:rsidRPr="007B5078">
        <w:rPr>
          <w:rFonts w:ascii="Arial" w:hAnsi="Arial" w:cs="Arial"/>
          <w:b/>
          <w:bCs/>
        </w:rPr>
        <w:t>before entry into any formal agreement for services</w:t>
      </w:r>
      <w:r w:rsidRPr="007B5078">
        <w:rPr>
          <w:rFonts w:ascii="Arial" w:hAnsi="Arial" w:cs="Arial"/>
        </w:rPr>
        <w:t>.</w:t>
      </w:r>
    </w:p>
    <w:p w14:paraId="18CD5399" w14:textId="309BE85A" w:rsidR="00C968F1" w:rsidRPr="007B5078" w:rsidRDefault="00C968F1" w:rsidP="00C968F1">
      <w:pPr>
        <w:rPr>
          <w:rFonts w:ascii="Arial" w:hAnsi="Arial" w:cs="Arial"/>
        </w:rPr>
      </w:pPr>
      <w:r w:rsidRPr="007B5078">
        <w:rPr>
          <w:rFonts w:ascii="Arial" w:hAnsi="Arial" w:cs="Arial"/>
        </w:rPr>
        <w:t>在签约前必须要先披露利益冲突</w:t>
      </w:r>
    </w:p>
    <w:p w14:paraId="2C937336" w14:textId="5F3FF5D0" w:rsidR="00C968F1" w:rsidRDefault="00C968F1" w:rsidP="00C968F1">
      <w:pPr>
        <w:rPr>
          <w:rFonts w:ascii="Arial" w:hAnsi="Arial" w:cs="Arial"/>
        </w:rPr>
      </w:pPr>
      <w:r w:rsidRPr="007B5078">
        <w:rPr>
          <w:rFonts w:ascii="Arial" w:hAnsi="Arial" w:cs="Arial"/>
        </w:rPr>
        <w:t xml:space="preserve">CFA Title: </w:t>
      </w:r>
      <w:r w:rsidRPr="007B5078">
        <w:rPr>
          <w:rFonts w:ascii="Arial" w:hAnsi="Arial" w:cs="Arial"/>
        </w:rPr>
        <w:t>和厉害不厉害没关系</w:t>
      </w:r>
    </w:p>
    <w:p w14:paraId="33C62892" w14:textId="6D821415" w:rsidR="007B5078" w:rsidRDefault="00CC528D" w:rsidP="00C968F1">
      <w:r w:rsidRPr="00C00579">
        <w:rPr>
          <w:b/>
          <w:bCs/>
        </w:rPr>
        <w:t>Statements overstating the competency of an individual or imply, either directly or indirectly, that superior performance can be expected from someone with the CFA designation are not allowed under Standard VII (B) Reference to CFA Institute, the CFA Designation, and the CFA Program</w:t>
      </w:r>
      <w:r>
        <w:t>.</w:t>
      </w:r>
    </w:p>
    <w:p w14:paraId="6E23EFCD" w14:textId="73B38022" w:rsidR="00623BE9" w:rsidRDefault="00623BE9" w:rsidP="00C968F1">
      <w:r>
        <w:rPr>
          <w:rFonts w:hint="eastAsia"/>
        </w:rPr>
        <w:t>说一次就考过是可以的</w:t>
      </w:r>
    </w:p>
    <w:p w14:paraId="34B2B427" w14:textId="64CB7CDD" w:rsidR="00623BE9" w:rsidRPr="00C23072" w:rsidRDefault="00623BE9" w:rsidP="00623BE9">
      <w:pPr>
        <w:rPr>
          <w:b/>
          <w:bCs/>
        </w:rPr>
      </w:pPr>
      <w:r w:rsidRPr="00C23072">
        <w:rPr>
          <w:b/>
          <w:bCs/>
        </w:rPr>
        <w:t>It is not a violation, however, to factually state that charter holders must annually renew their commitment to abide by the Code and Standards or that each of the team members passed all three CFA exams on their first attempt.</w:t>
      </w:r>
    </w:p>
    <w:p w14:paraId="5B0A4981" w14:textId="0B44BEA2" w:rsidR="00623BE9" w:rsidRDefault="00623BE9" w:rsidP="00C968F1">
      <w:pPr>
        <w:rPr>
          <w:rFonts w:ascii="Arial" w:hAnsi="Arial" w:cs="Arial"/>
        </w:rPr>
      </w:pPr>
      <w:r>
        <w:t xml:space="preserve">Standard III (B): Fair Dealing accommodates the differentiation of services to clients </w:t>
      </w:r>
      <w:proofErr w:type="gramStart"/>
      <w:r>
        <w:t>as long as</w:t>
      </w:r>
      <w:proofErr w:type="gramEnd"/>
      <w:r>
        <w:t xml:space="preserve"> such services are not offered selectively. The different service levels should be disclosed to clients and prospective clients and should be available to everyone.</w:t>
      </w:r>
    </w:p>
    <w:p w14:paraId="2C6550A2" w14:textId="61C0D474" w:rsidR="00623BE9" w:rsidRDefault="00623BE9" w:rsidP="00C968F1">
      <w:r>
        <w:rPr>
          <w:rFonts w:hint="eastAsia"/>
        </w:rPr>
        <w:t>内部消息</w:t>
      </w:r>
    </w:p>
    <w:p w14:paraId="0BC62885" w14:textId="372548C4" w:rsidR="00623BE9" w:rsidRDefault="00623BE9" w:rsidP="00C968F1">
      <w:pPr>
        <w:rPr>
          <w:rFonts w:ascii="Arial" w:hAnsi="Arial" w:cs="Arial"/>
        </w:rPr>
      </w:pPr>
      <w:r>
        <w:t xml:space="preserve">Standard II (A): Material Nonpublic Information </w:t>
      </w:r>
      <w:r w:rsidRPr="00C23072">
        <w:rPr>
          <w:b/>
          <w:bCs/>
        </w:rPr>
        <w:t>does not disallow the possession of insider information but does disallow using the information to take unfair advantage of the general investing public</w:t>
      </w:r>
      <w:r>
        <w:t>.</w:t>
      </w:r>
    </w:p>
    <w:p w14:paraId="08DEE9B7" w14:textId="6092F78C" w:rsidR="00264899" w:rsidRDefault="00264899" w:rsidP="00C968F1">
      <w:r>
        <w:rPr>
          <w:rFonts w:hint="eastAsia"/>
        </w:rPr>
        <w:t>按照客户要求投资（不一定都要</w:t>
      </w:r>
      <w:r>
        <w:rPr>
          <w:rFonts w:hint="eastAsia"/>
        </w:rPr>
        <w:t>diversify</w:t>
      </w:r>
      <w:r>
        <w:rPr>
          <w:rFonts w:hint="eastAsia"/>
        </w:rPr>
        <w:t>）</w:t>
      </w:r>
    </w:p>
    <w:p w14:paraId="2E263825" w14:textId="1060DB54" w:rsidR="00623BE9" w:rsidRDefault="00264899" w:rsidP="00C968F1">
      <w:pPr>
        <w:rPr>
          <w:b/>
          <w:bCs/>
        </w:rPr>
      </w:pPr>
      <w:r>
        <w:t xml:space="preserve">Standard III (A): Loyalty, Prudence, and Care require a client's portfolio to be managed by investment guidelines agreed on with the client. </w:t>
      </w:r>
      <w:r w:rsidRPr="00C23072">
        <w:rPr>
          <w:b/>
          <w:bCs/>
        </w:rPr>
        <w:t>Some clients' investment objectives may not allow for a diversified portfolio across all asset classes available.</w:t>
      </w:r>
    </w:p>
    <w:p w14:paraId="6ECAE068" w14:textId="780FED24" w:rsidR="005F56CC" w:rsidRDefault="005F56CC" w:rsidP="00C968F1">
      <w:pPr>
        <w:rPr>
          <w:b/>
          <w:bCs/>
        </w:rPr>
      </w:pPr>
    </w:p>
    <w:p w14:paraId="1609658F" w14:textId="06B25E63" w:rsidR="005F56CC" w:rsidRPr="007B5078" w:rsidRDefault="005F56CC" w:rsidP="00C968F1">
      <w:pPr>
        <w:rPr>
          <w:rFonts w:ascii="Arial" w:hAnsi="Arial" w:cs="Arial"/>
        </w:rPr>
      </w:pPr>
      <w:r>
        <w:t xml:space="preserve">Standard IV(C): </w:t>
      </w:r>
      <w:r w:rsidRPr="0088129E">
        <w:rPr>
          <w:b/>
          <w:bCs/>
        </w:rPr>
        <w:t>Responsibilities of Supervisors requires supervisors to enforce non-investment-related policies as well as investment-related policies.</w:t>
      </w:r>
    </w:p>
    <w:p w14:paraId="039F4111" w14:textId="723C8641" w:rsidR="00244985" w:rsidRDefault="00B43714" w:rsidP="00B43714">
      <w:pPr>
        <w:pStyle w:val="Heading1"/>
      </w:pPr>
      <w:r>
        <w:t>2 Quantitative Methods</w:t>
      </w:r>
    </w:p>
    <w:p w14:paraId="0E8A8E6F" w14:textId="276CEC4F" w:rsidR="00B43714" w:rsidRDefault="00B43714" w:rsidP="005918D3">
      <w:pPr>
        <w:pStyle w:val="Heading2"/>
      </w:pPr>
      <w:r>
        <w:t>2.1 Regression</w:t>
      </w:r>
    </w:p>
    <w:p w14:paraId="1C9809C6" w14:textId="0FBBB797" w:rsidR="00244985" w:rsidRDefault="00244985" w:rsidP="00192558"/>
    <w:p w14:paraId="6B50E58A" w14:textId="77777777" w:rsidR="00244985" w:rsidRDefault="00244985" w:rsidP="00192558"/>
    <w:tbl>
      <w:tblPr>
        <w:tblStyle w:val="TableGrid"/>
        <w:tblW w:w="0" w:type="auto"/>
        <w:tblLook w:val="04A0" w:firstRow="1" w:lastRow="0" w:firstColumn="1" w:lastColumn="0" w:noHBand="0" w:noVBand="1"/>
      </w:tblPr>
      <w:tblGrid>
        <w:gridCol w:w="2967"/>
        <w:gridCol w:w="2684"/>
        <w:gridCol w:w="2837"/>
        <w:gridCol w:w="2302"/>
      </w:tblGrid>
      <w:tr w:rsidR="00244985" w14:paraId="6BE09A92" w14:textId="175D823F" w:rsidTr="00244985">
        <w:tc>
          <w:tcPr>
            <w:tcW w:w="2967" w:type="dxa"/>
          </w:tcPr>
          <w:p w14:paraId="15B40DC5" w14:textId="7440CC25" w:rsidR="00244985" w:rsidRPr="00F807DB"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Assumption Violation</w:t>
            </w:r>
          </w:p>
        </w:tc>
        <w:tc>
          <w:tcPr>
            <w:tcW w:w="2684" w:type="dxa"/>
          </w:tcPr>
          <w:p w14:paraId="3780F4BE" w14:textId="300A1510" w:rsidR="00244985" w:rsidRPr="00F807DB"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Impact</w:t>
            </w:r>
          </w:p>
        </w:tc>
        <w:tc>
          <w:tcPr>
            <w:tcW w:w="2837" w:type="dxa"/>
          </w:tcPr>
          <w:p w14:paraId="6939DD03" w14:textId="5741243D" w:rsidR="00244985" w:rsidRPr="00F807DB"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Detection</w:t>
            </w:r>
          </w:p>
        </w:tc>
        <w:tc>
          <w:tcPr>
            <w:tcW w:w="2302" w:type="dxa"/>
          </w:tcPr>
          <w:p w14:paraId="795A5E6F" w14:textId="0160D148" w:rsidR="00244985"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Solution</w:t>
            </w:r>
          </w:p>
        </w:tc>
      </w:tr>
      <w:tr w:rsidR="00244985" w14:paraId="2EB5A0E2" w14:textId="1AE5C755" w:rsidTr="00D33EB4">
        <w:trPr>
          <w:trHeight w:val="2375"/>
        </w:trPr>
        <w:tc>
          <w:tcPr>
            <w:tcW w:w="2967" w:type="dxa"/>
          </w:tcPr>
          <w:p w14:paraId="2296D51E" w14:textId="5FBCC3A8" w:rsidR="00244985" w:rsidRPr="00F807DB"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lastRenderedPageBreak/>
              <w:t>Heteroskedasticity</w:t>
            </w:r>
          </w:p>
        </w:tc>
        <w:tc>
          <w:tcPr>
            <w:tcW w:w="2684" w:type="dxa"/>
          </w:tcPr>
          <w:p w14:paraId="0F7A9FF7" w14:textId="47195204" w:rsidR="00244985" w:rsidRPr="00F807DB" w:rsidRDefault="00FD76A2"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Incorrect Standard Errors</w:t>
            </w:r>
          </w:p>
        </w:tc>
        <w:tc>
          <w:tcPr>
            <w:tcW w:w="2837" w:type="dxa"/>
          </w:tcPr>
          <w:p w14:paraId="65617149" w14:textId="77777777" w:rsidR="008067E0" w:rsidRDefault="008067E0" w:rsidP="00E7433D">
            <w:pPr>
              <w:jc w:val="center"/>
              <w:rPr>
                <w:rFonts w:ascii="Times New Roman" w:hAnsi="Times New Roman" w:cs="Times New Roman"/>
                <w:iCs/>
                <w:color w:val="C00000"/>
                <w:sz w:val="36"/>
                <w:szCs w:val="24"/>
              </w:rPr>
            </w:pPr>
            <w:r w:rsidRPr="008067E0">
              <w:rPr>
                <w:rFonts w:ascii="Times New Roman" w:hAnsi="Times New Roman" w:cs="Times New Roman"/>
                <w:iCs/>
                <w:color w:val="C00000"/>
                <w:sz w:val="36"/>
                <w:szCs w:val="24"/>
              </w:rPr>
              <w:t>Residual scatter plots Breusch-</w:t>
            </w:r>
            <w:proofErr w:type="spellStart"/>
            <w:r w:rsidRPr="008067E0">
              <w:rPr>
                <w:rFonts w:ascii="Times New Roman" w:hAnsi="Times New Roman" w:cs="Times New Roman"/>
                <w:iCs/>
                <w:color w:val="C00000"/>
                <w:sz w:val="36"/>
                <w:szCs w:val="24"/>
              </w:rPr>
              <w:t>Pagen</w:t>
            </w:r>
            <w:proofErr w:type="spellEnd"/>
            <w:r w:rsidRPr="008067E0">
              <w:rPr>
                <w:rFonts w:ascii="Times New Roman" w:hAnsi="Times New Roman" w:cs="Times New Roman"/>
                <w:iCs/>
                <w:color w:val="C00000"/>
                <w:sz w:val="36"/>
                <w:szCs w:val="24"/>
              </w:rPr>
              <w:t xml:space="preserve"> </w:t>
            </w:r>
            <m:oMath>
              <m:sSup>
                <m:sSupPr>
                  <m:ctrlPr>
                    <w:rPr>
                      <w:rFonts w:ascii="Cambria Math" w:hAnsi="Cambria Math" w:cs="Times New Roman"/>
                      <w:i/>
                      <w:iCs/>
                      <w:color w:val="C00000"/>
                      <w:sz w:val="36"/>
                      <w:szCs w:val="24"/>
                    </w:rPr>
                  </m:ctrlPr>
                </m:sSupPr>
                <m:e>
                  <m:r>
                    <w:rPr>
                      <w:rFonts w:ascii="Cambria Math" w:hAnsi="Cambria Math" w:cs="Times New Roman"/>
                      <w:color w:val="C00000"/>
                      <w:sz w:val="36"/>
                      <w:szCs w:val="24"/>
                    </w:rPr>
                    <m:t>χ</m:t>
                  </m:r>
                </m:e>
                <m:sup>
                  <m:r>
                    <w:rPr>
                      <w:rFonts w:ascii="Cambria Math" w:hAnsi="Cambria Math" w:cs="Times New Roman"/>
                      <w:color w:val="C00000"/>
                      <w:sz w:val="36"/>
                      <w:szCs w:val="24"/>
                    </w:rPr>
                    <m:t>2</m:t>
                  </m:r>
                </m:sup>
              </m:sSup>
            </m:oMath>
            <w:r w:rsidRPr="008067E0">
              <w:rPr>
                <w:rFonts w:ascii="Times New Roman" w:hAnsi="Times New Roman" w:cs="Times New Roman"/>
                <w:iCs/>
                <w:color w:val="C00000"/>
                <w:sz w:val="36"/>
                <w:szCs w:val="24"/>
              </w:rPr>
              <w:t>-test</w:t>
            </w:r>
          </w:p>
          <w:p w14:paraId="6E5785D1" w14:textId="39E8F387" w:rsidR="00244985" w:rsidRPr="00F807DB" w:rsidRDefault="008067E0" w:rsidP="00E7433D">
            <w:pPr>
              <w:jc w:val="center"/>
              <w:rPr>
                <w:rFonts w:ascii="Times New Roman" w:hAnsi="Times New Roman" w:cs="Times New Roman"/>
                <w:iCs/>
                <w:color w:val="C00000"/>
                <w:sz w:val="36"/>
                <w:szCs w:val="24"/>
              </w:rPr>
            </w:pPr>
            <w:r w:rsidRPr="008067E0">
              <w:rPr>
                <w:rFonts w:ascii="Times New Roman" w:hAnsi="Times New Roman" w:cs="Times New Roman"/>
                <w:iCs/>
                <w:color w:val="C00000"/>
                <w:sz w:val="36"/>
                <w:szCs w:val="24"/>
              </w:rPr>
              <w:t>(</w:t>
            </w:r>
            <m:oMath>
              <m:r>
                <w:rPr>
                  <w:rFonts w:ascii="Cambria Math" w:hAnsi="Cambria Math" w:cs="Times New Roman"/>
                  <w:color w:val="C00000"/>
                  <w:sz w:val="36"/>
                  <w:szCs w:val="24"/>
                </w:rPr>
                <m:t>BP=n×</m:t>
              </m:r>
              <m:sSubSup>
                <m:sSubSupPr>
                  <m:ctrlPr>
                    <w:rPr>
                      <w:rFonts w:ascii="Cambria Math" w:hAnsi="Cambria Math" w:cs="Times New Roman"/>
                      <w:i/>
                      <w:iCs/>
                      <w:color w:val="C00000"/>
                      <w:sz w:val="36"/>
                      <w:szCs w:val="24"/>
                    </w:rPr>
                  </m:ctrlPr>
                </m:sSubSupPr>
                <m:e>
                  <m:r>
                    <w:rPr>
                      <w:rFonts w:ascii="Cambria Math" w:hAnsi="Cambria Math" w:cs="Times New Roman"/>
                      <w:color w:val="C00000"/>
                      <w:sz w:val="36"/>
                      <w:szCs w:val="24"/>
                    </w:rPr>
                    <m:t>R</m:t>
                  </m:r>
                </m:e>
                <m:sub>
                  <m:r>
                    <w:rPr>
                      <w:rFonts w:ascii="Cambria Math" w:hAnsi="Cambria Math" w:cs="Times New Roman"/>
                      <w:color w:val="C00000"/>
                      <w:sz w:val="36"/>
                      <w:szCs w:val="24"/>
                    </w:rPr>
                    <m:t>residual</m:t>
                  </m:r>
                </m:sub>
                <m:sup>
                  <m:r>
                    <w:rPr>
                      <w:rFonts w:ascii="Cambria Math" w:hAnsi="Cambria Math" w:cs="Times New Roman"/>
                      <w:color w:val="C00000"/>
                      <w:sz w:val="36"/>
                      <w:szCs w:val="24"/>
                    </w:rPr>
                    <m:t>2</m:t>
                  </m:r>
                </m:sup>
              </m:sSubSup>
            </m:oMath>
            <w:r w:rsidRPr="008067E0">
              <w:rPr>
                <w:rFonts w:ascii="Times New Roman" w:hAnsi="Times New Roman" w:cs="Times New Roman"/>
                <w:iCs/>
                <w:color w:val="C00000"/>
                <w:sz w:val="36"/>
                <w:szCs w:val="24"/>
              </w:rPr>
              <w:t>)</w:t>
            </w:r>
          </w:p>
        </w:tc>
        <w:tc>
          <w:tcPr>
            <w:tcW w:w="2302" w:type="dxa"/>
          </w:tcPr>
          <w:p w14:paraId="07E73DFB" w14:textId="4D2FBBAB" w:rsidR="00244985" w:rsidRDefault="00244985" w:rsidP="00E7433D">
            <w:pPr>
              <w:jc w:val="center"/>
              <w:rPr>
                <w:rFonts w:ascii="Times New Roman" w:eastAsia="DengXian" w:hAnsi="Times New Roman" w:cs="Times New Roman"/>
                <w:color w:val="C00000"/>
                <w:sz w:val="36"/>
                <w:szCs w:val="24"/>
              </w:rPr>
            </w:pPr>
            <w:r>
              <w:rPr>
                <w:rFonts w:ascii="Times New Roman" w:eastAsia="DengXian" w:hAnsi="Times New Roman" w:cs="Times New Roman"/>
                <w:color w:val="C00000"/>
                <w:sz w:val="36"/>
                <w:szCs w:val="24"/>
              </w:rPr>
              <w:t xml:space="preserve">Robust Standard </w:t>
            </w:r>
            <w:proofErr w:type="gramStart"/>
            <w:r w:rsidR="001C638F">
              <w:rPr>
                <w:rFonts w:ascii="Times New Roman" w:eastAsia="DengXian" w:hAnsi="Times New Roman" w:cs="Times New Roman"/>
                <w:color w:val="C00000"/>
                <w:sz w:val="36"/>
                <w:szCs w:val="24"/>
              </w:rPr>
              <w:t>Errors;</w:t>
            </w:r>
            <w:proofErr w:type="gramEnd"/>
          </w:p>
          <w:p w14:paraId="7C1CB6DB" w14:textId="09859DD1" w:rsidR="00244985" w:rsidRDefault="00244985" w:rsidP="00E7433D">
            <w:pPr>
              <w:jc w:val="center"/>
              <w:rPr>
                <w:rFonts w:ascii="Times New Roman" w:eastAsia="DengXian" w:hAnsi="Times New Roman" w:cs="Times New Roman"/>
                <w:color w:val="C00000"/>
                <w:sz w:val="36"/>
                <w:szCs w:val="24"/>
              </w:rPr>
            </w:pPr>
            <w:r>
              <w:rPr>
                <w:rFonts w:ascii="Times New Roman" w:eastAsia="DengXian" w:hAnsi="Times New Roman" w:cs="Times New Roman"/>
                <w:color w:val="C00000"/>
                <w:sz w:val="36"/>
                <w:szCs w:val="24"/>
              </w:rPr>
              <w:t>GLS</w:t>
            </w:r>
          </w:p>
        </w:tc>
      </w:tr>
      <w:tr w:rsidR="00244985" w14:paraId="2053D6C6" w14:textId="749FEB7D" w:rsidTr="00244985">
        <w:tc>
          <w:tcPr>
            <w:tcW w:w="2967" w:type="dxa"/>
          </w:tcPr>
          <w:p w14:paraId="08E9BE9E" w14:textId="62F17870" w:rsidR="00244985" w:rsidRPr="00F807DB" w:rsidRDefault="00244985"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Serial Correlation</w:t>
            </w:r>
          </w:p>
        </w:tc>
        <w:tc>
          <w:tcPr>
            <w:tcW w:w="2684" w:type="dxa"/>
          </w:tcPr>
          <w:p w14:paraId="0A4275F0" w14:textId="46676507" w:rsidR="00244985" w:rsidRPr="00F807DB" w:rsidRDefault="00FD76A2"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Incorrect Standard Errors</w:t>
            </w:r>
          </w:p>
        </w:tc>
        <w:tc>
          <w:tcPr>
            <w:tcW w:w="2837" w:type="dxa"/>
          </w:tcPr>
          <w:p w14:paraId="0DC3C2D9" w14:textId="2B5A48CB" w:rsidR="00244985" w:rsidRDefault="00FD76A2"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 xml:space="preserve">Residual Scatter </w:t>
            </w:r>
            <w:proofErr w:type="gramStart"/>
            <w:r w:rsidR="001C638F">
              <w:rPr>
                <w:rFonts w:ascii="Times New Roman" w:hAnsi="Times New Roman" w:cs="Times New Roman"/>
                <w:iCs/>
                <w:color w:val="C00000"/>
                <w:sz w:val="36"/>
                <w:szCs w:val="24"/>
              </w:rPr>
              <w:t>Plots;</w:t>
            </w:r>
            <w:proofErr w:type="gramEnd"/>
          </w:p>
          <w:p w14:paraId="32B3370E" w14:textId="0D20B983" w:rsidR="00FD76A2" w:rsidRPr="00F807DB" w:rsidRDefault="00FD76A2" w:rsidP="00E7433D">
            <w:pPr>
              <w:jc w:val="center"/>
              <w:rPr>
                <w:rFonts w:ascii="Times New Roman" w:hAnsi="Times New Roman" w:cs="Times New Roman"/>
                <w:iCs/>
                <w:color w:val="C00000"/>
                <w:sz w:val="36"/>
                <w:szCs w:val="24"/>
              </w:rPr>
            </w:pPr>
            <w:r>
              <w:rPr>
                <w:rFonts w:ascii="Times New Roman" w:hAnsi="Times New Roman" w:cs="Times New Roman"/>
                <w:iCs/>
                <w:color w:val="C00000"/>
                <w:sz w:val="36"/>
                <w:szCs w:val="24"/>
              </w:rPr>
              <w:t>Durbin-Watson Test</w:t>
            </w:r>
          </w:p>
        </w:tc>
        <w:tc>
          <w:tcPr>
            <w:tcW w:w="2302" w:type="dxa"/>
          </w:tcPr>
          <w:p w14:paraId="361A0509" w14:textId="7CB3BCA1" w:rsidR="00244985" w:rsidRDefault="00244985" w:rsidP="00E7433D">
            <w:pPr>
              <w:jc w:val="center"/>
              <w:rPr>
                <w:rFonts w:ascii="Times New Roman" w:eastAsia="DengXian" w:hAnsi="Times New Roman" w:cs="Times New Roman"/>
                <w:color w:val="C00000"/>
                <w:sz w:val="36"/>
                <w:szCs w:val="24"/>
              </w:rPr>
            </w:pPr>
            <w:r>
              <w:rPr>
                <w:rFonts w:ascii="Times New Roman" w:eastAsia="DengXian" w:hAnsi="Times New Roman" w:cs="Times New Roman"/>
                <w:color w:val="C00000"/>
                <w:sz w:val="36"/>
                <w:szCs w:val="24"/>
              </w:rPr>
              <w:t>Hansen Method</w:t>
            </w:r>
          </w:p>
        </w:tc>
      </w:tr>
      <w:tr w:rsidR="00FD76A2" w14:paraId="15D6FF06" w14:textId="4D4D9829" w:rsidTr="00244985">
        <w:tc>
          <w:tcPr>
            <w:tcW w:w="2967" w:type="dxa"/>
          </w:tcPr>
          <w:p w14:paraId="65209516" w14:textId="77777777" w:rsidR="00FD76A2" w:rsidRPr="00FD76A2" w:rsidRDefault="00FD76A2" w:rsidP="00FD76A2">
            <w:pPr>
              <w:jc w:val="center"/>
              <w:rPr>
                <w:rFonts w:ascii="Times New Roman" w:hAnsi="Times New Roman" w:cs="Times New Roman"/>
                <w:iCs/>
                <w:color w:val="C00000"/>
                <w:sz w:val="36"/>
                <w:szCs w:val="24"/>
              </w:rPr>
            </w:pPr>
          </w:p>
          <w:p w14:paraId="2E045CC9" w14:textId="77777777" w:rsidR="00FD76A2" w:rsidRPr="00FD76A2" w:rsidRDefault="00FD76A2" w:rsidP="00FD76A2">
            <w:pPr>
              <w:jc w:val="center"/>
              <w:rPr>
                <w:rFonts w:ascii="Times New Roman" w:hAnsi="Times New Roman" w:cs="Times New Roman"/>
                <w:iCs/>
                <w:color w:val="C00000"/>
                <w:sz w:val="36"/>
                <w:szCs w:val="24"/>
              </w:rPr>
            </w:pPr>
          </w:p>
          <w:p w14:paraId="6E708352" w14:textId="78686528" w:rsidR="00FD76A2" w:rsidRPr="00F807DB"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Multicollinearity</w:t>
            </w:r>
          </w:p>
        </w:tc>
        <w:tc>
          <w:tcPr>
            <w:tcW w:w="2684" w:type="dxa"/>
          </w:tcPr>
          <w:p w14:paraId="377FD152" w14:textId="77777777" w:rsidR="00FD76A2" w:rsidRPr="00FD76A2" w:rsidRDefault="00FD76A2" w:rsidP="00FD76A2">
            <w:pPr>
              <w:jc w:val="center"/>
              <w:rPr>
                <w:rFonts w:ascii="Times New Roman" w:hAnsi="Times New Roman" w:cs="Times New Roman"/>
                <w:iCs/>
                <w:color w:val="C00000"/>
                <w:sz w:val="36"/>
                <w:szCs w:val="24"/>
              </w:rPr>
            </w:pPr>
          </w:p>
          <w:p w14:paraId="3D8E1473" w14:textId="77777777" w:rsidR="00FD76A2" w:rsidRPr="00FD76A2" w:rsidRDefault="00FD76A2" w:rsidP="00FD76A2">
            <w:pPr>
              <w:jc w:val="center"/>
              <w:rPr>
                <w:rFonts w:ascii="Times New Roman" w:hAnsi="Times New Roman" w:cs="Times New Roman"/>
                <w:iCs/>
                <w:color w:val="C00000"/>
                <w:sz w:val="36"/>
                <w:szCs w:val="24"/>
              </w:rPr>
            </w:pPr>
          </w:p>
          <w:p w14:paraId="6D6AE4A9" w14:textId="68E0F9C4" w:rsidR="00FD76A2" w:rsidRPr="00F807DB"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 xml:space="preserve">High </w:t>
            </w:r>
            <m:oMath>
              <m:sSup>
                <m:sSupPr>
                  <m:ctrlPr>
                    <w:rPr>
                      <w:rFonts w:ascii="Cambria Math" w:hAnsi="Cambria Math" w:cs="Times New Roman"/>
                      <w:i/>
                      <w:iCs/>
                      <w:color w:val="C00000"/>
                      <w:sz w:val="36"/>
                      <w:szCs w:val="24"/>
                    </w:rPr>
                  </m:ctrlPr>
                </m:sSupPr>
                <m:e>
                  <m:r>
                    <w:rPr>
                      <w:rFonts w:ascii="Cambria Math" w:hAnsi="Cambria Math" w:cs="Times New Roman"/>
                      <w:color w:val="C00000"/>
                      <w:sz w:val="36"/>
                      <w:szCs w:val="24"/>
                    </w:rPr>
                    <m:t>R</m:t>
                  </m:r>
                </m:e>
                <m:sup>
                  <m:r>
                    <w:rPr>
                      <w:rFonts w:ascii="Cambria Math" w:hAnsi="Cambria Math" w:cs="Times New Roman"/>
                      <w:color w:val="C00000"/>
                      <w:sz w:val="36"/>
                      <w:szCs w:val="24"/>
                    </w:rPr>
                    <m:t>2</m:t>
                  </m:r>
                </m:sup>
              </m:sSup>
            </m:oMath>
            <w:r w:rsidRPr="00FD76A2">
              <w:rPr>
                <w:rFonts w:ascii="Times New Roman" w:hAnsi="Times New Roman" w:cs="Times New Roman"/>
                <w:iCs/>
                <w:color w:val="C00000"/>
                <w:sz w:val="36"/>
                <w:szCs w:val="24"/>
              </w:rPr>
              <w:t xml:space="preserve"> and low t-statistics</w:t>
            </w:r>
          </w:p>
        </w:tc>
        <w:tc>
          <w:tcPr>
            <w:tcW w:w="2837" w:type="dxa"/>
          </w:tcPr>
          <w:p w14:paraId="3A954C2C" w14:textId="77777777" w:rsidR="00FD76A2"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 xml:space="preserve">t-tests: fail to reject </w:t>
            </w:r>
            <m:oMath>
              <m:sSub>
                <m:sSubPr>
                  <m:ctrlPr>
                    <w:rPr>
                      <w:rFonts w:ascii="Cambria Math" w:hAnsi="Cambria Math" w:cs="Times New Roman"/>
                      <w:i/>
                      <w:iCs/>
                      <w:color w:val="C00000"/>
                      <w:sz w:val="36"/>
                      <w:szCs w:val="24"/>
                    </w:rPr>
                  </m:ctrlPr>
                </m:sSubPr>
                <m:e>
                  <m:r>
                    <w:rPr>
                      <w:rFonts w:ascii="Cambria Math" w:hAnsi="Cambria Math" w:cs="Times New Roman"/>
                      <w:color w:val="C00000"/>
                      <w:sz w:val="36"/>
                      <w:szCs w:val="24"/>
                    </w:rPr>
                    <m:t>H</m:t>
                  </m:r>
                </m:e>
                <m:sub>
                  <m:r>
                    <w:rPr>
                      <w:rFonts w:ascii="Cambria Math" w:hAnsi="Cambria Math" w:cs="Times New Roman"/>
                      <w:color w:val="C00000"/>
                      <w:sz w:val="36"/>
                      <w:szCs w:val="24"/>
                    </w:rPr>
                    <m:t>0</m:t>
                  </m:r>
                </m:sub>
              </m:sSub>
            </m:oMath>
            <w:r w:rsidRPr="00FD76A2">
              <w:rPr>
                <w:rFonts w:ascii="Times New Roman" w:hAnsi="Times New Roman" w:cs="Times New Roman"/>
                <w:iCs/>
                <w:color w:val="C00000"/>
                <w:sz w:val="36"/>
                <w:szCs w:val="24"/>
              </w:rPr>
              <w:t xml:space="preserve">; </w:t>
            </w:r>
          </w:p>
          <w:p w14:paraId="6FD85115" w14:textId="5F78DBCE" w:rsidR="00FD76A2" w:rsidRPr="00FD76A2"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 xml:space="preserve">F-test: reject </w:t>
            </w:r>
            <m:oMath>
              <m:sSub>
                <m:sSubPr>
                  <m:ctrlPr>
                    <w:rPr>
                      <w:rFonts w:ascii="Cambria Math" w:hAnsi="Cambria Math" w:cs="Times New Roman"/>
                      <w:i/>
                      <w:iCs/>
                      <w:color w:val="C00000"/>
                      <w:sz w:val="36"/>
                      <w:szCs w:val="24"/>
                    </w:rPr>
                  </m:ctrlPr>
                </m:sSubPr>
                <m:e>
                  <m:r>
                    <w:rPr>
                      <w:rFonts w:ascii="Cambria Math" w:hAnsi="Cambria Math" w:cs="Times New Roman"/>
                      <w:color w:val="C00000"/>
                      <w:sz w:val="36"/>
                      <w:szCs w:val="24"/>
                    </w:rPr>
                    <m:t>H</m:t>
                  </m:r>
                </m:e>
                <m:sub>
                  <m:r>
                    <w:rPr>
                      <w:rFonts w:ascii="Cambria Math" w:hAnsi="Cambria Math" w:cs="Times New Roman"/>
                      <w:color w:val="C00000"/>
                      <w:sz w:val="36"/>
                      <w:szCs w:val="24"/>
                    </w:rPr>
                    <m:t>0</m:t>
                  </m:r>
                </m:sub>
              </m:sSub>
            </m:oMath>
            <w:r w:rsidRPr="00FD76A2">
              <w:rPr>
                <w:rFonts w:ascii="Times New Roman" w:hAnsi="Times New Roman" w:cs="Times New Roman"/>
                <w:iCs/>
                <w:color w:val="C00000"/>
                <w:sz w:val="36"/>
                <w:szCs w:val="24"/>
              </w:rPr>
              <w:t xml:space="preserve">/ high </w:t>
            </w:r>
            <m:oMath>
              <m:sSup>
                <m:sSupPr>
                  <m:ctrlPr>
                    <w:rPr>
                      <w:rFonts w:ascii="Cambria Math" w:hAnsi="Cambria Math" w:cs="Times New Roman"/>
                      <w:i/>
                      <w:iCs/>
                      <w:color w:val="C00000"/>
                      <w:sz w:val="36"/>
                      <w:szCs w:val="24"/>
                    </w:rPr>
                  </m:ctrlPr>
                </m:sSupPr>
                <m:e>
                  <m:r>
                    <w:rPr>
                      <w:rFonts w:ascii="Cambria Math" w:hAnsi="Cambria Math" w:cs="Times New Roman"/>
                      <w:color w:val="C00000"/>
                      <w:sz w:val="36"/>
                      <w:szCs w:val="24"/>
                    </w:rPr>
                    <m:t>R</m:t>
                  </m:r>
                </m:e>
                <m:sup>
                  <m:r>
                    <w:rPr>
                      <w:rFonts w:ascii="Cambria Math" w:hAnsi="Cambria Math" w:cs="Times New Roman"/>
                      <w:color w:val="C00000"/>
                      <w:sz w:val="36"/>
                      <w:szCs w:val="24"/>
                    </w:rPr>
                    <m:t>2</m:t>
                  </m:r>
                </m:sup>
              </m:sSup>
            </m:oMath>
          </w:p>
          <w:p w14:paraId="58AB90F5" w14:textId="77777777" w:rsidR="00FD76A2" w:rsidRPr="00FD76A2"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High magnitude of pairwise</w:t>
            </w:r>
          </w:p>
          <w:p w14:paraId="38D31B9C" w14:textId="48E4EA6F" w:rsidR="00FD76A2" w:rsidRPr="00F807DB"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correlations</w:t>
            </w:r>
          </w:p>
        </w:tc>
        <w:tc>
          <w:tcPr>
            <w:tcW w:w="2302" w:type="dxa"/>
          </w:tcPr>
          <w:p w14:paraId="11027F97" w14:textId="77777777" w:rsidR="00FD76A2" w:rsidRPr="00FD76A2" w:rsidRDefault="00FD76A2" w:rsidP="00FD76A2">
            <w:pPr>
              <w:jc w:val="center"/>
              <w:rPr>
                <w:rFonts w:ascii="Times New Roman" w:hAnsi="Times New Roman" w:cs="Times New Roman"/>
                <w:iCs/>
                <w:color w:val="C00000"/>
                <w:sz w:val="36"/>
                <w:szCs w:val="24"/>
              </w:rPr>
            </w:pPr>
          </w:p>
          <w:p w14:paraId="34D339E2" w14:textId="27E58079" w:rsidR="00FD76A2" w:rsidRPr="00FD76A2" w:rsidRDefault="00FD76A2" w:rsidP="00FD76A2">
            <w:pPr>
              <w:jc w:val="center"/>
              <w:rPr>
                <w:rFonts w:ascii="Times New Roman" w:hAnsi="Times New Roman" w:cs="Times New Roman"/>
                <w:iCs/>
                <w:color w:val="C00000"/>
                <w:sz w:val="36"/>
                <w:szCs w:val="24"/>
              </w:rPr>
            </w:pPr>
            <w:r w:rsidRPr="00FD76A2">
              <w:rPr>
                <w:rFonts w:ascii="Times New Roman" w:hAnsi="Times New Roman" w:cs="Times New Roman"/>
                <w:iCs/>
                <w:color w:val="C00000"/>
                <w:sz w:val="36"/>
                <w:szCs w:val="24"/>
              </w:rPr>
              <w:t>Remove one or more independent variables</w:t>
            </w:r>
          </w:p>
        </w:tc>
      </w:tr>
    </w:tbl>
    <w:p w14:paraId="1E2A0877" w14:textId="77777777" w:rsidR="00244985" w:rsidRDefault="00244985" w:rsidP="00192558"/>
    <w:p w14:paraId="1029FF5B" w14:textId="45EF8449" w:rsidR="00192558" w:rsidRDefault="00192558" w:rsidP="005918D3">
      <w:pPr>
        <w:pStyle w:val="Heading2"/>
      </w:pPr>
      <w:r>
        <w:t>2</w:t>
      </w:r>
      <w:r>
        <w:rPr>
          <w:rFonts w:hint="eastAsia"/>
        </w:rPr>
        <w:t>.</w:t>
      </w:r>
      <w:r>
        <w:t>2 Time Series</w:t>
      </w:r>
    </w:p>
    <w:p w14:paraId="5A93116F" w14:textId="2225C1C5" w:rsidR="00E11B17" w:rsidRPr="00E11B17" w:rsidRDefault="00E11B17" w:rsidP="00E11B17">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AR</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m:t>
              </m:r>
            </m:e>
          </m:d>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1</m:t>
              </m:r>
            </m:sub>
          </m:sSub>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Sub>
        </m:oMath>
      </m:oMathPara>
    </w:p>
    <w:p w14:paraId="3D355358" w14:textId="33849187" w:rsidR="00E11B17" w:rsidRPr="00E11B17" w:rsidRDefault="00E11B17" w:rsidP="00E11B17">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Mean Reverting Level of AR</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m:t>
              </m:r>
            </m:e>
          </m:d>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num>
            <m:den>
              <m:r>
                <w:rPr>
                  <w:rFonts w:ascii="Cambria Math" w:eastAsia="Times New Roman" w:hAnsi="Cambria Math" w:cs="Times New Roman"/>
                  <w:color w:val="C00000"/>
                  <w:sz w:val="36"/>
                  <w:szCs w:val="24"/>
                </w:rPr>
                <m:t>1-</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1</m:t>
                  </m:r>
                </m:sub>
              </m:sSub>
            </m:den>
          </m:f>
        </m:oMath>
      </m:oMathPara>
    </w:p>
    <w:p w14:paraId="019C427D" w14:textId="70522013" w:rsidR="00E11B17" w:rsidRPr="00E11B17" w:rsidRDefault="005B6063" w:rsidP="00E11B17">
      <w:pPr>
        <w:rPr>
          <w:rFonts w:ascii="Cambria Math" w:eastAsia="Times New Roman" w:hAnsi="Cambria Math" w:cs="Times New Roman"/>
          <w: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AR</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p</m:t>
                  </m:r>
                </m:e>
              </m:d>
              <m:r>
                <w:rPr>
                  <w:rFonts w:ascii="Cambria Math" w:eastAsia="Times New Roman" w:hAnsi="Cambria Math" w:cs="Times New Roman"/>
                  <w:color w:val="C00000"/>
                  <w:sz w:val="36"/>
                  <w:szCs w:val="24"/>
                </w:rPr>
                <m:t>: X</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1</m:t>
              </m:r>
            </m:sub>
          </m:sSub>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2</m:t>
              </m:r>
            </m:sub>
          </m:sSub>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t-2</m:t>
              </m:r>
            </m:sub>
          </m:sSub>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p</m:t>
              </m:r>
            </m:sub>
          </m:sSub>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t-p</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Sub>
        </m:oMath>
      </m:oMathPara>
    </w:p>
    <w:p w14:paraId="4135C165" w14:textId="19A57C1B" w:rsidR="00E11B17" w:rsidRDefault="00E11B17" w:rsidP="005D55B5"/>
    <w:p w14:paraId="42C68EF2" w14:textId="464905C0" w:rsidR="005D55B5" w:rsidRDefault="005D55B5" w:rsidP="005D55B5">
      <w:r w:rsidRPr="00C4200B">
        <w:rPr>
          <w:b/>
          <w:bCs/>
        </w:rPr>
        <w:t>Covariance stationary</w:t>
      </w:r>
      <w:r>
        <w:t>: mean and variance don't change over time. To determine if a time series is covariance stationary, (1) plot data; (2) run an AR model and test correlations; (3) perform Dickey Fuller test.</w:t>
      </w:r>
    </w:p>
    <w:p w14:paraId="286FDC2B" w14:textId="67A6EC88" w:rsidR="005D55B5" w:rsidRDefault="005D55B5" w:rsidP="005D55B5">
      <w:r w:rsidRPr="005D55B5">
        <w:rPr>
          <w:color w:val="FF0000"/>
        </w:rPr>
        <w:t xml:space="preserve">Unit root: coefficient on lagged dep. </w:t>
      </w:r>
      <w:proofErr w:type="spellStart"/>
      <w:r w:rsidRPr="005D55B5">
        <w:rPr>
          <w:color w:val="FF0000"/>
        </w:rPr>
        <w:t>vbl</w:t>
      </w:r>
      <w:proofErr w:type="spellEnd"/>
      <w:r w:rsidRPr="005D55B5">
        <w:rPr>
          <w:color w:val="FF0000"/>
        </w:rPr>
        <w:t xml:space="preserve">. = 1. </w:t>
      </w:r>
      <w:r>
        <w:t>Series with unit root is not covariance stationary. First differencing will often eliminate the unit root.</w:t>
      </w:r>
    </w:p>
    <w:p w14:paraId="10B2AEC7" w14:textId="0EAE1019" w:rsidR="00192558" w:rsidRDefault="005D55B5" w:rsidP="005D55B5">
      <w:r>
        <w:t xml:space="preserve">Autoregressive (AR) model: specified correctly if </w:t>
      </w:r>
      <w:proofErr w:type="spellStart"/>
      <w:r>
        <w:t>aurocorrelation</w:t>
      </w:r>
      <w:proofErr w:type="spellEnd"/>
      <w:r>
        <w:t xml:space="preserve"> of residuals not significant.</w:t>
      </w:r>
    </w:p>
    <w:p w14:paraId="66A413A0" w14:textId="4A7ACBC1" w:rsidR="001E07B1" w:rsidRPr="005178D1" w:rsidRDefault="00FB6AB0" w:rsidP="0055709F">
      <w:pPr>
        <w:rPr>
          <w:rFonts w:ascii="Calibri" w:hAnsi="Calibri" w:cs="Calibri"/>
          <w:b/>
          <w:bCs/>
          <w:color w:val="000000" w:themeColor="text1"/>
          <w:kern w:val="24"/>
          <w:sz w:val="36"/>
          <w:szCs w:val="36"/>
        </w:rPr>
      </w:pPr>
      <w:r>
        <w:rPr>
          <w:noProof/>
        </w:rPr>
        <w:lastRenderedPageBreak/>
        <w:drawing>
          <wp:inline distT="0" distB="0" distL="0" distR="0" wp14:anchorId="0E3EABAB" wp14:editId="5352FC3C">
            <wp:extent cx="6858000" cy="4687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687570"/>
                    </a:xfrm>
                    <a:prstGeom prst="rect">
                      <a:avLst/>
                    </a:prstGeom>
                  </pic:spPr>
                </pic:pic>
              </a:graphicData>
            </a:graphic>
          </wp:inline>
        </w:drawing>
      </w:r>
      <w:r w:rsidR="001E07B1" w:rsidRPr="005178D1">
        <w:rPr>
          <w:rFonts w:ascii="Calibri" w:hAnsi="Calibri" w:cs="Calibri"/>
          <w:b/>
          <w:bCs/>
          <w:color w:val="000000" w:themeColor="text1"/>
          <w:kern w:val="24"/>
          <w:sz w:val="36"/>
          <w:szCs w:val="36"/>
        </w:rPr>
        <w:t>Dickey</w:t>
      </w:r>
      <w:r w:rsidR="005178D1" w:rsidRPr="005178D1">
        <w:rPr>
          <w:rFonts w:ascii="Calibri" w:hAnsi="Calibri" w:cs="Calibri"/>
          <w:b/>
          <w:bCs/>
          <w:color w:val="000000" w:themeColor="text1"/>
          <w:kern w:val="24"/>
          <w:sz w:val="36"/>
          <w:szCs w:val="36"/>
        </w:rPr>
        <w:t>-</w:t>
      </w:r>
      <w:r w:rsidR="001E07B1" w:rsidRPr="005178D1">
        <w:rPr>
          <w:rFonts w:ascii="Calibri" w:hAnsi="Calibri" w:cs="Calibri"/>
          <w:b/>
          <w:bCs/>
          <w:color w:val="000000" w:themeColor="text1"/>
          <w:kern w:val="24"/>
          <w:sz w:val="36"/>
          <w:szCs w:val="36"/>
        </w:rPr>
        <w:t>Fuller test</w:t>
      </w:r>
      <w:r w:rsidR="005178D1" w:rsidRPr="005178D1">
        <w:rPr>
          <w:rFonts w:ascii="Calibri" w:hAnsi="Calibri" w:cs="Calibri"/>
          <w:b/>
          <w:bCs/>
          <w:color w:val="000000" w:themeColor="text1"/>
          <w:kern w:val="24"/>
          <w:sz w:val="36"/>
          <w:szCs w:val="36"/>
        </w:rPr>
        <w:t xml:space="preserve"> for unit root</w:t>
      </w:r>
    </w:p>
    <w:p w14:paraId="3F91CBC0" w14:textId="77777777" w:rsidR="001E07B1" w:rsidRDefault="001E07B1" w:rsidP="004E638F">
      <w:pPr>
        <w:pStyle w:val="ListParagraph"/>
        <w:widowControl w:val="0"/>
        <w:numPr>
          <w:ilvl w:val="4"/>
          <w:numId w:val="9"/>
        </w:numPr>
        <w:tabs>
          <w:tab w:val="left" w:pos="1530"/>
          <w:tab w:val="left" w:pos="1531"/>
        </w:tabs>
        <w:autoSpaceDE w:val="0"/>
        <w:autoSpaceDN w:val="0"/>
        <w:spacing w:before="120"/>
        <w:ind w:hanging="427"/>
        <w:contextualSpacing w:val="0"/>
        <w:rPr>
          <w:b/>
          <w:sz w:val="21"/>
        </w:rPr>
      </w:pPr>
      <w:r>
        <w:rPr>
          <w:b/>
          <w:sz w:val="21"/>
        </w:rPr>
        <w:t>The unit</w:t>
      </w:r>
      <w:r>
        <w:rPr>
          <w:b/>
          <w:spacing w:val="-2"/>
          <w:sz w:val="21"/>
        </w:rPr>
        <w:t xml:space="preserve"> </w:t>
      </w:r>
      <w:r>
        <w:rPr>
          <w:b/>
          <w:sz w:val="21"/>
        </w:rPr>
        <w:t>root</w:t>
      </w:r>
      <w:r>
        <w:rPr>
          <w:b/>
          <w:spacing w:val="-3"/>
          <w:sz w:val="21"/>
        </w:rPr>
        <w:t xml:space="preserve"> </w:t>
      </w:r>
      <w:r>
        <w:rPr>
          <w:b/>
          <w:sz w:val="21"/>
        </w:rPr>
        <w:t>test</w:t>
      </w:r>
      <w:r>
        <w:rPr>
          <w:b/>
          <w:spacing w:val="-1"/>
          <w:sz w:val="21"/>
        </w:rPr>
        <w:t xml:space="preserve"> </w:t>
      </w:r>
      <w:r>
        <w:rPr>
          <w:b/>
          <w:sz w:val="21"/>
        </w:rPr>
        <w:t>of</w:t>
      </w:r>
      <w:r>
        <w:rPr>
          <w:b/>
          <w:spacing w:val="-2"/>
          <w:sz w:val="21"/>
        </w:rPr>
        <w:t xml:space="preserve"> </w:t>
      </w:r>
      <w:proofErr w:type="spellStart"/>
      <w:r>
        <w:rPr>
          <w:b/>
          <w:sz w:val="21"/>
        </w:rPr>
        <w:t>nonstationarity</w:t>
      </w:r>
      <w:proofErr w:type="spellEnd"/>
    </w:p>
    <w:p w14:paraId="7944B97D" w14:textId="77777777" w:rsidR="005178D1" w:rsidRDefault="005178D1" w:rsidP="005178D1">
      <w:pPr>
        <w:widowControl w:val="0"/>
        <w:tabs>
          <w:tab w:val="left" w:pos="2368"/>
          <w:tab w:val="left" w:pos="2369"/>
        </w:tabs>
        <w:autoSpaceDE w:val="0"/>
        <w:autoSpaceDN w:val="0"/>
        <w:spacing w:before="112" w:line="352" w:lineRule="auto"/>
        <w:ind w:right="2666"/>
        <w:rPr>
          <w:sz w:val="21"/>
        </w:rPr>
      </w:pPr>
    </w:p>
    <w:p w14:paraId="0F4813E8" w14:textId="77777777" w:rsidR="005178D1" w:rsidRDefault="001E07B1" w:rsidP="005178D1">
      <w:pPr>
        <w:widowControl w:val="0"/>
        <w:tabs>
          <w:tab w:val="left" w:pos="2368"/>
          <w:tab w:val="left" w:pos="2369"/>
        </w:tabs>
        <w:autoSpaceDE w:val="0"/>
        <w:autoSpaceDN w:val="0"/>
        <w:spacing w:before="112" w:line="352" w:lineRule="auto"/>
        <w:ind w:right="2666"/>
        <w:rPr>
          <w:sz w:val="21"/>
        </w:rPr>
      </w:pPr>
      <w:r w:rsidRPr="005178D1">
        <w:rPr>
          <w:sz w:val="21"/>
        </w:rPr>
        <w:t>Start with</w:t>
      </w:r>
      <w:r w:rsidRPr="005178D1">
        <w:rPr>
          <w:spacing w:val="3"/>
          <w:sz w:val="21"/>
        </w:rPr>
        <w:t xml:space="preserve"> </w:t>
      </w:r>
      <w:r w:rsidRPr="005178D1">
        <w:rPr>
          <w:sz w:val="21"/>
        </w:rPr>
        <w:t>an</w:t>
      </w:r>
      <w:r w:rsidRPr="005178D1">
        <w:rPr>
          <w:spacing w:val="-4"/>
          <w:sz w:val="21"/>
        </w:rPr>
        <w:t xml:space="preserve"> </w:t>
      </w:r>
      <w:proofErr w:type="gramStart"/>
      <w:r w:rsidRPr="005178D1">
        <w:rPr>
          <w:sz w:val="21"/>
        </w:rPr>
        <w:t>AR(</w:t>
      </w:r>
      <w:proofErr w:type="gramEnd"/>
      <w:r w:rsidRPr="005178D1">
        <w:rPr>
          <w:sz w:val="21"/>
        </w:rPr>
        <w:t>1)</w:t>
      </w:r>
      <w:r w:rsidRPr="005178D1">
        <w:rPr>
          <w:spacing w:val="1"/>
          <w:sz w:val="21"/>
        </w:rPr>
        <w:t xml:space="preserve"> </w:t>
      </w:r>
      <w:r w:rsidRPr="005178D1">
        <w:rPr>
          <w:sz w:val="21"/>
        </w:rPr>
        <w:t>model</w:t>
      </w:r>
      <w:r w:rsidRPr="005178D1">
        <w:rPr>
          <w:spacing w:val="1"/>
          <w:sz w:val="21"/>
        </w:rPr>
        <w:t xml:space="preserve"> </w:t>
      </w:r>
    </w:p>
    <w:p w14:paraId="44B45E91" w14:textId="67C76022" w:rsidR="005178D1" w:rsidRPr="005178D1" w:rsidRDefault="005178D1" w:rsidP="005178D1">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AR</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m:t>
              </m:r>
            </m:e>
          </m:d>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1</m:t>
              </m:r>
            </m:sub>
          </m:sSub>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Sub>
        </m:oMath>
      </m:oMathPara>
    </w:p>
    <w:p w14:paraId="64ADB882" w14:textId="3C222EDA" w:rsidR="005178D1" w:rsidRDefault="005178D1" w:rsidP="005178D1">
      <w:pPr>
        <w:widowControl w:val="0"/>
        <w:tabs>
          <w:tab w:val="left" w:pos="2368"/>
          <w:tab w:val="left" w:pos="2369"/>
        </w:tabs>
        <w:autoSpaceDE w:val="0"/>
        <w:autoSpaceDN w:val="0"/>
        <w:spacing w:before="112" w:line="352" w:lineRule="auto"/>
        <w:ind w:right="2666"/>
        <w:rPr>
          <w:sz w:val="21"/>
        </w:rPr>
      </w:pPr>
      <w:r w:rsidRPr="005178D1">
        <w:rPr>
          <w:sz w:val="21"/>
        </w:rPr>
        <w:t xml:space="preserve">Subtract </w:t>
      </w:r>
      <m:oMath>
        <m:sSub>
          <m:sSubPr>
            <m:ctrlPr>
              <w:rPr>
                <w:rFonts w:ascii="Cambria Math" w:hAnsi="Cambria Math"/>
                <w:i/>
                <w:sz w:val="21"/>
              </w:rPr>
            </m:ctrlPr>
          </m:sSubPr>
          <m:e>
            <m:r>
              <w:rPr>
                <w:rFonts w:ascii="Cambria Math" w:hAnsi="Cambria Math"/>
                <w:sz w:val="21"/>
              </w:rPr>
              <m:t>X</m:t>
            </m:r>
          </m:e>
          <m:sub>
            <m:r>
              <w:rPr>
                <w:rFonts w:ascii="Cambria Math" w:hAnsi="Cambria Math"/>
                <w:sz w:val="21"/>
                <w:vertAlign w:val="subscript"/>
              </w:rPr>
              <m:t>t-1</m:t>
            </m:r>
          </m:sub>
        </m:sSub>
      </m:oMath>
      <w:r w:rsidRPr="005178D1">
        <w:rPr>
          <w:sz w:val="21"/>
        </w:rPr>
        <w:t xml:space="preserve"> from both sides</w:t>
      </w:r>
    </w:p>
    <w:p w14:paraId="36726386" w14:textId="33634FF1" w:rsidR="005178D1" w:rsidRPr="005178D1" w:rsidRDefault="005B6063" w:rsidP="005178D1">
      <w:pPr>
        <w:widowControl w:val="0"/>
        <w:tabs>
          <w:tab w:val="left" w:pos="2368"/>
          <w:tab w:val="left" w:pos="2369"/>
        </w:tabs>
        <w:autoSpaceDE w:val="0"/>
        <w:autoSpaceDN w:val="0"/>
        <w:spacing w:before="112" w:line="352" w:lineRule="auto"/>
        <w:ind w:right="2666"/>
        <w:rPr>
          <w:rFonts w:ascii="Cambria Math" w:eastAsia="Times New Roman" w:hAnsi="Cambria Math" w:cs="Times New Roman"/>
          <w: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d>
            <m:dPr>
              <m:ctrlPr>
                <w:rPr>
                  <w:rFonts w:ascii="Cambria Math" w:eastAsia="Times New Roman" w:hAnsi="Cambria Math" w:cs="Times New Roman"/>
                  <w:i/>
                  <w:color w:val="C00000"/>
                  <w:sz w:val="36"/>
                  <w:szCs w:val="24"/>
                </w:rPr>
              </m:ctrlPr>
            </m:dPr>
            <m:e>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1</m:t>
                  </m:r>
                </m:sub>
              </m:sSub>
              <m:r>
                <w:rPr>
                  <w:rFonts w:ascii="Cambria Math" w:eastAsia="Times New Roman" w:hAnsi="Cambria Math" w:cs="Times New Roman"/>
                  <w:color w:val="C00000"/>
                  <w:sz w:val="36"/>
                  <w:szCs w:val="24"/>
                </w:rPr>
                <m:t>-1</m:t>
              </m:r>
            </m:e>
          </m:d>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b</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+g</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x</m:t>
              </m:r>
            </m:e>
            <m:sub>
              <m:r>
                <w:rPr>
                  <w:rFonts w:ascii="Cambria Math" w:eastAsia="Times New Roman" w:hAnsi="Cambria Math" w:cs="Times New Roman"/>
                  <w:color w:val="C00000"/>
                  <w:sz w:val="36"/>
                  <w:szCs w:val="24"/>
                </w:rPr>
                <m:t>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Sub>
        </m:oMath>
      </m:oMathPara>
    </w:p>
    <w:p w14:paraId="24F1F47F" w14:textId="77777777" w:rsidR="00A621F0" w:rsidRPr="00A621F0" w:rsidRDefault="005B6063" w:rsidP="005178D1">
      <w:pPr>
        <w:widowControl w:val="0"/>
        <w:tabs>
          <w:tab w:val="left" w:pos="2368"/>
          <w:tab w:val="left" w:pos="2369"/>
        </w:tabs>
        <w:autoSpaceDE w:val="0"/>
        <w:autoSpaceDN w:val="0"/>
        <w:spacing w:line="254" w:lineRule="exact"/>
        <w:rPr>
          <w:rFonts w:ascii="Cambria Math" w:eastAsia="Times New Roman" w:hAnsi="Cambria Math" w:cs="Times New Roman"/>
          <w:i/>
          <w:spacing w:val="-5"/>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vertAlign w:val="subscript"/>
                </w:rPr>
                <m:t>0</m:t>
              </m:r>
            </m:sub>
          </m:sSub>
          <m:r>
            <w:rPr>
              <w:rFonts w:ascii="Cambria Math" w:hAnsi="Cambria Math"/>
              <w:sz w:val="21"/>
            </w:rPr>
            <m:t>: g</m:t>
          </m:r>
          <m:r>
            <w:rPr>
              <w:rFonts w:ascii="Cambria Math" w:hAnsi="Cambria Math"/>
              <w:spacing w:val="-3"/>
              <w:sz w:val="21"/>
            </w:rPr>
            <m:t>=</m:t>
          </m:r>
          <m:r>
            <w:rPr>
              <w:rFonts w:ascii="Cambria Math" w:hAnsi="Cambria Math"/>
              <w:sz w:val="21"/>
            </w:rPr>
            <m:t>0</m:t>
          </m:r>
          <m:r>
            <w:rPr>
              <w:rFonts w:ascii="Cambria Math" w:hAnsi="Cambria Math"/>
              <w:spacing w:val="-5"/>
              <w:sz w:val="21"/>
            </w:rPr>
            <m:t xml:space="preserve"> </m:t>
          </m:r>
        </m:oMath>
      </m:oMathPara>
    </w:p>
    <w:p w14:paraId="7E7207D7" w14:textId="6B8B40CC" w:rsidR="001E07B1" w:rsidRPr="005178D1" w:rsidRDefault="005B6063" w:rsidP="005178D1">
      <w:pPr>
        <w:widowControl w:val="0"/>
        <w:tabs>
          <w:tab w:val="left" w:pos="2368"/>
          <w:tab w:val="left" w:pos="2369"/>
        </w:tabs>
        <w:autoSpaceDE w:val="0"/>
        <w:autoSpaceDN w:val="0"/>
        <w:spacing w:line="254" w:lineRule="exact"/>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vertAlign w:val="subscript"/>
                </w:rPr>
                <m:t>a</m:t>
              </m:r>
            </m:sub>
          </m:sSub>
          <m:r>
            <w:rPr>
              <w:rFonts w:ascii="Cambria Math" w:hAnsi="Cambria Math"/>
              <w:sz w:val="21"/>
            </w:rPr>
            <m:t>:</m:t>
          </m:r>
          <m:r>
            <w:rPr>
              <w:rFonts w:ascii="Cambria Math" w:hAnsi="Cambria Math"/>
              <w:spacing w:val="-3"/>
              <w:sz w:val="21"/>
            </w:rPr>
            <m:t xml:space="preserve"> </m:t>
          </m:r>
          <m:r>
            <w:rPr>
              <w:rFonts w:ascii="Cambria Math" w:hAnsi="Cambria Math"/>
              <w:sz w:val="21"/>
            </w:rPr>
            <m:t>g&lt;0</m:t>
          </m:r>
        </m:oMath>
      </m:oMathPara>
    </w:p>
    <w:p w14:paraId="77A3C601" w14:textId="77777777" w:rsidR="001E07B1" w:rsidRPr="005178D1" w:rsidRDefault="001E07B1" w:rsidP="005178D1">
      <w:pPr>
        <w:widowControl w:val="0"/>
        <w:tabs>
          <w:tab w:val="left" w:pos="2368"/>
          <w:tab w:val="left" w:pos="2369"/>
        </w:tabs>
        <w:autoSpaceDE w:val="0"/>
        <w:autoSpaceDN w:val="0"/>
        <w:spacing w:before="120"/>
        <w:rPr>
          <w:sz w:val="21"/>
        </w:rPr>
      </w:pPr>
      <w:r w:rsidRPr="005178D1">
        <w:rPr>
          <w:sz w:val="21"/>
        </w:rPr>
        <w:t>Calculate</w:t>
      </w:r>
      <w:r w:rsidRPr="005178D1">
        <w:rPr>
          <w:spacing w:val="-1"/>
          <w:sz w:val="21"/>
        </w:rPr>
        <w:t xml:space="preserve"> </w:t>
      </w:r>
      <w:r w:rsidRPr="005178D1">
        <w:rPr>
          <w:sz w:val="21"/>
        </w:rPr>
        <w:t>conventional t-statistic and</w:t>
      </w:r>
      <w:r w:rsidRPr="005178D1">
        <w:rPr>
          <w:spacing w:val="1"/>
          <w:sz w:val="21"/>
        </w:rPr>
        <w:t xml:space="preserve"> </w:t>
      </w:r>
      <w:r w:rsidRPr="005178D1">
        <w:rPr>
          <w:sz w:val="21"/>
        </w:rPr>
        <w:t>use</w:t>
      </w:r>
      <w:r w:rsidRPr="005178D1">
        <w:rPr>
          <w:spacing w:val="-1"/>
          <w:sz w:val="21"/>
        </w:rPr>
        <w:t xml:space="preserve"> </w:t>
      </w:r>
      <w:r w:rsidRPr="005178D1">
        <w:rPr>
          <w:sz w:val="21"/>
        </w:rPr>
        <w:t>revised</w:t>
      </w:r>
      <w:r w:rsidRPr="005178D1">
        <w:rPr>
          <w:spacing w:val="-5"/>
          <w:sz w:val="21"/>
        </w:rPr>
        <w:t xml:space="preserve"> </w:t>
      </w:r>
      <w:r w:rsidRPr="005178D1">
        <w:rPr>
          <w:sz w:val="21"/>
        </w:rPr>
        <w:t>t-table</w:t>
      </w:r>
    </w:p>
    <w:p w14:paraId="13E00718" w14:textId="7A881C7D" w:rsidR="001E07B1" w:rsidRPr="00A621F0" w:rsidRDefault="00A621F0" w:rsidP="000D63D2">
      <w:pPr>
        <w:rPr>
          <w:sz w:val="21"/>
        </w:rPr>
      </w:pPr>
      <w:r w:rsidRPr="00A621F0">
        <w:rPr>
          <w:sz w:val="21"/>
        </w:rPr>
        <w:t>If we can reject the null, the time series does not have a unit root and is stationary</w:t>
      </w:r>
    </w:p>
    <w:p w14:paraId="21067F41" w14:textId="77777777" w:rsidR="001E07B1" w:rsidRPr="001E07B1" w:rsidRDefault="001E07B1" w:rsidP="001E07B1">
      <w:pPr>
        <w:rPr>
          <w:rFonts w:ascii="Calibri" w:eastAsia="Times New Roman" w:hAnsi="Calibri" w:cs="Calibri"/>
          <w:b/>
          <w:bCs/>
          <w:color w:val="000000" w:themeColor="text1"/>
          <w:kern w:val="24"/>
          <w:sz w:val="36"/>
          <w:szCs w:val="36"/>
        </w:rPr>
      </w:pPr>
      <w:r w:rsidRPr="001E07B1">
        <w:rPr>
          <w:rFonts w:ascii="Calibri" w:hAnsi="Calibri" w:cs="Calibri"/>
          <w:b/>
          <w:bCs/>
          <w:color w:val="000000" w:themeColor="text1"/>
          <w:kern w:val="24"/>
          <w:sz w:val="36"/>
          <w:szCs w:val="36"/>
        </w:rPr>
        <w:t>Autoregressive Conditional Heteroskedasticity (ARCH)</w:t>
      </w:r>
    </w:p>
    <w:p w14:paraId="081EE414" w14:textId="29D137E5" w:rsidR="001E07B1" w:rsidRPr="001E07B1" w:rsidRDefault="001E07B1" w:rsidP="001E07B1">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w:lastRenderedPageBreak/>
            <m:t>ARCH</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m:t>
              </m:r>
            </m:e>
          </m:d>
          <m:r>
            <w:rPr>
              <w:rFonts w:ascii="Cambria Math" w:eastAsia="Times New Roman" w:hAnsi="Cambria Math" w:cs="Times New Roman"/>
              <w:color w:val="C00000"/>
              <w:sz w:val="36"/>
              <w:szCs w:val="24"/>
            </w:rPr>
            <m:t xml:space="preserve">: </m:t>
          </m:r>
          <m:sSubSup>
            <m:sSubSupPr>
              <m:ctrlPr>
                <w:rPr>
                  <w:rFonts w:ascii="Cambria Math" w:eastAsia="Times New Roman" w:hAnsi="Cambria Math" w:cs="Times New Roman"/>
                  <w:i/>
                  <w:color w:val="C00000"/>
                  <w:sz w:val="36"/>
                  <w:szCs w:val="24"/>
                </w:rPr>
              </m:ctrlPr>
            </m:sSubSup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m:t>
              </m:r>
            </m:sub>
            <m:sup>
              <m:r>
                <w:rPr>
                  <w:rFonts w:ascii="Cambria Math" w:eastAsia="Times New Roman" w:hAnsi="Cambria Math" w:cs="Times New Roman"/>
                  <w:color w:val="C00000"/>
                  <w:sz w:val="36"/>
                  <w:szCs w:val="24"/>
                </w:rPr>
                <m:t>2</m:t>
              </m:r>
            </m:sup>
          </m:sSubSup>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a</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 xml:space="preserve">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a</m:t>
              </m:r>
            </m:e>
            <m:sub>
              <m:r>
                <w:rPr>
                  <w:rFonts w:ascii="Cambria Math" w:eastAsia="Times New Roman" w:hAnsi="Cambria Math" w:cs="Times New Roman"/>
                  <w:color w:val="C00000"/>
                  <w:sz w:val="36"/>
                  <w:szCs w:val="24"/>
                </w:rPr>
                <m:t>1</m:t>
              </m:r>
            </m:sub>
          </m:sSub>
          <m:sSubSup>
            <m:sSubSupPr>
              <m:ctrlPr>
                <w:rPr>
                  <w:rFonts w:ascii="Cambria Math" w:eastAsia="Times New Roman" w:hAnsi="Cambria Math" w:cs="Times New Roman"/>
                  <w:i/>
                  <w:color w:val="C00000"/>
                  <w:sz w:val="36"/>
                  <w:szCs w:val="24"/>
                </w:rPr>
              </m:ctrlPr>
            </m:sSubSupPr>
            <m:e>
              <m:r>
                <w:rPr>
                  <w:rFonts w:ascii="Cambria Math" w:eastAsia="Times New Roman" w:hAnsi="Cambria Math" w:cs="Times New Roman"/>
                  <w:color w:val="C00000"/>
                  <w:sz w:val="36"/>
                  <w:szCs w:val="24"/>
                </w:rPr>
                <m:t>ε</m:t>
              </m:r>
            </m:e>
            <m:sub>
              <m:r>
                <w:rPr>
                  <w:rFonts w:ascii="Cambria Math" w:eastAsia="Times New Roman" w:hAnsi="Cambria Math" w:cs="Times New Roman"/>
                  <w:color w:val="C00000"/>
                  <w:sz w:val="36"/>
                  <w:szCs w:val="24"/>
                </w:rPr>
                <m:t>t-1</m:t>
              </m:r>
            </m:sub>
            <m:sup>
              <m:r>
                <w:rPr>
                  <w:rFonts w:ascii="Cambria Math" w:eastAsia="Times New Roman" w:hAnsi="Cambria Math" w:cs="Times New Roman"/>
                  <w:color w:val="C00000"/>
                  <w:sz w:val="36"/>
                  <w:szCs w:val="24"/>
                </w:rPr>
                <m:t>2</m:t>
              </m:r>
            </m:sup>
          </m:sSubSup>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μ</m:t>
              </m:r>
            </m:e>
            <m:sub>
              <m:r>
                <w:rPr>
                  <w:rFonts w:ascii="Cambria Math" w:eastAsia="Times New Roman" w:hAnsi="Cambria Math" w:cs="Times New Roman"/>
                  <w:color w:val="C00000"/>
                  <w:sz w:val="36"/>
                  <w:szCs w:val="24"/>
                </w:rPr>
                <m:t>t</m:t>
              </m:r>
            </m:sub>
          </m:sSub>
        </m:oMath>
      </m:oMathPara>
    </w:p>
    <w:p w14:paraId="2406BB46" w14:textId="41AF961E" w:rsidR="001E07B1" w:rsidRPr="001E07B1" w:rsidRDefault="001E07B1" w:rsidP="004E638F">
      <w:pPr>
        <w:pStyle w:val="ListParagraph"/>
        <w:numPr>
          <w:ilvl w:val="0"/>
          <w:numId w:val="8"/>
        </w:numPr>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t>GLS</w:t>
      </w:r>
      <w:r w:rsidRPr="001E07B1">
        <w:rPr>
          <w:rFonts w:ascii="Calibri" w:hAnsi="Calibri" w:cs="Calibri"/>
          <w:b/>
          <w:bCs/>
          <w:color w:val="000000" w:themeColor="text1"/>
          <w:kern w:val="24"/>
          <w:sz w:val="36"/>
          <w:szCs w:val="36"/>
        </w:rPr>
        <w:t xml:space="preserve"> must be used to develop a predictive model</w:t>
      </w:r>
    </w:p>
    <w:p w14:paraId="5DC37219" w14:textId="77777777" w:rsidR="001E07B1" w:rsidRPr="001E07B1" w:rsidRDefault="001E07B1" w:rsidP="001E07B1">
      <w:pPr>
        <w:rPr>
          <w:rFonts w:ascii="Calibri" w:hAnsi="Calibri" w:cs="Calibri"/>
          <w:b/>
          <w:bCs/>
          <w:color w:val="000000" w:themeColor="text1"/>
          <w:kern w:val="24"/>
          <w:sz w:val="36"/>
          <w:szCs w:val="36"/>
        </w:rPr>
      </w:pPr>
    </w:p>
    <w:p w14:paraId="5635A938" w14:textId="7EC0FB10" w:rsidR="00192558" w:rsidRDefault="00192558" w:rsidP="005918D3">
      <w:pPr>
        <w:pStyle w:val="Heading2"/>
      </w:pPr>
      <w:r>
        <w:t>2</w:t>
      </w:r>
      <w:r>
        <w:rPr>
          <w:rFonts w:hint="eastAsia"/>
        </w:rPr>
        <w:t>.</w:t>
      </w:r>
      <w:r>
        <w:t>3 Machine Learning</w:t>
      </w:r>
    </w:p>
    <w:p w14:paraId="2223E5DA" w14:textId="77777777" w:rsidR="00192558" w:rsidRPr="00192558" w:rsidRDefault="00192558" w:rsidP="00192558"/>
    <w:p w14:paraId="25E1CCC2" w14:textId="3DC0B074" w:rsidR="00E50FAE" w:rsidRPr="00E50FAE" w:rsidRDefault="00E50FAE" w:rsidP="00E50FAE">
      <w:pPr>
        <w:rPr>
          <w:rFonts w:ascii="Calibri" w:hAnsi="Calibri" w:cs="Calibri"/>
          <w:b/>
          <w:bCs/>
          <w:color w:val="000000" w:themeColor="text1"/>
          <w:kern w:val="24"/>
          <w:sz w:val="36"/>
          <w:szCs w:val="36"/>
        </w:rPr>
      </w:pPr>
      <w:r w:rsidRPr="00E50FAE">
        <w:rPr>
          <w:rFonts w:ascii="Calibri" w:hAnsi="Calibri" w:cs="Calibri"/>
          <w:b/>
          <w:bCs/>
          <w:color w:val="000000" w:themeColor="text1"/>
          <w:kern w:val="24"/>
          <w:sz w:val="36"/>
          <w:szCs w:val="36"/>
        </w:rPr>
        <w:t>Performance Evaluation</w:t>
      </w:r>
    </w:p>
    <w:p w14:paraId="56835124" w14:textId="6FC83E22" w:rsidR="00E50FAE" w:rsidRPr="00E50FAE" w:rsidRDefault="00E50FAE" w:rsidP="00E50FAE">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Precision=</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TP</m:t>
              </m:r>
            </m:num>
            <m:den>
              <m:r>
                <w:rPr>
                  <w:rFonts w:ascii="Cambria Math" w:eastAsia="Times New Roman" w:hAnsi="Cambria Math" w:cs="Times New Roman"/>
                  <w:color w:val="C00000"/>
                  <w:sz w:val="36"/>
                  <w:szCs w:val="24"/>
                </w:rPr>
                <m:t>TP+FP</m:t>
              </m:r>
            </m:den>
          </m:f>
        </m:oMath>
      </m:oMathPara>
    </w:p>
    <w:p w14:paraId="78981DC0" w14:textId="18A250E1" w:rsidR="00E50FAE" w:rsidRPr="00E50FAE" w:rsidRDefault="00E50FAE" w:rsidP="00E50FAE">
      <w:pPr>
        <w:rPr>
          <w:rFonts w:ascii="Cambria Math" w:eastAsia="Times New Roman" w:hAnsi="Cambria Math" w:cs="Times New Roman"/>
          <w:color w:val="C00000"/>
          <w:sz w:val="36"/>
          <w:szCs w:val="24"/>
          <w:oMath/>
        </w:rPr>
      </w:pPr>
      <m:oMathPara>
        <m:oMath>
          <m:r>
            <w:rPr>
              <w:rFonts w:ascii="Cambria Math" w:eastAsia="Times New Roman" w:hAnsi="Cambria Math" w:cs="Times New Roman"/>
              <w:color w:val="C00000"/>
              <w:sz w:val="36"/>
              <w:szCs w:val="24"/>
            </w:rPr>
            <m:t>Recall=</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TP</m:t>
              </m:r>
            </m:num>
            <m:den>
              <m:r>
                <w:rPr>
                  <w:rFonts w:ascii="Cambria Math" w:eastAsia="Times New Roman" w:hAnsi="Cambria Math" w:cs="Times New Roman"/>
                  <w:color w:val="C00000"/>
                  <w:sz w:val="36"/>
                  <w:szCs w:val="24"/>
                </w:rPr>
                <m:t>TP+FN</m:t>
              </m:r>
            </m:den>
          </m:f>
          <m:r>
            <w:rPr>
              <w:rFonts w:ascii="Cambria Math" w:eastAsia="Times New Roman" w:hAnsi="Cambria Math" w:cs="Times New Roman"/>
              <w:color w:val="C00000"/>
              <w:sz w:val="36"/>
              <w:szCs w:val="24"/>
            </w:rPr>
            <m:t xml:space="preserve"> </m:t>
          </m:r>
        </m:oMath>
      </m:oMathPara>
    </w:p>
    <w:p w14:paraId="7EBA49A1" w14:textId="64586050" w:rsidR="00E50FAE" w:rsidRPr="00E50FAE" w:rsidRDefault="00E50FAE" w:rsidP="00E50FAE">
      <w:pPr>
        <w:rPr>
          <w:rFonts w:ascii="Cambria Math" w:eastAsia="Times New Roman" w:hAnsi="Cambria Math" w:cs="Times New Roman"/>
          <w:color w:val="C00000"/>
          <w:sz w:val="36"/>
          <w:szCs w:val="24"/>
          <w:oMath/>
        </w:rPr>
      </w:pPr>
      <m:oMathPara>
        <m:oMath>
          <m:r>
            <w:rPr>
              <w:rFonts w:ascii="Cambria Math" w:eastAsia="Times New Roman" w:hAnsi="Cambria Math" w:cs="Times New Roman"/>
              <w:color w:val="C00000"/>
              <w:sz w:val="36"/>
              <w:szCs w:val="24"/>
            </w:rPr>
            <m:t>Accuracy =</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TP+TN</m:t>
              </m:r>
            </m:num>
            <m:den>
              <m:r>
                <w:rPr>
                  <w:rFonts w:ascii="Cambria Math" w:eastAsia="Times New Roman" w:hAnsi="Cambria Math" w:cs="Times New Roman"/>
                  <w:color w:val="C00000"/>
                  <w:sz w:val="36"/>
                  <w:szCs w:val="24"/>
                </w:rPr>
                <m:t>TP+FP+TN+FN</m:t>
              </m:r>
            </m:den>
          </m:f>
        </m:oMath>
      </m:oMathPara>
    </w:p>
    <w:p w14:paraId="4BA7A17F" w14:textId="1878D271" w:rsidR="00E50FAE" w:rsidRPr="00E50FAE" w:rsidRDefault="005B6063" w:rsidP="00E50FAE">
      <w:pPr>
        <w:rPr>
          <w:rFonts w:ascii="Cambria Math" w:eastAsia="Times New Roman" w:hAnsi="Cambria Math" w:cs="Times New Roman"/>
          <w:color w:val="C00000"/>
          <w:sz w:val="36"/>
          <w:szCs w:val="24"/>
          <w:oMath/>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1</m:t>
              </m:r>
            </m:sub>
          </m:sSub>
          <m:r>
            <w:rPr>
              <w:rFonts w:ascii="Cambria Math" w:eastAsia="Times New Roman" w:hAnsi="Cambria Math" w:cs="Times New Roman"/>
              <w:color w:val="C00000"/>
              <w:sz w:val="36"/>
              <w:szCs w:val="24"/>
            </w:rPr>
            <m:t xml:space="preserve"> Score=</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2PR</m:t>
              </m:r>
            </m:num>
            <m:den>
              <m:r>
                <w:rPr>
                  <w:rFonts w:ascii="Cambria Math" w:eastAsia="Times New Roman" w:hAnsi="Cambria Math" w:cs="Times New Roman"/>
                  <w:color w:val="C00000"/>
                  <w:sz w:val="36"/>
                  <w:szCs w:val="24"/>
                </w:rPr>
                <m:t>P+R</m:t>
              </m:r>
            </m:den>
          </m:f>
        </m:oMath>
      </m:oMathPara>
    </w:p>
    <w:p w14:paraId="0F89F75C" w14:textId="77777777" w:rsidR="001C0D1E" w:rsidRPr="001C0D1E" w:rsidRDefault="001C0D1E" w:rsidP="00C80F05"/>
    <w:p w14:paraId="4FF4D9A0" w14:textId="6A0FD94C" w:rsidR="001C0D1E" w:rsidRDefault="001C0D1E" w:rsidP="001C0D1E">
      <w:r>
        <w:rPr>
          <w:rFonts w:hint="eastAsia"/>
        </w:rPr>
        <w:t xml:space="preserve">False Positive </w:t>
      </w:r>
      <w:r>
        <w:rPr>
          <w:rFonts w:hint="eastAsia"/>
        </w:rPr>
        <w:t>和</w:t>
      </w:r>
      <w:r>
        <w:rPr>
          <w:rFonts w:hint="eastAsia"/>
        </w:rPr>
        <w:t xml:space="preserve"> False Negative </w:t>
      </w:r>
      <w:r>
        <w:rPr>
          <w:rFonts w:hint="eastAsia"/>
        </w:rPr>
        <w:t>含义记忆法</w:t>
      </w:r>
    </w:p>
    <w:p w14:paraId="61521DA9" w14:textId="20CB82FE" w:rsidR="001C0D1E" w:rsidRPr="001C0D1E" w:rsidRDefault="001C0D1E" w:rsidP="001C0D1E">
      <w:pPr>
        <w:rPr>
          <w:color w:val="FF0000"/>
        </w:rPr>
      </w:pPr>
      <w:r>
        <w:rPr>
          <w:rFonts w:hint="eastAsia"/>
        </w:rPr>
        <w:t>False Positive : False(</w:t>
      </w:r>
      <w:r>
        <w:rPr>
          <w:rFonts w:hint="eastAsia"/>
        </w:rPr>
        <w:t>检测模型不能成功地</w:t>
      </w:r>
      <w:r>
        <w:rPr>
          <w:rFonts w:hint="eastAsia"/>
        </w:rPr>
        <w:t>) Positive (</w:t>
      </w:r>
      <w:r>
        <w:rPr>
          <w:rFonts w:hint="eastAsia"/>
        </w:rPr>
        <w:t>判定出结果是</w:t>
      </w:r>
      <w:r>
        <w:rPr>
          <w:rFonts w:hint="eastAsia"/>
        </w:rPr>
        <w:t>Positive</w:t>
      </w:r>
      <w:r>
        <w:rPr>
          <w:rFonts w:hint="eastAsia"/>
        </w:rPr>
        <w:t>的</w:t>
      </w:r>
      <w:r>
        <w:rPr>
          <w:rFonts w:hint="eastAsia"/>
        </w:rPr>
        <w:t>)</w:t>
      </w:r>
      <w:r w:rsidRPr="001C0D1E">
        <w:t xml:space="preserve"> </w:t>
      </w:r>
      <w:r w:rsidRPr="001C0D1E">
        <w:rPr>
          <w:color w:val="FF0000"/>
        </w:rPr>
        <w:t>type I error</w:t>
      </w:r>
    </w:p>
    <w:p w14:paraId="4FAEE005" w14:textId="06B6E1C2" w:rsidR="001C0D1E" w:rsidRPr="001C0D1E" w:rsidRDefault="001C0D1E" w:rsidP="001C0D1E">
      <w:pPr>
        <w:rPr>
          <w:color w:val="FF0000"/>
        </w:rPr>
      </w:pPr>
      <w:r>
        <w:rPr>
          <w:rFonts w:hint="eastAsia"/>
        </w:rPr>
        <w:t>False Negative : False(</w:t>
      </w:r>
      <w:r>
        <w:rPr>
          <w:rFonts w:hint="eastAsia"/>
        </w:rPr>
        <w:t>检测模型不能成功地</w:t>
      </w:r>
      <w:r>
        <w:rPr>
          <w:rFonts w:hint="eastAsia"/>
        </w:rPr>
        <w:t>) Negative (</w:t>
      </w:r>
      <w:r>
        <w:rPr>
          <w:rFonts w:hint="eastAsia"/>
        </w:rPr>
        <w:t>判定出结果是</w:t>
      </w:r>
      <w:r>
        <w:rPr>
          <w:rFonts w:hint="eastAsia"/>
        </w:rPr>
        <w:t>Negative</w:t>
      </w:r>
      <w:r>
        <w:rPr>
          <w:rFonts w:hint="eastAsia"/>
        </w:rPr>
        <w:t>的</w:t>
      </w:r>
      <w:r>
        <w:rPr>
          <w:rFonts w:hint="eastAsia"/>
        </w:rPr>
        <w:t xml:space="preserve">) </w:t>
      </w:r>
      <w:r>
        <w:t xml:space="preserve"> </w:t>
      </w:r>
      <w:r w:rsidRPr="001C0D1E">
        <w:rPr>
          <w:color w:val="FF0000"/>
        </w:rPr>
        <w:t>type II errors</w:t>
      </w:r>
    </w:p>
    <w:p w14:paraId="3E6C3FDC" w14:textId="1C31E6E6" w:rsidR="001C0D1E" w:rsidRDefault="001C0D1E" w:rsidP="001C0D1E">
      <w:r>
        <w:rPr>
          <w:rFonts w:hint="eastAsia"/>
        </w:rPr>
        <w:t>True Positive : True(</w:t>
      </w:r>
      <w:r>
        <w:rPr>
          <w:rFonts w:hint="eastAsia"/>
        </w:rPr>
        <w:t>检测模型成功地</w:t>
      </w:r>
      <w:r>
        <w:rPr>
          <w:rFonts w:hint="eastAsia"/>
        </w:rPr>
        <w:t>) Positive (</w:t>
      </w:r>
      <w:r>
        <w:rPr>
          <w:rFonts w:hint="eastAsia"/>
        </w:rPr>
        <w:t>判定出结果是</w:t>
      </w:r>
      <w:r>
        <w:rPr>
          <w:rFonts w:hint="eastAsia"/>
        </w:rPr>
        <w:t>Positive</w:t>
      </w:r>
      <w:r>
        <w:rPr>
          <w:rFonts w:hint="eastAsia"/>
        </w:rPr>
        <w:t>的</w:t>
      </w:r>
      <w:r>
        <w:rPr>
          <w:rFonts w:hint="eastAsia"/>
        </w:rPr>
        <w:t xml:space="preserve">) </w:t>
      </w:r>
    </w:p>
    <w:p w14:paraId="36D3FFD3" w14:textId="4173CB50" w:rsidR="001C0D1E" w:rsidRDefault="001C0D1E" w:rsidP="001C0D1E">
      <w:r>
        <w:rPr>
          <w:rFonts w:hint="eastAsia"/>
        </w:rPr>
        <w:t>True Negative : True(</w:t>
      </w:r>
      <w:r>
        <w:rPr>
          <w:rFonts w:hint="eastAsia"/>
        </w:rPr>
        <w:t>检测模型成功地</w:t>
      </w:r>
      <w:r>
        <w:rPr>
          <w:rFonts w:hint="eastAsia"/>
        </w:rPr>
        <w:t>) Negative (</w:t>
      </w:r>
      <w:r>
        <w:rPr>
          <w:rFonts w:hint="eastAsia"/>
        </w:rPr>
        <w:t>判定出结果是</w:t>
      </w:r>
      <w:r>
        <w:rPr>
          <w:rFonts w:hint="eastAsia"/>
        </w:rPr>
        <w:t>Negative</w:t>
      </w:r>
      <w:r>
        <w:rPr>
          <w:rFonts w:hint="eastAsia"/>
        </w:rPr>
        <w:t>的</w:t>
      </w:r>
      <w:r>
        <w:rPr>
          <w:rFonts w:hint="eastAsia"/>
        </w:rPr>
        <w:t xml:space="preserve">) </w:t>
      </w:r>
    </w:p>
    <w:p w14:paraId="6D972791" w14:textId="0C528A3C" w:rsidR="001C0D1E" w:rsidRDefault="001C0D1E" w:rsidP="001C0D1E">
      <w:r>
        <w:rPr>
          <w:rFonts w:hint="eastAsia"/>
        </w:rPr>
        <w:t>具体例子</w:t>
      </w:r>
      <w:r>
        <w:rPr>
          <w:rFonts w:hint="eastAsia"/>
        </w:rPr>
        <w:t>:</w:t>
      </w:r>
    </w:p>
    <w:p w14:paraId="5AD5CC40" w14:textId="77777777" w:rsidR="001C0D1E" w:rsidRDefault="001C0D1E" w:rsidP="001C0D1E">
      <w:pPr>
        <w:rPr>
          <w:rFonts w:hint="eastAsia"/>
        </w:rPr>
      </w:pPr>
      <w:r>
        <w:rPr>
          <w:rFonts w:hint="eastAsia"/>
        </w:rPr>
        <w:t>病者癌症为良性，检测结果为恶性，则为</w:t>
      </w:r>
      <w:r>
        <w:rPr>
          <w:rFonts w:hint="eastAsia"/>
        </w:rPr>
        <w:t>False Positive</w:t>
      </w:r>
      <w:r>
        <w:rPr>
          <w:rFonts w:hint="eastAsia"/>
        </w:rPr>
        <w:t>，假阳性</w:t>
      </w:r>
    </w:p>
    <w:p w14:paraId="5709A6B7" w14:textId="77777777" w:rsidR="001C0D1E" w:rsidRDefault="001C0D1E" w:rsidP="001C0D1E">
      <w:pPr>
        <w:rPr>
          <w:rFonts w:hint="eastAsia"/>
        </w:rPr>
      </w:pPr>
      <w:r>
        <w:rPr>
          <w:rFonts w:hint="eastAsia"/>
        </w:rPr>
        <w:t>病者癌症为良性，检测结果为良性，则为</w:t>
      </w:r>
      <w:r>
        <w:rPr>
          <w:rFonts w:hint="eastAsia"/>
        </w:rPr>
        <w:t>True Positive</w:t>
      </w:r>
      <w:r>
        <w:rPr>
          <w:rFonts w:hint="eastAsia"/>
        </w:rPr>
        <w:t>，真阳性</w:t>
      </w:r>
    </w:p>
    <w:p w14:paraId="284D90CD" w14:textId="77777777" w:rsidR="001C0D1E" w:rsidRDefault="001C0D1E" w:rsidP="001C0D1E">
      <w:pPr>
        <w:rPr>
          <w:rFonts w:hint="eastAsia"/>
        </w:rPr>
      </w:pPr>
      <w:r>
        <w:rPr>
          <w:rFonts w:hint="eastAsia"/>
        </w:rPr>
        <w:t>病者癌症为恶性，检测结果为恶性，则为</w:t>
      </w:r>
      <w:r>
        <w:rPr>
          <w:rFonts w:hint="eastAsia"/>
        </w:rPr>
        <w:t>True Negative</w:t>
      </w:r>
      <w:r>
        <w:rPr>
          <w:rFonts w:hint="eastAsia"/>
        </w:rPr>
        <w:t>，真阴性</w:t>
      </w:r>
    </w:p>
    <w:p w14:paraId="3B76B21F" w14:textId="42B8C58A" w:rsidR="001C0D1E" w:rsidRDefault="001C0D1E" w:rsidP="001C0D1E">
      <w:r>
        <w:rPr>
          <w:rFonts w:hint="eastAsia"/>
        </w:rPr>
        <w:t>病者癌症为恶性，检测结果为良性，则为</w:t>
      </w:r>
      <w:r>
        <w:rPr>
          <w:rFonts w:hint="eastAsia"/>
        </w:rPr>
        <w:t>False Negative</w:t>
      </w:r>
      <w:r>
        <w:rPr>
          <w:rFonts w:hint="eastAsia"/>
        </w:rPr>
        <w:t>，假阴性</w:t>
      </w:r>
    </w:p>
    <w:p w14:paraId="2896DF7B" w14:textId="77777777" w:rsidR="001C0D1E" w:rsidRDefault="001C0D1E" w:rsidP="00C80F05"/>
    <w:p w14:paraId="1B4634EB" w14:textId="539C2727" w:rsidR="00454287" w:rsidRPr="00454287" w:rsidRDefault="00C732F9" w:rsidP="00C80F05">
      <w:r>
        <w:rPr>
          <w:rFonts w:hint="eastAsia"/>
        </w:rPr>
        <w:t>对错</w:t>
      </w:r>
      <w:r>
        <w:rPr>
          <w:rFonts w:hint="eastAsia"/>
        </w:rPr>
        <w:t>+</w:t>
      </w:r>
      <w:r>
        <w:rPr>
          <w:rFonts w:hint="eastAsia"/>
        </w:rPr>
        <w:t>结果</w:t>
      </w:r>
    </w:p>
    <w:p w14:paraId="4D83EA96" w14:textId="0DF78B00" w:rsidR="00B26D0A" w:rsidRDefault="00B26D0A" w:rsidP="00C80F05">
      <w:r>
        <w:t>Precision</w:t>
      </w:r>
      <w:r w:rsidRPr="00B26D0A">
        <w:rPr>
          <w:rFonts w:hint="eastAsia"/>
        </w:rPr>
        <w:t>是针对预测结果而言的，它表示的是预测为正的样本中有多少是真正的正样本。</w:t>
      </w:r>
    </w:p>
    <w:p w14:paraId="0BB14D27" w14:textId="22569F35" w:rsidR="00EC3CFA" w:rsidRDefault="00B26D0A" w:rsidP="00C80F05">
      <w:r>
        <w:t>Recall</w:t>
      </w:r>
      <w:r w:rsidR="00EC3CFA" w:rsidRPr="00EC3CFA">
        <w:rPr>
          <w:rFonts w:hint="eastAsia"/>
        </w:rPr>
        <w:t>是针对原来的样本而言的，它表示的是样本中的正例有多少被预测正确了。</w:t>
      </w:r>
    </w:p>
    <w:p w14:paraId="182069F7" w14:textId="72ADAC20" w:rsidR="00454287" w:rsidRDefault="00454287" w:rsidP="00C80F05">
      <w:r w:rsidRPr="00454287">
        <w:lastRenderedPageBreak/>
        <w:t>The F1 score is the harmonic mean of the precision and recall.</w:t>
      </w:r>
      <w:r>
        <w:t xml:space="preserve"> </w:t>
      </w:r>
      <w:r w:rsidRPr="00454287">
        <w:t>The highest possible value of an F-score is 1.0, indicating perfect precision and recall, and the lowest possible value is 0, if either the precision or the recall is zero.</w:t>
      </w:r>
    </w:p>
    <w:p w14:paraId="7C7FA7B2" w14:textId="6F68DC55" w:rsidR="00C80F05" w:rsidRDefault="00C80F05" w:rsidP="00C80F05">
      <w:r>
        <w:t>Kotak wants to minimize false positives (i.e., classifying companies that are not takeover targets as takeover targets), and hence, wants to minimize type I errors. An increase in a model's precision reduces its type I errors. A model's accuracy score generally minimizes overall type I and type II errors, and hence, is not the best answer choice.</w:t>
      </w:r>
    </w:p>
    <w:p w14:paraId="5EEAF421" w14:textId="77777777" w:rsidR="00C80F05" w:rsidRPr="00C80F05" w:rsidRDefault="00C80F05" w:rsidP="00E50FAE">
      <w:pPr>
        <w:rPr>
          <w:b/>
          <w:bCs/>
        </w:rPr>
      </w:pPr>
    </w:p>
    <w:p w14:paraId="1DDE8421" w14:textId="77777777" w:rsidR="00C80F05" w:rsidRDefault="00C80F05" w:rsidP="00E50FAE">
      <w:pPr>
        <w:rPr>
          <w:b/>
          <w:bCs/>
        </w:rPr>
      </w:pPr>
    </w:p>
    <w:p w14:paraId="767407D6" w14:textId="76A4730C" w:rsidR="00E50FAE" w:rsidRPr="00712104" w:rsidRDefault="00E50FAE" w:rsidP="00E50FAE">
      <w:pPr>
        <w:rPr>
          <w:b/>
          <w:bCs/>
        </w:rPr>
      </w:pPr>
      <w:r w:rsidRPr="00712104">
        <w:rPr>
          <w:b/>
          <w:bCs/>
        </w:rPr>
        <w:t>Receiver Operating Characteristic (ROC)</w:t>
      </w:r>
      <w:r w:rsidR="00712104" w:rsidRPr="00712104">
        <w:t xml:space="preserve">: </w:t>
      </w:r>
      <w:r w:rsidRPr="00712104">
        <w:t xml:space="preserve">This technique </w:t>
      </w:r>
      <w:r>
        <w:t>for assessing model performance involves the plot of a curve showing the trade-off between the false positive rate (x-axis) and true positive rate (y-axis) for various cutoff points.</w:t>
      </w:r>
    </w:p>
    <w:p w14:paraId="3D3E0A9D" w14:textId="737B060A" w:rsidR="00192558" w:rsidRPr="00712104" w:rsidRDefault="00E50FAE" w:rsidP="00E50FAE">
      <w:pPr>
        <w:rPr>
          <w:b/>
          <w:bCs/>
        </w:rPr>
      </w:pPr>
      <w:r w:rsidRPr="00712104">
        <w:rPr>
          <w:b/>
          <w:bCs/>
        </w:rPr>
        <w:t>Root mean square error (RMSE)</w:t>
      </w:r>
      <w:r w:rsidR="00712104" w:rsidRPr="00712104">
        <w:t xml:space="preserve">: </w:t>
      </w:r>
      <w:r w:rsidRPr="00712104">
        <w:t xml:space="preserve">The RMSE is a </w:t>
      </w:r>
      <w:r>
        <w:t>single metric summarizing the prediction error in a sample.</w:t>
      </w:r>
    </w:p>
    <w:p w14:paraId="4530D950" w14:textId="07E88687" w:rsidR="00192558" w:rsidRPr="00712104" w:rsidRDefault="00712104" w:rsidP="00192558">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RMSE=</m:t>
          </m:r>
          <m:rad>
            <m:radPr>
              <m:degHide m:val="1"/>
              <m:ctrlPr>
                <w:rPr>
                  <w:rFonts w:ascii="Cambria Math" w:eastAsia="Times New Roman" w:hAnsi="Cambria Math" w:cs="Times New Roman"/>
                  <w:i/>
                  <w:color w:val="C00000"/>
                  <w:sz w:val="36"/>
                  <w:szCs w:val="24"/>
                </w:rPr>
              </m:ctrlPr>
            </m:radPr>
            <m:deg/>
            <m:e>
              <m:f>
                <m:fPr>
                  <m:ctrlPr>
                    <w:rPr>
                      <w:rFonts w:ascii="Cambria Math" w:eastAsia="Times New Roman" w:hAnsi="Cambria Math" w:cs="Times New Roman"/>
                      <w:i/>
                      <w:color w:val="C00000"/>
                      <w:sz w:val="36"/>
                      <w:szCs w:val="24"/>
                    </w:rPr>
                  </m:ctrlPr>
                </m:fPr>
                <m:num>
                  <m:nary>
                    <m:naryPr>
                      <m:chr m:val="∑"/>
                      <m:limLoc m:val="undOvr"/>
                      <m:ctrlPr>
                        <w:rPr>
                          <w:rFonts w:ascii="Cambria Math" w:eastAsia="Times New Roman" w:hAnsi="Cambria Math" w:cs="Times New Roman"/>
                          <w:i/>
                          <w:color w:val="C00000"/>
                          <w:sz w:val="36"/>
                          <w:szCs w:val="24"/>
                        </w:rPr>
                      </m:ctrlPr>
                    </m:naryPr>
                    <m:sub>
                      <m:r>
                        <w:rPr>
                          <w:rFonts w:ascii="Cambria Math" w:eastAsia="Times New Roman" w:hAnsi="Cambria Math" w:cs="Times New Roman"/>
                          <w:color w:val="C00000"/>
                          <w:sz w:val="36"/>
                          <w:szCs w:val="24"/>
                        </w:rPr>
                        <m:t>i=1</m:t>
                      </m:r>
                    </m:sub>
                    <m:sup>
                      <m:r>
                        <w:rPr>
                          <w:rFonts w:ascii="Cambria Math" w:eastAsia="Times New Roman" w:hAnsi="Cambria Math" w:cs="Times New Roman"/>
                          <w:color w:val="C00000"/>
                          <w:sz w:val="36"/>
                          <w:szCs w:val="24"/>
                        </w:rPr>
                        <m:t>n</m:t>
                      </m:r>
                    </m:sup>
                    <m:e>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predicte</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i</m:t>
                                  </m:r>
                                </m:sub>
                              </m:sSub>
                              <m:r>
                                <w:rPr>
                                  <w:rFonts w:ascii="Cambria Math" w:eastAsia="Times New Roman" w:hAnsi="Cambria Math" w:cs="Times New Roman"/>
                                  <w:color w:val="C00000"/>
                                  <w:sz w:val="36"/>
                                  <w:szCs w:val="24"/>
                                </w:rPr>
                                <m:t>-actua</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l</m:t>
                                  </m:r>
                                </m:e>
                                <m:sub>
                                  <m:r>
                                    <w:rPr>
                                      <w:rFonts w:ascii="Cambria Math" w:eastAsia="Times New Roman" w:hAnsi="Cambria Math" w:cs="Times New Roman"/>
                                      <w:color w:val="C00000"/>
                                      <w:sz w:val="36"/>
                                      <w:szCs w:val="24"/>
                                    </w:rPr>
                                    <m:t>i</m:t>
                                  </m:r>
                                </m:sub>
                              </m:sSub>
                            </m:e>
                          </m:d>
                        </m:e>
                        <m:sup>
                          <m:r>
                            <w:rPr>
                              <w:rFonts w:ascii="Cambria Math" w:eastAsia="Times New Roman" w:hAnsi="Cambria Math" w:cs="Times New Roman"/>
                              <w:color w:val="C00000"/>
                              <w:sz w:val="36"/>
                              <w:szCs w:val="24"/>
                            </w:rPr>
                            <m:t>2</m:t>
                          </m:r>
                        </m:sup>
                      </m:sSup>
                    </m:e>
                  </m:nary>
                </m:num>
                <m:den>
                  <m:r>
                    <w:rPr>
                      <w:rFonts w:ascii="Cambria Math" w:eastAsia="Times New Roman" w:hAnsi="Cambria Math" w:cs="Times New Roman"/>
                      <w:color w:val="C00000"/>
                      <w:sz w:val="36"/>
                      <w:szCs w:val="24"/>
                    </w:rPr>
                    <m:t>n</m:t>
                  </m:r>
                </m:den>
              </m:f>
            </m:e>
          </m:rad>
        </m:oMath>
      </m:oMathPara>
    </w:p>
    <w:p w14:paraId="44297BCF" w14:textId="335212D8" w:rsidR="003B631B" w:rsidRDefault="003B631B" w:rsidP="003B631B"/>
    <w:p w14:paraId="3A04E04F" w14:textId="141EC24C" w:rsidR="00F44FFE" w:rsidRDefault="00F44FFE" w:rsidP="00F44FFE">
      <w:pPr>
        <w:pStyle w:val="Heading1"/>
      </w:pPr>
      <w:r>
        <w:t>3 Economics</w:t>
      </w:r>
    </w:p>
    <w:p w14:paraId="2060BB79" w14:textId="7F20434B" w:rsidR="00F44FFE" w:rsidRDefault="00F44FFE" w:rsidP="003B631B"/>
    <w:p w14:paraId="66535A4C" w14:textId="1ECE5E42" w:rsidR="008F3D18" w:rsidRDefault="008F3D18" w:rsidP="005918D3">
      <w:pPr>
        <w:pStyle w:val="Heading2"/>
      </w:pPr>
      <w:r>
        <w:t xml:space="preserve">3.1 </w:t>
      </w:r>
      <w:r w:rsidRPr="008F3D18">
        <w:t>Foreign Exchange</w:t>
      </w:r>
    </w:p>
    <w:p w14:paraId="7C49A70A" w14:textId="0C4E780C" w:rsidR="008F3D18" w:rsidRDefault="008F3D18" w:rsidP="003B631B">
      <w:pPr>
        <w:rPr>
          <w:rFonts w:ascii="Calibri" w:hAnsi="Calibri" w:cs="Calibri"/>
          <w:b/>
          <w:bCs/>
          <w:color w:val="000000" w:themeColor="text1"/>
          <w:kern w:val="24"/>
          <w:sz w:val="36"/>
          <w:szCs w:val="36"/>
        </w:rPr>
      </w:pPr>
      <w:r w:rsidRPr="008F3D18">
        <w:rPr>
          <w:rFonts w:ascii="Calibri" w:hAnsi="Calibri" w:cs="Calibri"/>
          <w:b/>
          <w:bCs/>
          <w:color w:val="000000" w:themeColor="text1"/>
          <w:kern w:val="24"/>
          <w:sz w:val="36"/>
          <w:szCs w:val="36"/>
        </w:rPr>
        <w:t>Cross Rate</w:t>
      </w:r>
    </w:p>
    <w:p w14:paraId="39602E50" w14:textId="7C359C5C" w:rsidR="008F3D18" w:rsidRPr="008F3D18" w:rsidRDefault="008F3D18" w:rsidP="004E638F">
      <w:pPr>
        <w:pStyle w:val="ListParagraph"/>
        <w:numPr>
          <w:ilvl w:val="0"/>
          <w:numId w:val="8"/>
        </w:numPr>
        <w:rPr>
          <w:rFonts w:asciiTheme="minorHAnsi" w:eastAsiaTheme="minorEastAsia" w:hAnsiTheme="minorHAnsi" w:cstheme="minorHAnsi"/>
          <w:b/>
          <w:bCs/>
          <w:color w:val="000000" w:themeColor="text1"/>
          <w:kern w:val="24"/>
          <w:sz w:val="36"/>
          <w:szCs w:val="36"/>
        </w:rPr>
      </w:pPr>
      <w:r w:rsidRPr="008F3D18">
        <w:rPr>
          <w:rFonts w:asciiTheme="minorHAnsi" w:eastAsiaTheme="minorEastAsia" w:hAnsiTheme="minorHAnsi" w:cstheme="minorHAnsi"/>
          <w:b/>
          <w:bCs/>
          <w:color w:val="000000" w:themeColor="text1"/>
          <w:kern w:val="24"/>
          <w:sz w:val="36"/>
          <w:szCs w:val="36"/>
        </w:rPr>
        <w:t>相乘同边，相除对角，乘小除大。</w:t>
      </w:r>
    </w:p>
    <w:p w14:paraId="089DF0BA" w14:textId="67B22964" w:rsidR="008F3D18" w:rsidRPr="008F3D18" w:rsidRDefault="008F3D18" w:rsidP="004E638F">
      <w:pPr>
        <w:pStyle w:val="ListParagraph"/>
        <w:numPr>
          <w:ilvl w:val="0"/>
          <w:numId w:val="8"/>
        </w:numPr>
        <w:rPr>
          <w:rFonts w:asciiTheme="minorHAnsi" w:eastAsiaTheme="minorEastAsia" w:hAnsiTheme="minorHAnsi" w:cstheme="minorHAnsi"/>
          <w:b/>
          <w:bCs/>
          <w:color w:val="000000" w:themeColor="text1"/>
          <w:kern w:val="24"/>
          <w:sz w:val="36"/>
          <w:szCs w:val="36"/>
        </w:rPr>
      </w:pPr>
      <w:r w:rsidRPr="008F3D18">
        <w:rPr>
          <w:rFonts w:asciiTheme="minorHAnsi" w:eastAsiaTheme="minorEastAsia" w:hAnsiTheme="minorHAnsi" w:cstheme="minorHAnsi"/>
          <w:b/>
          <w:bCs/>
          <w:color w:val="000000" w:themeColor="text1"/>
          <w:kern w:val="24"/>
          <w:sz w:val="36"/>
          <w:szCs w:val="36"/>
        </w:rPr>
        <w:t>Bid</w:t>
      </w:r>
      <w:r w:rsidRPr="008F3D18">
        <w:rPr>
          <w:rFonts w:asciiTheme="minorHAnsi" w:eastAsiaTheme="minorEastAsia" w:hAnsiTheme="minorHAnsi" w:cstheme="minorHAnsi"/>
          <w:b/>
          <w:bCs/>
          <w:color w:val="000000" w:themeColor="text1"/>
          <w:kern w:val="24"/>
          <w:sz w:val="36"/>
          <w:szCs w:val="36"/>
        </w:rPr>
        <w:t>和</w:t>
      </w:r>
      <w:r w:rsidRPr="008F3D18">
        <w:rPr>
          <w:rFonts w:asciiTheme="minorHAnsi" w:eastAsiaTheme="minorEastAsia" w:hAnsiTheme="minorHAnsi" w:cstheme="minorHAnsi"/>
          <w:b/>
          <w:bCs/>
          <w:color w:val="000000" w:themeColor="text1"/>
          <w:kern w:val="24"/>
          <w:sz w:val="36"/>
          <w:szCs w:val="36"/>
        </w:rPr>
        <w:t>Ask</w:t>
      </w:r>
      <w:r w:rsidRPr="008F3D18">
        <w:rPr>
          <w:rFonts w:asciiTheme="minorHAnsi" w:eastAsiaTheme="minorEastAsia" w:hAnsiTheme="minorHAnsi" w:cstheme="minorHAnsi"/>
          <w:b/>
          <w:bCs/>
          <w:color w:val="000000" w:themeColor="text1"/>
          <w:kern w:val="24"/>
          <w:sz w:val="36"/>
          <w:szCs w:val="36"/>
        </w:rPr>
        <w:t>是</w:t>
      </w:r>
      <w:r w:rsidRPr="008F3D18">
        <w:rPr>
          <w:rFonts w:asciiTheme="minorHAnsi" w:eastAsiaTheme="minorEastAsia" w:hAnsiTheme="minorHAnsi" w:cstheme="minorHAnsi"/>
          <w:b/>
          <w:bCs/>
          <w:color w:val="000000" w:themeColor="text1"/>
          <w:kern w:val="24"/>
          <w:sz w:val="36"/>
          <w:szCs w:val="36"/>
        </w:rPr>
        <w:t>Market Maker</w:t>
      </w:r>
      <w:r w:rsidRPr="008F3D18">
        <w:rPr>
          <w:rFonts w:asciiTheme="minorHAnsi" w:eastAsiaTheme="minorEastAsia" w:hAnsiTheme="minorHAnsi" w:cstheme="minorHAnsi"/>
          <w:b/>
          <w:bCs/>
          <w:color w:val="000000" w:themeColor="text1"/>
          <w:kern w:val="24"/>
          <w:sz w:val="36"/>
          <w:szCs w:val="36"/>
        </w:rPr>
        <w:t>的角度。做市商的买入价是</w:t>
      </w:r>
      <w:r w:rsidRPr="008F3D18">
        <w:rPr>
          <w:rFonts w:asciiTheme="minorHAnsi" w:eastAsiaTheme="minorEastAsia" w:hAnsiTheme="minorHAnsi" w:cstheme="minorHAnsi"/>
          <w:b/>
          <w:bCs/>
          <w:color w:val="000000" w:themeColor="text1"/>
          <w:kern w:val="24"/>
          <w:sz w:val="36"/>
          <w:szCs w:val="36"/>
        </w:rPr>
        <w:t xml:space="preserve">Bid, </w:t>
      </w:r>
      <w:r w:rsidRPr="008F3D18">
        <w:rPr>
          <w:rFonts w:asciiTheme="minorHAnsi" w:eastAsiaTheme="minorEastAsia" w:hAnsiTheme="minorHAnsi" w:cstheme="minorHAnsi"/>
          <w:b/>
          <w:bCs/>
          <w:color w:val="000000" w:themeColor="text1"/>
          <w:kern w:val="24"/>
          <w:sz w:val="36"/>
          <w:szCs w:val="36"/>
        </w:rPr>
        <w:t>做市商的卖出价是</w:t>
      </w:r>
      <w:r w:rsidRPr="008F3D18">
        <w:rPr>
          <w:rFonts w:asciiTheme="minorHAnsi" w:eastAsiaTheme="minorEastAsia" w:hAnsiTheme="minorHAnsi" w:cstheme="minorHAnsi"/>
          <w:b/>
          <w:bCs/>
          <w:color w:val="000000" w:themeColor="text1"/>
          <w:kern w:val="24"/>
          <w:sz w:val="36"/>
          <w:szCs w:val="36"/>
        </w:rPr>
        <w:t>Ask</w:t>
      </w:r>
    </w:p>
    <w:p w14:paraId="2F224189" w14:textId="1445F385" w:rsidR="008F3D18" w:rsidRPr="008F3D18" w:rsidRDefault="005B6063" w:rsidP="008F3D18">
      <w:pPr>
        <w:ind w:left="360"/>
        <w:rPr>
          <w:rFonts w:cstheme="minorHAnsi"/>
          <w:i/>
          <w:color w:val="C00000"/>
          <w:sz w:val="36"/>
          <w:szCs w:val="24"/>
        </w:rPr>
      </w:pPr>
      <m:oMathPara>
        <m:oMath>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A</m:t>
                      </m:r>
                    </m:num>
                    <m:den>
                      <m:r>
                        <w:rPr>
                          <w:rFonts w:ascii="Cambria Math" w:eastAsia="Times New Roman" w:hAnsi="Cambria Math" w:cs="Times New Roman"/>
                          <w:color w:val="C00000"/>
                          <w:sz w:val="36"/>
                          <w:szCs w:val="24"/>
                        </w:rPr>
                        <m:t>C</m:t>
                      </m:r>
                    </m:den>
                  </m:f>
                </m:e>
              </m:d>
            </m:e>
            <m:sub>
              <m:r>
                <w:rPr>
                  <w:rFonts w:ascii="Cambria Math" w:eastAsia="Times New Roman" w:hAnsi="Cambria Math" w:cs="Times New Roman"/>
                  <w:color w:val="C00000"/>
                  <w:sz w:val="36"/>
                  <w:szCs w:val="24"/>
                </w:rPr>
                <m:t>bid</m:t>
              </m:r>
            </m:sub>
          </m:sSub>
          <m:r>
            <w:rPr>
              <w:rFonts w:ascii="Cambria Math" w:hAnsi="Cambria Math" w:cs="Times New Roman" w:hint="eastAsia"/>
              <w:color w:val="C00000"/>
              <w:sz w:val="36"/>
              <w:szCs w:val="24"/>
            </w:rPr>
            <m:t>=</m:t>
          </m:r>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A</m:t>
                      </m:r>
                    </m:num>
                    <m:den>
                      <m:r>
                        <w:rPr>
                          <w:rFonts w:ascii="Cambria Math" w:eastAsia="Times New Roman" w:hAnsi="Cambria Math" w:cs="Times New Roman"/>
                          <w:color w:val="C00000"/>
                          <w:sz w:val="36"/>
                          <w:szCs w:val="24"/>
                        </w:rPr>
                        <m:t>B</m:t>
                      </m:r>
                    </m:den>
                  </m:f>
                </m:e>
              </m:d>
            </m:e>
            <m:sub>
              <m:r>
                <w:rPr>
                  <w:rFonts w:ascii="Cambria Math" w:eastAsia="Times New Roman" w:hAnsi="Cambria Math" w:cs="Times New Roman"/>
                  <w:color w:val="C00000"/>
                  <w:sz w:val="36"/>
                  <w:szCs w:val="24"/>
                </w:rPr>
                <m:t>bid</m:t>
              </m:r>
            </m:sub>
          </m:sSub>
          <m:r>
            <w:rPr>
              <w:rFonts w:ascii="Cambria Math" w:eastAsia="SimSun" w:hAnsi="Cambria Math" w:cs="SimSun"/>
              <w:color w:val="C00000"/>
              <w:sz w:val="36"/>
              <w:szCs w:val="24"/>
            </w:rPr>
            <m:t>∙</m:t>
          </m:r>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B</m:t>
                      </m:r>
                    </m:num>
                    <m:den>
                      <m:r>
                        <w:rPr>
                          <w:rFonts w:ascii="Cambria Math" w:eastAsia="Times New Roman" w:hAnsi="Cambria Math" w:cs="Times New Roman"/>
                          <w:color w:val="C00000"/>
                          <w:sz w:val="36"/>
                          <w:szCs w:val="24"/>
                        </w:rPr>
                        <m:t>C</m:t>
                      </m:r>
                    </m:den>
                  </m:f>
                </m:e>
              </m:d>
            </m:e>
            <m:sub>
              <m:r>
                <w:rPr>
                  <w:rFonts w:ascii="Cambria Math" w:eastAsia="Times New Roman" w:hAnsi="Cambria Math" w:cs="Times New Roman"/>
                  <w:color w:val="C00000"/>
                  <w:sz w:val="36"/>
                  <w:szCs w:val="24"/>
                </w:rPr>
                <m:t>bid</m:t>
              </m:r>
            </m:sub>
          </m:sSub>
        </m:oMath>
      </m:oMathPara>
    </w:p>
    <w:p w14:paraId="5A9BF4B4" w14:textId="38EAC7FB" w:rsidR="008F3D18" w:rsidRPr="008F3D18" w:rsidRDefault="005B6063" w:rsidP="008F3D18">
      <w:pPr>
        <w:ind w:left="360"/>
        <w:rPr>
          <w:rFonts w:cstheme="minorHAnsi"/>
          <w:b/>
          <w:bCs/>
          <w:i/>
          <w:color w:val="000000" w:themeColor="text1"/>
          <w:kern w:val="24"/>
          <w:sz w:val="36"/>
          <w:szCs w:val="36"/>
        </w:rPr>
      </w:pPr>
      <m:oMathPara>
        <m:oMath>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A</m:t>
                      </m:r>
                    </m:num>
                    <m:den>
                      <m:r>
                        <w:rPr>
                          <w:rFonts w:ascii="Cambria Math" w:eastAsia="Times New Roman" w:hAnsi="Cambria Math" w:cs="Times New Roman"/>
                          <w:color w:val="C00000"/>
                          <w:sz w:val="36"/>
                          <w:szCs w:val="24"/>
                        </w:rPr>
                        <m:t>C</m:t>
                      </m:r>
                    </m:den>
                  </m:f>
                </m:e>
              </m:d>
            </m:e>
            <m:sub>
              <m:r>
                <w:rPr>
                  <w:rFonts w:ascii="Cambria Math" w:eastAsia="Times New Roman" w:hAnsi="Cambria Math" w:cs="Times New Roman"/>
                  <w:color w:val="C00000"/>
                  <w:sz w:val="36"/>
                  <w:szCs w:val="24"/>
                </w:rPr>
                <m:t>offer</m:t>
              </m:r>
            </m:sub>
          </m:sSub>
          <m:r>
            <w:rPr>
              <w:rFonts w:ascii="Cambria Math" w:hAnsi="Cambria Math" w:cs="Times New Roman" w:hint="eastAsia"/>
              <w:color w:val="C00000"/>
              <w:sz w:val="36"/>
              <w:szCs w:val="24"/>
            </w:rPr>
            <m:t>=</m:t>
          </m:r>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A</m:t>
                      </m:r>
                    </m:num>
                    <m:den>
                      <m:r>
                        <w:rPr>
                          <w:rFonts w:ascii="Cambria Math" w:eastAsia="Times New Roman" w:hAnsi="Cambria Math" w:cs="Times New Roman"/>
                          <w:color w:val="C00000"/>
                          <w:sz w:val="36"/>
                          <w:szCs w:val="24"/>
                        </w:rPr>
                        <m:t>B</m:t>
                      </m:r>
                    </m:den>
                  </m:f>
                </m:e>
              </m:d>
            </m:e>
            <m:sub>
              <m:r>
                <w:rPr>
                  <w:rFonts w:ascii="Cambria Math" w:eastAsia="Times New Roman" w:hAnsi="Cambria Math" w:cs="Times New Roman"/>
                  <w:color w:val="C00000"/>
                  <w:sz w:val="36"/>
                  <w:szCs w:val="24"/>
                </w:rPr>
                <m:t>offer</m:t>
              </m:r>
            </m:sub>
          </m:sSub>
          <m:r>
            <w:rPr>
              <w:rFonts w:ascii="Cambria Math" w:eastAsia="SimSun" w:hAnsi="Cambria Math" w:cs="SimSun"/>
              <w:color w:val="C00000"/>
              <w:sz w:val="36"/>
              <w:szCs w:val="24"/>
            </w:rPr>
            <m:t>∙</m:t>
          </m:r>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B</m:t>
                      </m:r>
                    </m:num>
                    <m:den>
                      <m:r>
                        <w:rPr>
                          <w:rFonts w:ascii="Cambria Math" w:eastAsia="Times New Roman" w:hAnsi="Cambria Math" w:cs="Times New Roman"/>
                          <w:color w:val="C00000"/>
                          <w:sz w:val="36"/>
                          <w:szCs w:val="24"/>
                        </w:rPr>
                        <m:t>C</m:t>
                      </m:r>
                    </m:den>
                  </m:f>
                </m:e>
              </m:d>
            </m:e>
            <m:sub>
              <m:r>
                <w:rPr>
                  <w:rFonts w:ascii="Cambria Math" w:eastAsia="Times New Roman" w:hAnsi="Cambria Math" w:cs="Times New Roman"/>
                  <w:color w:val="C00000"/>
                  <w:sz w:val="36"/>
                  <w:szCs w:val="24"/>
                </w:rPr>
                <m:t>offer</m:t>
              </m:r>
            </m:sub>
          </m:sSub>
        </m:oMath>
      </m:oMathPara>
    </w:p>
    <w:p w14:paraId="77A53C8C" w14:textId="5D4CC420" w:rsidR="008F3D18" w:rsidRPr="008F3D18" w:rsidRDefault="005B6063" w:rsidP="00F44FFE">
      <w:pPr>
        <w:rPr>
          <w:rFonts w:ascii="Cambria Math" w:eastAsia="Times New Roman" w:hAnsi="Cambria Math" w:cs="Times New Roman"/>
          <w:i/>
          <w:color w:val="C00000"/>
          <w:sz w:val="36"/>
          <w:szCs w:val="24"/>
        </w:rPr>
      </w:pPr>
      <m:oMathPara>
        <m:oMath>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GBP</m:t>
                      </m:r>
                    </m:num>
                    <m:den>
                      <m:r>
                        <w:rPr>
                          <w:rFonts w:ascii="Cambria Math" w:eastAsia="Times New Roman" w:hAnsi="Cambria Math" w:cs="Times New Roman"/>
                          <w:color w:val="C00000"/>
                          <w:sz w:val="36"/>
                          <w:szCs w:val="24"/>
                        </w:rPr>
                        <m:t>USD</m:t>
                      </m:r>
                    </m:den>
                  </m:f>
                </m:e>
              </m:d>
            </m:e>
            <m:sub>
              <m:r>
                <w:rPr>
                  <w:rFonts w:ascii="Cambria Math" w:eastAsia="Times New Roman" w:hAnsi="Cambria Math" w:cs="Times New Roman"/>
                  <w:color w:val="C00000"/>
                  <w:sz w:val="36"/>
                  <w:szCs w:val="24"/>
                </w:rPr>
                <m:t>bid</m:t>
              </m:r>
            </m:sub>
          </m:sSub>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1</m:t>
              </m:r>
            </m:num>
            <m:den>
              <m:sSub>
                <m:sSubPr>
                  <m:ctrlPr>
                    <w:rPr>
                      <w:rFonts w:ascii="Cambria Math" w:eastAsia="Times New Roman" w:hAnsi="Cambria Math" w:cs="Times New Roman"/>
                      <w:i/>
                      <w:color w:val="C00000"/>
                      <w:sz w:val="36"/>
                      <w:szCs w:val="24"/>
                    </w:rPr>
                  </m:ctrlPr>
                </m:sSubPr>
                <m:e>
                  <m:d>
                    <m:dPr>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USD</m:t>
                          </m:r>
                        </m:num>
                        <m:den>
                          <m:r>
                            <w:rPr>
                              <w:rFonts w:ascii="Cambria Math" w:eastAsia="Times New Roman" w:hAnsi="Cambria Math" w:cs="Times New Roman"/>
                              <w:color w:val="C00000"/>
                              <w:sz w:val="36"/>
                              <w:szCs w:val="24"/>
                            </w:rPr>
                            <m:t>GBP</m:t>
                          </m:r>
                        </m:den>
                      </m:f>
                    </m:e>
                  </m:d>
                </m:e>
                <m:sub>
                  <m:r>
                    <w:rPr>
                      <w:rFonts w:ascii="Cambria Math" w:eastAsia="Times New Roman" w:hAnsi="Cambria Math" w:cs="Times New Roman"/>
                      <w:color w:val="C00000"/>
                      <w:sz w:val="36"/>
                      <w:szCs w:val="24"/>
                    </w:rPr>
                    <m:t>offer</m:t>
                  </m:r>
                </m:sub>
              </m:sSub>
            </m:den>
          </m:f>
        </m:oMath>
      </m:oMathPara>
    </w:p>
    <w:p w14:paraId="4334D068" w14:textId="5C7B0CC1" w:rsidR="00F44FFE" w:rsidRPr="00E50FAE" w:rsidRDefault="00F44FFE" w:rsidP="00F44FFE">
      <w:pPr>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t>Forward Premium</w:t>
      </w:r>
    </w:p>
    <w:p w14:paraId="4EEE6ACF" w14:textId="7DC51946" w:rsidR="00F44FFE" w:rsidRPr="00F44FFE" w:rsidRDefault="00F44FFE" w:rsidP="003B631B">
      <w:pPr>
        <w:rPr>
          <w:rFonts w:ascii="Calibri" w:hAnsi="Calibri" w:cs="Calibri"/>
          <w:color w:val="C00000"/>
          <w:sz w:val="36"/>
          <w:szCs w:val="24"/>
        </w:rPr>
      </w:pPr>
      <m:oMathPara>
        <m:oMath>
          <m:r>
            <w:rPr>
              <w:rFonts w:ascii="Cambria Math" w:eastAsia="Times New Roman" w:hAnsi="Cambria Math" w:cs="Times New Roman"/>
              <w:color w:val="C00000"/>
              <w:sz w:val="36"/>
              <w:szCs w:val="24"/>
            </w:rPr>
            <m:t>Forward Premium=Forward Price-Spot Price</m:t>
          </m:r>
        </m:oMath>
      </m:oMathPara>
    </w:p>
    <w:p w14:paraId="7A51CAE0" w14:textId="3BA04110" w:rsidR="00F44FFE" w:rsidRPr="00F44FFE" w:rsidRDefault="00F44FFE" w:rsidP="00F44FFE">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w:lastRenderedPageBreak/>
            <m:t>F-S=S</m:t>
          </m:r>
          <m:d>
            <m:dPr>
              <m:begChr m:val="["/>
              <m:endChr m:val="]"/>
              <m:ctrlPr>
                <w:rPr>
                  <w:rFonts w:ascii="Cambria Math" w:eastAsia="Times New Roman" w:hAnsi="Cambria Math" w:cs="Times New Roman"/>
                  <w:i/>
                  <w:color w:val="C00000"/>
                  <w:sz w:val="36"/>
                  <w:szCs w:val="24"/>
                </w:rPr>
              </m:ctrlPr>
            </m:dPr>
            <m:e>
              <m:f>
                <m:fPr>
                  <m:ctrlPr>
                    <w:rPr>
                      <w:rFonts w:ascii="Cambria Math" w:eastAsia="Times New Roman" w:hAnsi="Cambria Math" w:cs="Times New Roman"/>
                      <w:i/>
                      <w:color w:val="C00000"/>
                      <w:sz w:val="36"/>
                      <w:szCs w:val="24"/>
                    </w:rPr>
                  </m:ctrlPr>
                </m:fPr>
                <m:num>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ctrlPr>
                    <w:rPr>
                      <w:rFonts w:ascii="Cambria Math" w:eastAsia="Times New Roman" w:hAnsi="Cambria Math" w:cs="Times New Roman" w:hint="eastAsia"/>
                      <w:i/>
                      <w:color w:val="C00000"/>
                      <w:sz w:val="36"/>
                      <w:szCs w:val="24"/>
                    </w:rPr>
                  </m:ctrlPr>
                </m:num>
                <m:den>
                  <m:r>
                    <w:rPr>
                      <w:rFonts w:ascii="Cambria Math" w:eastAsia="Times New Roman" w:hAnsi="Cambria Math" w:cs="Times New Roman" w:hint="eastAsia"/>
                      <w:color w:val="C00000"/>
                      <w:sz w:val="36"/>
                      <w:szCs w:val="24"/>
                    </w:rPr>
                    <m:t>1+</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B</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color w:val="C00000"/>
                          <w:sz w:val="36"/>
                          <w:szCs w:val="24"/>
                        </w:rPr>
                        <m:t>360</m:t>
                      </m:r>
                    </m:den>
                  </m:f>
                </m:den>
              </m:f>
            </m:e>
          </m:d>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A</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B</m:t>
              </m:r>
            </m:sub>
          </m:sSub>
          <m:r>
            <w:rPr>
              <w:rFonts w:ascii="Cambria Math" w:eastAsia="Times New Roman" w:hAnsi="Cambria Math" w:cs="Times New Roman"/>
              <w:color w:val="C00000"/>
              <w:sz w:val="36"/>
              <w:szCs w:val="24"/>
            </w:rPr>
            <m:t>)</m:t>
          </m:r>
        </m:oMath>
      </m:oMathPara>
    </w:p>
    <w:p w14:paraId="7FEC298E" w14:textId="4A22E26B" w:rsidR="00F44FFE" w:rsidRPr="00F44FFE" w:rsidRDefault="005B6063" w:rsidP="00F44FFE">
      <w:pPr>
        <w:rPr>
          <w:rFonts w:ascii="Calibri" w:hAnsi="Calibri" w:cs="Calibri"/>
          <w:color w:val="C00000"/>
          <w:sz w:val="36"/>
          <w:szCs w:val="24"/>
        </w:rPr>
      </w:pPr>
      <m:oMathPara>
        <m:oMath>
          <m:box>
            <m:boxPr>
              <m:opEmu m:val="1"/>
              <m:ctrlPr>
                <w:rPr>
                  <w:rFonts w:ascii="Cambria Math" w:hAnsi="Cambria Math" w:cs="Calibri"/>
                  <w:i/>
                  <w:color w:val="C00000"/>
                  <w:sz w:val="36"/>
                  <w:szCs w:val="24"/>
                </w:rPr>
              </m:ctrlPr>
            </m:boxPr>
            <m:e>
              <m:groupChr>
                <m:groupChrPr>
                  <m:chr m:val="⇔"/>
                  <m:pos m:val="top"/>
                  <m:ctrlPr>
                    <w:rPr>
                      <w:rFonts w:ascii="Cambria Math" w:hAnsi="Cambria Math" w:cs="Calibri"/>
                      <w:i/>
                      <w:color w:val="C00000"/>
                      <w:sz w:val="36"/>
                      <w:szCs w:val="24"/>
                    </w:rPr>
                  </m:ctrlPr>
                </m:groupChrPr>
                <m:e>
                  <m:r>
                    <w:rPr>
                      <w:rFonts w:ascii="Cambria Math" w:hAnsi="Cambria Math" w:cs="Calibri"/>
                      <w:color w:val="C00000"/>
                      <w:sz w:val="36"/>
                      <w:szCs w:val="24"/>
                    </w:rPr>
                    <m:t xml:space="preserve">                </m:t>
                  </m:r>
                </m:e>
              </m:groupChr>
              <m:r>
                <w:rPr>
                  <w:rFonts w:ascii="Cambria Math" w:hAnsi="Cambria Math" w:cs="Calibri"/>
                  <w:color w:val="C00000"/>
                  <w:sz w:val="36"/>
                  <w:szCs w:val="24"/>
                </w:rPr>
                <m:t>F</m:t>
              </m:r>
              <m:d>
                <m:dPr>
                  <m:begChr m:val="["/>
                  <m:endChr m:val="]"/>
                  <m:ctrlPr>
                    <w:rPr>
                      <w:rFonts w:ascii="Cambria Math" w:hAnsi="Cambria Math" w:cs="Calibri"/>
                      <w:i/>
                      <w:color w:val="C00000"/>
                      <w:sz w:val="36"/>
                      <w:szCs w:val="24"/>
                    </w:rPr>
                  </m:ctrlPr>
                </m:dPr>
                <m:e>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B</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e>
              </m:d>
              <m:r>
                <w:rPr>
                  <w:rFonts w:ascii="Cambria Math" w:hAnsi="Cambria Math" w:cs="Calibri"/>
                  <w:color w:val="C00000"/>
                  <w:sz w:val="36"/>
                  <w:szCs w:val="24"/>
                </w:rPr>
                <m:t>=S</m:t>
              </m:r>
              <m:d>
                <m:dPr>
                  <m:begChr m:val="["/>
                  <m:endChr m:val="]"/>
                  <m:ctrlPr>
                    <w:rPr>
                      <w:rFonts w:ascii="Cambria Math" w:hAnsi="Cambria Math" w:cs="Calibri"/>
                      <w:i/>
                      <w:color w:val="C00000"/>
                      <w:sz w:val="36"/>
                      <w:szCs w:val="24"/>
                    </w:rPr>
                  </m:ctrlPr>
                </m:dPr>
                <m:e>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A</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e>
              </m:d>
            </m:e>
          </m:box>
        </m:oMath>
      </m:oMathPara>
    </w:p>
    <w:p w14:paraId="58998C39" w14:textId="3F29BC69" w:rsidR="00F44FFE" w:rsidRPr="00E92267" w:rsidRDefault="005B6063" w:rsidP="00F44FFE">
      <w:pPr>
        <w:rPr>
          <w:rFonts w:ascii="Cambria Math" w:eastAsia="Times New Roman" w:hAnsi="Cambria Math" w:cs="Times New Roman"/>
          <w:i/>
          <w:color w:val="C00000"/>
          <w:sz w:val="36"/>
          <w:szCs w:val="24"/>
        </w:rPr>
      </w:pPr>
      <m:oMathPara>
        <m:oMath>
          <m:groupChr>
            <m:groupChrPr>
              <m:chr m:val="⇔"/>
              <m:pos m:val="top"/>
              <m:ctrlPr>
                <w:rPr>
                  <w:rFonts w:ascii="Cambria Math" w:hAnsi="Cambria Math" w:cs="Calibri"/>
                  <w:i/>
                  <w:color w:val="C00000"/>
                  <w:sz w:val="36"/>
                  <w:szCs w:val="24"/>
                </w:rPr>
              </m:ctrlPr>
            </m:groupChrPr>
            <m:e>
              <m:r>
                <w:rPr>
                  <w:rFonts w:ascii="Cambria Math" w:hAnsi="Cambria Math" w:cs="Calibri"/>
                  <w:color w:val="C00000"/>
                  <w:sz w:val="36"/>
                  <w:szCs w:val="24"/>
                </w:rPr>
                <m:t xml:space="preserve">                </m:t>
              </m:r>
            </m:e>
          </m:groupChr>
          <m:r>
            <w:rPr>
              <w:rFonts w:ascii="Cambria Math" w:hAnsi="Cambria Math" w:cs="Calibri"/>
              <w:color w:val="C00000"/>
              <w:sz w:val="36"/>
              <w:szCs w:val="24"/>
            </w:rPr>
            <m:t>F=S</m:t>
          </m:r>
          <m:f>
            <m:fPr>
              <m:ctrlPr>
                <w:rPr>
                  <w:rFonts w:ascii="Cambria Math" w:hAnsi="Cambria Math" w:cs="Calibri"/>
                  <w:i/>
                  <w:color w:val="C00000"/>
                  <w:sz w:val="36"/>
                  <w:szCs w:val="24"/>
                </w:rPr>
              </m:ctrlPr>
            </m:fPr>
            <m:num>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A</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num>
            <m:den>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B</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den>
          </m:f>
        </m:oMath>
      </m:oMathPara>
    </w:p>
    <w:p w14:paraId="2AD26EA4" w14:textId="042B0882" w:rsidR="00E92267" w:rsidRDefault="00E92267" w:rsidP="00E92267">
      <w:pPr>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t>M</w:t>
      </w:r>
      <w:r w:rsidRPr="00E92267">
        <w:rPr>
          <w:rFonts w:ascii="Calibri" w:hAnsi="Calibri" w:cs="Calibri"/>
          <w:b/>
          <w:bCs/>
          <w:color w:val="000000" w:themeColor="text1"/>
          <w:kern w:val="24"/>
          <w:sz w:val="36"/>
          <w:szCs w:val="36"/>
        </w:rPr>
        <w:t xml:space="preserve">ark-to-market </w:t>
      </w:r>
      <w:r>
        <w:rPr>
          <w:rFonts w:ascii="Calibri" w:hAnsi="Calibri" w:cs="Calibri"/>
          <w:b/>
          <w:bCs/>
          <w:color w:val="000000" w:themeColor="text1"/>
          <w:kern w:val="24"/>
          <w:sz w:val="36"/>
          <w:szCs w:val="36"/>
        </w:rPr>
        <w:t>V</w:t>
      </w:r>
      <w:r w:rsidRPr="00E92267">
        <w:rPr>
          <w:rFonts w:ascii="Calibri" w:hAnsi="Calibri" w:cs="Calibri"/>
          <w:b/>
          <w:bCs/>
          <w:color w:val="000000" w:themeColor="text1"/>
          <w:kern w:val="24"/>
          <w:sz w:val="36"/>
          <w:szCs w:val="36"/>
        </w:rPr>
        <w:t xml:space="preserve">alue </w:t>
      </w:r>
      <w:r>
        <w:rPr>
          <w:rFonts w:ascii="Calibri" w:hAnsi="Calibri" w:cs="Calibri"/>
          <w:b/>
          <w:bCs/>
          <w:color w:val="000000" w:themeColor="text1"/>
          <w:kern w:val="24"/>
          <w:sz w:val="36"/>
          <w:szCs w:val="36"/>
        </w:rPr>
        <w:t>P</w:t>
      </w:r>
      <w:r w:rsidRPr="00E92267">
        <w:rPr>
          <w:rFonts w:ascii="Calibri" w:hAnsi="Calibri" w:cs="Calibri"/>
          <w:b/>
          <w:bCs/>
          <w:color w:val="000000" w:themeColor="text1"/>
          <w:kern w:val="24"/>
          <w:sz w:val="36"/>
          <w:szCs w:val="36"/>
        </w:rPr>
        <w:t xml:space="preserve">rior to </w:t>
      </w:r>
      <w:r>
        <w:rPr>
          <w:rFonts w:ascii="Calibri" w:hAnsi="Calibri" w:cs="Calibri"/>
          <w:b/>
          <w:bCs/>
          <w:color w:val="000000" w:themeColor="text1"/>
          <w:kern w:val="24"/>
          <w:sz w:val="36"/>
          <w:szCs w:val="36"/>
        </w:rPr>
        <w:t>E</w:t>
      </w:r>
      <w:r w:rsidRPr="00E92267">
        <w:rPr>
          <w:rFonts w:ascii="Calibri" w:hAnsi="Calibri" w:cs="Calibri"/>
          <w:b/>
          <w:bCs/>
          <w:color w:val="000000" w:themeColor="text1"/>
          <w:kern w:val="24"/>
          <w:sz w:val="36"/>
          <w:szCs w:val="36"/>
        </w:rPr>
        <w:t>xpiration</w:t>
      </w:r>
    </w:p>
    <w:p w14:paraId="01F20313" w14:textId="710BAF64" w:rsidR="00E92267" w:rsidRPr="00E92267" w:rsidRDefault="005B6063" w:rsidP="00E92267">
      <w:pPr>
        <w:rPr>
          <w:rFonts w:ascii="Cambria Math" w:hAnsi="Cambria Math" w:cs="Calibri"/>
          <w:i/>
          <w:color w:val="C00000"/>
          <w:sz w:val="36"/>
          <w:szCs w:val="24"/>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rPr>
                <m:t>V</m:t>
              </m:r>
            </m:e>
            <m:sub>
              <m:r>
                <w:rPr>
                  <w:rFonts w:ascii="Cambria Math" w:hAnsi="Cambria Math" w:cs="Calibri"/>
                  <w:color w:val="C00000"/>
                  <w:sz w:val="36"/>
                  <w:szCs w:val="24"/>
                </w:rPr>
                <m:t>t</m:t>
              </m:r>
            </m:sub>
          </m:sSub>
          <m:r>
            <w:rPr>
              <w:rFonts w:ascii="Cambria Math" w:hAnsi="Cambria Math" w:cs="Calibri"/>
              <w:color w:val="C00000"/>
              <w:sz w:val="36"/>
              <w:szCs w:val="24"/>
            </w:rPr>
            <m:t>=</m:t>
          </m:r>
          <m:f>
            <m:fPr>
              <m:ctrlPr>
                <w:rPr>
                  <w:rFonts w:ascii="Cambria Math" w:hAnsi="Cambria Math" w:cs="Calibri"/>
                  <w:i/>
                  <w:color w:val="C00000"/>
                  <w:sz w:val="36"/>
                  <w:szCs w:val="24"/>
                </w:rPr>
              </m:ctrlPr>
            </m:fPr>
            <m:num>
              <m:d>
                <m:dPr>
                  <m:ctrlPr>
                    <w:rPr>
                      <w:rFonts w:ascii="Cambria Math" w:hAnsi="Cambria Math" w:cs="Calibri"/>
                      <w:i/>
                      <w:color w:val="C00000"/>
                      <w:sz w:val="36"/>
                      <w:szCs w:val="24"/>
                    </w:rPr>
                  </m:ctrlPr>
                </m:dPr>
                <m:e>
                  <m:r>
                    <w:rPr>
                      <w:rFonts w:ascii="Cambria Math" w:hAnsi="Cambria Math" w:cs="Calibri"/>
                      <w:color w:val="C00000"/>
                      <w:sz w:val="36"/>
                      <w:szCs w:val="24"/>
                    </w:rPr>
                    <m:t>F</m:t>
                  </m:r>
                  <m:sSub>
                    <m:sSubPr>
                      <m:ctrlPr>
                        <w:rPr>
                          <w:rFonts w:ascii="Cambria Math" w:hAnsi="Cambria Math" w:cs="Calibri"/>
                          <w:i/>
                          <w:color w:val="C00000"/>
                          <w:sz w:val="36"/>
                          <w:szCs w:val="24"/>
                        </w:rPr>
                      </m:ctrlPr>
                    </m:sSubPr>
                    <m:e>
                      <m:r>
                        <w:rPr>
                          <w:rFonts w:ascii="Cambria Math" w:hAnsi="Cambria Math" w:cs="Calibri"/>
                          <w:color w:val="C00000"/>
                          <w:sz w:val="36"/>
                          <w:szCs w:val="24"/>
                        </w:rPr>
                        <m:t>P</m:t>
                      </m:r>
                    </m:e>
                    <m:sub>
                      <m:r>
                        <w:rPr>
                          <w:rFonts w:ascii="Cambria Math" w:hAnsi="Cambria Math" w:cs="Calibri"/>
                          <w:color w:val="C00000"/>
                          <w:sz w:val="36"/>
                          <w:szCs w:val="24"/>
                        </w:rPr>
                        <m:t>t</m:t>
                      </m:r>
                    </m:sub>
                  </m:sSub>
                  <m:r>
                    <w:rPr>
                      <w:rFonts w:ascii="Cambria Math" w:hAnsi="Cambria Math" w:cs="Calibri"/>
                      <w:color w:val="C00000"/>
                      <w:sz w:val="36"/>
                      <w:szCs w:val="24"/>
                    </w:rPr>
                    <m:t>-FP</m:t>
                  </m:r>
                </m:e>
              </m:d>
              <m:d>
                <m:dPr>
                  <m:ctrlPr>
                    <w:rPr>
                      <w:rFonts w:ascii="Cambria Math" w:hAnsi="Cambria Math" w:cs="Calibri"/>
                      <w:i/>
                      <w:color w:val="C00000"/>
                      <w:sz w:val="36"/>
                      <w:szCs w:val="24"/>
                    </w:rPr>
                  </m:ctrlPr>
                </m:dPr>
                <m:e>
                  <m:r>
                    <w:rPr>
                      <w:rFonts w:ascii="Cambria Math" w:hAnsi="Cambria Math" w:cs="Calibri"/>
                      <w:color w:val="C00000"/>
                      <w:sz w:val="36"/>
                      <w:szCs w:val="24"/>
                    </w:rPr>
                    <m:t>contract size</m:t>
                  </m:r>
                </m:e>
              </m:d>
            </m:num>
            <m:den>
              <m:r>
                <w:rPr>
                  <w:rFonts w:ascii="Cambria Math" w:hAnsi="Cambria Math" w:cs="Calibri"/>
                  <w:color w:val="C00000"/>
                  <w:sz w:val="36"/>
                  <w:szCs w:val="24"/>
                </w:rPr>
                <m:t>1+R</m:t>
              </m:r>
              <m:f>
                <m:fPr>
                  <m:ctrlPr>
                    <w:rPr>
                      <w:rFonts w:ascii="Cambria Math" w:hAnsi="Cambria Math" w:cs="Calibri"/>
                      <w:i/>
                      <w:color w:val="C00000"/>
                      <w:sz w:val="36"/>
                      <w:szCs w:val="24"/>
                    </w:rPr>
                  </m:ctrlPr>
                </m:fPr>
                <m:num>
                  <m:r>
                    <w:rPr>
                      <w:rFonts w:ascii="Cambria Math" w:hAnsi="Cambria Math" w:cs="Calibri"/>
                      <w:color w:val="C00000"/>
                      <w:sz w:val="36"/>
                      <w:szCs w:val="24"/>
                    </w:rPr>
                    <m:t>days</m:t>
                  </m:r>
                </m:num>
                <m:den>
                  <m:r>
                    <w:rPr>
                      <w:rFonts w:ascii="Cambria Math" w:hAnsi="Cambria Math" w:cs="Calibri"/>
                      <w:color w:val="C00000"/>
                      <w:sz w:val="36"/>
                      <w:szCs w:val="24"/>
                    </w:rPr>
                    <m:t>360</m:t>
                  </m:r>
                </m:den>
              </m:f>
            </m:den>
          </m:f>
        </m:oMath>
      </m:oMathPara>
    </w:p>
    <w:p w14:paraId="0EF09879" w14:textId="0B0574EB" w:rsidR="00E92267" w:rsidRPr="00F44FFE" w:rsidRDefault="00E92267" w:rsidP="00F44FFE">
      <w:pPr>
        <w:rPr>
          <w:rFonts w:ascii="Cambria Math" w:eastAsia="Times New Roman" w:hAnsi="Cambria Math" w:cs="Times New Roman"/>
          <w:i/>
          <w:color w:val="C00000"/>
          <w:sz w:val="36"/>
          <w:szCs w:val="24"/>
        </w:rPr>
      </w:pPr>
    </w:p>
    <w:p w14:paraId="0AFFBF1C" w14:textId="39CD9469" w:rsidR="008F3D18" w:rsidRDefault="008F3D18" w:rsidP="005918D3">
      <w:pPr>
        <w:pStyle w:val="Heading2"/>
      </w:pPr>
      <w:r>
        <w:t xml:space="preserve">3.2 </w:t>
      </w:r>
      <w:r w:rsidRPr="008F3D18">
        <w:t xml:space="preserve">Interest </w:t>
      </w:r>
      <w:r>
        <w:t>R</w:t>
      </w:r>
      <w:r w:rsidRPr="008F3D18">
        <w:t xml:space="preserve">ate </w:t>
      </w:r>
      <w:r>
        <w:t>P</w:t>
      </w:r>
      <w:r w:rsidRPr="008F3D18">
        <w:t xml:space="preserve">arity </w:t>
      </w:r>
    </w:p>
    <w:p w14:paraId="75814E95" w14:textId="36D62C85" w:rsidR="008F3D18" w:rsidRDefault="008F3D18" w:rsidP="008F3D18">
      <w:pPr>
        <w:rPr>
          <w:rFonts w:ascii="Calibri" w:hAnsi="Calibri" w:cs="Calibri"/>
          <w:b/>
          <w:bCs/>
          <w:color w:val="000000" w:themeColor="text1"/>
          <w:kern w:val="24"/>
          <w:sz w:val="36"/>
          <w:szCs w:val="36"/>
        </w:rPr>
      </w:pPr>
      <w:r w:rsidRPr="008F3D18">
        <w:rPr>
          <w:rFonts w:ascii="Calibri" w:hAnsi="Calibri" w:cs="Calibri"/>
          <w:b/>
          <w:bCs/>
          <w:color w:val="000000" w:themeColor="text1"/>
          <w:kern w:val="24"/>
          <w:sz w:val="36"/>
          <w:szCs w:val="36"/>
        </w:rPr>
        <w:t xml:space="preserve">Covered Interest </w:t>
      </w:r>
      <w:r>
        <w:rPr>
          <w:rFonts w:ascii="Calibri" w:hAnsi="Calibri" w:cs="Calibri"/>
          <w:b/>
          <w:bCs/>
          <w:color w:val="000000" w:themeColor="text1"/>
          <w:kern w:val="24"/>
          <w:sz w:val="36"/>
          <w:szCs w:val="36"/>
        </w:rPr>
        <w:t>R</w:t>
      </w:r>
      <w:r w:rsidRPr="008F3D18">
        <w:rPr>
          <w:rFonts w:ascii="Calibri" w:hAnsi="Calibri" w:cs="Calibri"/>
          <w:b/>
          <w:bCs/>
          <w:color w:val="000000" w:themeColor="text1"/>
          <w:kern w:val="24"/>
          <w:sz w:val="36"/>
          <w:szCs w:val="36"/>
        </w:rPr>
        <w:t xml:space="preserve">ate </w:t>
      </w:r>
      <w:r>
        <w:rPr>
          <w:rFonts w:ascii="Calibri" w:hAnsi="Calibri" w:cs="Calibri"/>
          <w:b/>
          <w:bCs/>
          <w:color w:val="000000" w:themeColor="text1"/>
          <w:kern w:val="24"/>
          <w:sz w:val="36"/>
          <w:szCs w:val="36"/>
        </w:rPr>
        <w:t>P</w:t>
      </w:r>
      <w:r w:rsidRPr="008F3D18">
        <w:rPr>
          <w:rFonts w:ascii="Calibri" w:hAnsi="Calibri" w:cs="Calibri"/>
          <w:b/>
          <w:bCs/>
          <w:color w:val="000000" w:themeColor="text1"/>
          <w:kern w:val="24"/>
          <w:sz w:val="36"/>
          <w:szCs w:val="36"/>
        </w:rPr>
        <w:t>arity</w:t>
      </w:r>
    </w:p>
    <w:p w14:paraId="5176CB33" w14:textId="0224D940" w:rsidR="00787EE2" w:rsidRDefault="00787EE2" w:rsidP="00787EE2">
      <w:pPr>
        <w:ind w:left="360"/>
        <w:rPr>
          <w:rFonts w:ascii="Calibri" w:hAnsi="Calibri" w:cs="Calibri"/>
          <w:b/>
          <w:bCs/>
          <w:color w:val="000000" w:themeColor="text1"/>
          <w:kern w:val="24"/>
          <w:sz w:val="36"/>
          <w:szCs w:val="36"/>
        </w:rPr>
      </w:pPr>
      <m:oMathPara>
        <m:oMath>
          <m:r>
            <w:rPr>
              <w:rFonts w:ascii="Cambria Math" w:hAnsi="Cambria Math" w:cs="Calibri"/>
              <w:color w:val="C00000"/>
              <w:sz w:val="36"/>
              <w:szCs w:val="24"/>
            </w:rPr>
            <m:t>F=S</m:t>
          </m:r>
          <m:f>
            <m:fPr>
              <m:ctrlPr>
                <w:rPr>
                  <w:rFonts w:ascii="Cambria Math" w:hAnsi="Cambria Math" w:cs="Calibri"/>
                  <w:i/>
                  <w:color w:val="C00000"/>
                  <w:sz w:val="36"/>
                  <w:szCs w:val="24"/>
                </w:rPr>
              </m:ctrlPr>
            </m:fPr>
            <m:num>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A</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num>
            <m:den>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B</m:t>
                  </m:r>
                </m:sub>
              </m:sSub>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days</m:t>
                  </m:r>
                </m:num>
                <m:den>
                  <m:r>
                    <w:rPr>
                      <w:rFonts w:ascii="Cambria Math" w:eastAsia="Times New Roman" w:hAnsi="Cambria Math" w:cs="Times New Roman" w:hint="eastAsia"/>
                      <w:color w:val="C00000"/>
                      <w:sz w:val="36"/>
                      <w:szCs w:val="24"/>
                    </w:rPr>
                    <m:t>360</m:t>
                  </m:r>
                </m:den>
              </m:f>
            </m:den>
          </m:f>
        </m:oMath>
      </m:oMathPara>
    </w:p>
    <w:p w14:paraId="189C264A" w14:textId="67AC2545" w:rsidR="00E92267" w:rsidRDefault="00E92267" w:rsidP="004E638F">
      <w:pPr>
        <w:pStyle w:val="ListParagraph"/>
        <w:numPr>
          <w:ilvl w:val="0"/>
          <w:numId w:val="8"/>
        </w:numPr>
        <w:rPr>
          <w:rFonts w:ascii="Calibri" w:hAnsi="Calibri" w:cs="Calibri"/>
          <w:b/>
          <w:bCs/>
          <w:color w:val="000000" w:themeColor="text1"/>
          <w:kern w:val="24"/>
          <w:sz w:val="36"/>
          <w:szCs w:val="36"/>
        </w:rPr>
      </w:pPr>
      <w:r w:rsidRPr="00E92267">
        <w:rPr>
          <w:rFonts w:ascii="Calibri" w:hAnsi="Calibri" w:cs="Calibri"/>
          <w:b/>
          <w:bCs/>
          <w:color w:val="000000" w:themeColor="text1"/>
          <w:kern w:val="24"/>
          <w:sz w:val="36"/>
          <w:szCs w:val="36"/>
        </w:rPr>
        <w:t xml:space="preserve">An investment in a foreign money market instrument that is completely hedged against exchange rate risk yields </w:t>
      </w:r>
      <w:proofErr w:type="gramStart"/>
      <w:r w:rsidRPr="00E92267">
        <w:rPr>
          <w:rFonts w:ascii="Calibri" w:hAnsi="Calibri" w:cs="Calibri"/>
          <w:b/>
          <w:bCs/>
          <w:color w:val="000000" w:themeColor="text1"/>
          <w:kern w:val="24"/>
          <w:sz w:val="36"/>
          <w:szCs w:val="36"/>
        </w:rPr>
        <w:t>exactly the same</w:t>
      </w:r>
      <w:proofErr w:type="gramEnd"/>
      <w:r w:rsidRPr="00E92267">
        <w:rPr>
          <w:rFonts w:ascii="Calibri" w:hAnsi="Calibri" w:cs="Calibri"/>
          <w:b/>
          <w:bCs/>
          <w:color w:val="000000" w:themeColor="text1"/>
          <w:kern w:val="24"/>
          <w:sz w:val="36"/>
          <w:szCs w:val="36"/>
        </w:rPr>
        <w:t xml:space="preserve"> return as an otherwise identical domestic money market investment.</w:t>
      </w:r>
    </w:p>
    <w:p w14:paraId="2A079963" w14:textId="77777777" w:rsidR="00E92267" w:rsidRPr="00E92267" w:rsidRDefault="00E92267" w:rsidP="004E638F">
      <w:pPr>
        <w:pStyle w:val="ListParagraph"/>
        <w:numPr>
          <w:ilvl w:val="0"/>
          <w:numId w:val="8"/>
        </w:numPr>
        <w:rPr>
          <w:rFonts w:ascii="Calibri" w:hAnsi="Calibri" w:cs="Calibri"/>
          <w:b/>
          <w:bCs/>
          <w:color w:val="000000" w:themeColor="text1"/>
          <w:kern w:val="24"/>
          <w:sz w:val="36"/>
          <w:szCs w:val="36"/>
        </w:rPr>
      </w:pPr>
      <w:r w:rsidRPr="00E92267">
        <w:rPr>
          <w:rFonts w:ascii="Calibri" w:hAnsi="Calibri" w:cs="Calibri"/>
          <w:b/>
          <w:bCs/>
          <w:color w:val="000000" w:themeColor="text1"/>
          <w:kern w:val="24"/>
          <w:sz w:val="36"/>
          <w:szCs w:val="36"/>
        </w:rPr>
        <w:t>The currency with higher nominal yield will depreciate.</w:t>
      </w:r>
    </w:p>
    <w:p w14:paraId="48A390D3" w14:textId="2558A62E" w:rsidR="00ED4DC3" w:rsidRDefault="00ED4DC3" w:rsidP="008F3D18">
      <w:pPr>
        <w:rPr>
          <w:rFonts w:ascii="Calibri" w:hAnsi="Calibri" w:cs="Calibri"/>
          <w:b/>
          <w:bCs/>
          <w:color w:val="000000" w:themeColor="text1"/>
          <w:kern w:val="24"/>
          <w:sz w:val="36"/>
          <w:szCs w:val="36"/>
        </w:rPr>
      </w:pPr>
    </w:p>
    <w:p w14:paraId="4E1B3836" w14:textId="792AA879" w:rsidR="00ED4DC3" w:rsidRDefault="00ED4DC3" w:rsidP="008F3D18">
      <w:pPr>
        <w:rPr>
          <w:rFonts w:ascii="Calibri" w:hAnsi="Calibri" w:cs="Calibri"/>
          <w:b/>
          <w:bCs/>
          <w:color w:val="000000" w:themeColor="text1"/>
          <w:kern w:val="24"/>
          <w:sz w:val="36"/>
          <w:szCs w:val="36"/>
        </w:rPr>
      </w:pPr>
      <w:r w:rsidRPr="00ED4DC3">
        <w:rPr>
          <w:rFonts w:ascii="Calibri" w:hAnsi="Calibri" w:cs="Calibri"/>
          <w:b/>
          <w:bCs/>
          <w:color w:val="000000" w:themeColor="text1"/>
          <w:kern w:val="24"/>
          <w:sz w:val="36"/>
          <w:szCs w:val="36"/>
        </w:rPr>
        <w:t xml:space="preserve">Uncovered </w:t>
      </w:r>
      <w:r>
        <w:rPr>
          <w:rFonts w:ascii="Calibri" w:hAnsi="Calibri" w:cs="Calibri"/>
          <w:b/>
          <w:bCs/>
          <w:color w:val="000000" w:themeColor="text1"/>
          <w:kern w:val="24"/>
          <w:sz w:val="36"/>
          <w:szCs w:val="36"/>
        </w:rPr>
        <w:t>I</w:t>
      </w:r>
      <w:r w:rsidRPr="00ED4DC3">
        <w:rPr>
          <w:rFonts w:ascii="Calibri" w:hAnsi="Calibri" w:cs="Calibri"/>
          <w:b/>
          <w:bCs/>
          <w:color w:val="000000" w:themeColor="text1"/>
          <w:kern w:val="24"/>
          <w:sz w:val="36"/>
          <w:szCs w:val="36"/>
        </w:rPr>
        <w:t xml:space="preserve">nterest </w:t>
      </w:r>
      <w:r>
        <w:rPr>
          <w:rFonts w:ascii="Calibri" w:hAnsi="Calibri" w:cs="Calibri"/>
          <w:b/>
          <w:bCs/>
          <w:color w:val="000000" w:themeColor="text1"/>
          <w:kern w:val="24"/>
          <w:sz w:val="36"/>
          <w:szCs w:val="36"/>
        </w:rPr>
        <w:t>R</w:t>
      </w:r>
      <w:r w:rsidRPr="00ED4DC3">
        <w:rPr>
          <w:rFonts w:ascii="Calibri" w:hAnsi="Calibri" w:cs="Calibri"/>
          <w:b/>
          <w:bCs/>
          <w:color w:val="000000" w:themeColor="text1"/>
          <w:kern w:val="24"/>
          <w:sz w:val="36"/>
          <w:szCs w:val="36"/>
        </w:rPr>
        <w:t>ate</w:t>
      </w:r>
      <w:r>
        <w:rPr>
          <w:rFonts w:ascii="Calibri" w:hAnsi="Calibri" w:cs="Calibri"/>
          <w:b/>
          <w:bCs/>
          <w:color w:val="000000" w:themeColor="text1"/>
          <w:kern w:val="24"/>
          <w:sz w:val="36"/>
          <w:szCs w:val="36"/>
        </w:rPr>
        <w:t xml:space="preserve"> Parity</w:t>
      </w:r>
    </w:p>
    <w:p w14:paraId="6C922410" w14:textId="03931445" w:rsidR="00787EE2" w:rsidRPr="005A6441" w:rsidRDefault="005B6063" w:rsidP="005A6441">
      <w:pPr>
        <w:ind w:left="360"/>
        <w:rPr>
          <w:rFonts w:ascii="Calibri" w:hAnsi="Calibri" w:cs="Calibri"/>
          <w:b/>
          <w:bCs/>
          <w:color w:val="000000" w:themeColor="text1"/>
          <w:kern w:val="24"/>
          <w:sz w:val="36"/>
          <w:szCs w:val="36"/>
        </w:rPr>
      </w:pPr>
      <m:oMathPara>
        <m:oMath>
          <m:d>
            <m:dPr>
              <m:ctrlPr>
                <w:rPr>
                  <w:rFonts w:ascii="Cambria Math" w:hAnsi="Cambria Math" w:cs="Calibri"/>
                  <w:i/>
                  <w:color w:val="C00000"/>
                  <w:sz w:val="36"/>
                  <w:szCs w:val="24"/>
                </w:rPr>
              </m:ctrlPr>
            </m:dPr>
            <m:e>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A</m:t>
                  </m:r>
                </m:sub>
              </m:sSub>
            </m:e>
          </m:d>
          <m:d>
            <m:dPr>
              <m:ctrlPr>
                <w:rPr>
                  <w:rFonts w:ascii="Cambria Math" w:hAnsi="Cambria Math" w:cs="Calibri"/>
                  <w:i/>
                  <w:color w:val="C00000"/>
                  <w:sz w:val="36"/>
                  <w:szCs w:val="24"/>
                </w:rPr>
              </m:ctrlPr>
            </m:dPr>
            <m:e>
              <m:r>
                <w:rPr>
                  <w:rFonts w:ascii="Cambria Math" w:hAnsi="Cambria Math" w:cs="Calibri"/>
                  <w:color w:val="C00000"/>
                  <w:sz w:val="36"/>
                  <w:szCs w:val="24"/>
                </w:rPr>
                <m:t>1-E</m:t>
              </m:r>
              <m:sSub>
                <m:sSubPr>
                  <m:ctrlPr>
                    <w:rPr>
                      <w:rFonts w:ascii="Cambria Math" w:hAnsi="Cambria Math" w:cs="Calibri"/>
                      <w:i/>
                      <w:color w:val="C00000"/>
                      <w:sz w:val="36"/>
                      <w:szCs w:val="24"/>
                    </w:rPr>
                  </m:ctrlPr>
                </m:sSubPr>
                <m:e>
                  <m:d>
                    <m:dPr>
                      <m:ctrlPr>
                        <w:rPr>
                          <w:rFonts w:ascii="Cambria Math" w:hAnsi="Cambria Math" w:cs="Calibri"/>
                          <w:i/>
                          <w:color w:val="C00000"/>
                          <w:sz w:val="36"/>
                          <w:szCs w:val="24"/>
                        </w:rPr>
                      </m:ctrlPr>
                    </m:dPr>
                    <m:e>
                      <m:r>
                        <w:rPr>
                          <w:rFonts w:ascii="Cambria Math" w:hAnsi="Cambria Math" w:cs="Calibri"/>
                          <w:color w:val="C00000"/>
                          <w:sz w:val="36"/>
                          <w:szCs w:val="24"/>
                        </w:rPr>
                        <m:t>%</m:t>
                      </m:r>
                      <m:r>
                        <m:rPr>
                          <m:sty m:val="p"/>
                        </m:rPr>
                        <w:rPr>
                          <w:rFonts w:ascii="Cambria Math" w:hAnsi="Cambria Math" w:cs="Calibri"/>
                          <w:color w:val="C00000"/>
                          <w:sz w:val="36"/>
                          <w:szCs w:val="24"/>
                        </w:rPr>
                        <m:t>Δ</m:t>
                      </m:r>
                      <m:r>
                        <w:rPr>
                          <w:rFonts w:ascii="Cambria Math" w:hAnsi="Cambria Math" w:cs="Calibri"/>
                          <w:color w:val="C00000"/>
                          <w:sz w:val="36"/>
                          <w:szCs w:val="24"/>
                        </w:rPr>
                        <m:t>S</m:t>
                      </m:r>
                    </m:e>
                  </m:d>
                </m:e>
                <m:sub>
                  <m:r>
                    <w:rPr>
                      <w:rFonts w:ascii="Cambria Math" w:hAnsi="Cambria Math" w:cs="Calibri"/>
                      <w:color w:val="C00000"/>
                      <w:sz w:val="36"/>
                      <w:szCs w:val="24"/>
                    </w:rPr>
                    <m:t>A|B</m:t>
                  </m:r>
                </m:sub>
              </m:sSub>
            </m:e>
          </m:d>
          <m:r>
            <w:rPr>
              <w:rFonts w:ascii="Cambria Math" w:hAnsi="Cambria Math" w:cs="Calibri"/>
              <w:color w:val="C00000"/>
              <w:sz w:val="36"/>
              <w:szCs w:val="24"/>
            </w:rPr>
            <m:t>=1+</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B</m:t>
              </m:r>
            </m:sub>
          </m:sSub>
        </m:oMath>
      </m:oMathPara>
    </w:p>
    <w:p w14:paraId="748E20A4" w14:textId="06BAE955" w:rsidR="00787EE2" w:rsidRDefault="00787EE2" w:rsidP="005A6441">
      <w:pPr>
        <w:ind w:left="360"/>
        <w:rPr>
          <w:rFonts w:ascii="Calibri" w:hAnsi="Calibri" w:cs="Calibri"/>
          <w:b/>
          <w:bCs/>
          <w:color w:val="000000" w:themeColor="text1"/>
          <w:kern w:val="24"/>
          <w:sz w:val="36"/>
          <w:szCs w:val="36"/>
        </w:rPr>
      </w:pPr>
      <m:oMathPara>
        <m:oMath>
          <m:r>
            <w:rPr>
              <w:rFonts w:ascii="Cambria Math" w:hAnsi="Cambria Math" w:cs="Calibri"/>
              <w:color w:val="C00000"/>
              <w:sz w:val="36"/>
              <w:szCs w:val="24"/>
            </w:rPr>
            <m:t>E</m:t>
          </m:r>
          <m:sSub>
            <m:sSubPr>
              <m:ctrlPr>
                <w:rPr>
                  <w:rFonts w:ascii="Cambria Math" w:hAnsi="Cambria Math" w:cs="Calibri"/>
                  <w:i/>
                  <w:color w:val="C00000"/>
                  <w:sz w:val="36"/>
                  <w:szCs w:val="24"/>
                </w:rPr>
              </m:ctrlPr>
            </m:sSubPr>
            <m:e>
              <m:d>
                <m:dPr>
                  <m:ctrlPr>
                    <w:rPr>
                      <w:rFonts w:ascii="Cambria Math" w:hAnsi="Cambria Math" w:cs="Calibri"/>
                      <w:i/>
                      <w:color w:val="C00000"/>
                      <w:sz w:val="36"/>
                      <w:szCs w:val="24"/>
                    </w:rPr>
                  </m:ctrlPr>
                </m:dPr>
                <m:e>
                  <m:r>
                    <w:rPr>
                      <w:rFonts w:ascii="Cambria Math" w:hAnsi="Cambria Math" w:cs="Calibri"/>
                      <w:color w:val="C00000"/>
                      <w:sz w:val="36"/>
                      <w:szCs w:val="24"/>
                    </w:rPr>
                    <m:t>%</m:t>
                  </m:r>
                  <m:r>
                    <m:rPr>
                      <m:sty m:val="p"/>
                    </m:rPr>
                    <w:rPr>
                      <w:rFonts w:ascii="Cambria Math" w:hAnsi="Cambria Math" w:cs="Calibri"/>
                      <w:color w:val="C00000"/>
                      <w:sz w:val="36"/>
                      <w:szCs w:val="24"/>
                    </w:rPr>
                    <m:t>Δ</m:t>
                  </m:r>
                  <m:r>
                    <w:rPr>
                      <w:rFonts w:ascii="Cambria Math" w:hAnsi="Cambria Math" w:cs="Calibri"/>
                      <w:color w:val="C00000"/>
                      <w:sz w:val="36"/>
                      <w:szCs w:val="24"/>
                    </w:rPr>
                    <m:t>S</m:t>
                  </m:r>
                </m:e>
              </m:d>
            </m:e>
            <m:sub>
              <m:d>
                <m:dPr>
                  <m:ctrlPr>
                    <w:rPr>
                      <w:rFonts w:ascii="Cambria Math" w:hAnsi="Cambria Math" w:cs="Calibri"/>
                      <w:i/>
                      <w:color w:val="C00000"/>
                      <w:sz w:val="36"/>
                      <w:szCs w:val="24"/>
                    </w:rPr>
                  </m:ctrlPr>
                </m:dPr>
                <m:e>
                  <m:r>
                    <w:rPr>
                      <w:rFonts w:ascii="Cambria Math" w:hAnsi="Cambria Math" w:cs="Calibri"/>
                      <w:color w:val="C00000"/>
                      <w:sz w:val="36"/>
                      <w:szCs w:val="24"/>
                    </w:rPr>
                    <m:t>A</m:t>
                  </m:r>
                </m:e>
                <m:e>
                  <m:r>
                    <w:rPr>
                      <w:rFonts w:ascii="Cambria Math" w:hAnsi="Cambria Math" w:cs="Calibri"/>
                      <w:color w:val="C00000"/>
                      <w:sz w:val="36"/>
                      <w:szCs w:val="24"/>
                    </w:rPr>
                    <m:t>B</m:t>
                  </m:r>
                </m:e>
              </m:d>
            </m:sub>
          </m:sSub>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A</m:t>
              </m:r>
            </m:sub>
          </m:sSub>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B</m:t>
              </m:r>
            </m:sub>
          </m:sSub>
        </m:oMath>
      </m:oMathPara>
    </w:p>
    <w:p w14:paraId="72AA2D54" w14:textId="335615BC" w:rsidR="00E92267" w:rsidRDefault="00ED4DC3" w:rsidP="004E638F">
      <w:pPr>
        <w:pStyle w:val="ListParagraph"/>
        <w:numPr>
          <w:ilvl w:val="0"/>
          <w:numId w:val="8"/>
        </w:numPr>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lastRenderedPageBreak/>
        <w:t>T</w:t>
      </w:r>
      <w:r w:rsidRPr="00ED4DC3">
        <w:rPr>
          <w:rFonts w:ascii="Calibri" w:hAnsi="Calibri" w:cs="Calibri"/>
          <w:b/>
          <w:bCs/>
          <w:color w:val="000000" w:themeColor="text1"/>
          <w:kern w:val="24"/>
          <w:sz w:val="36"/>
          <w:szCs w:val="36"/>
        </w:rPr>
        <w:t>he change in spot rate over the investment horizon should, on average, equal the differential in interest rate between the two countries.</w:t>
      </w:r>
      <w:r w:rsidR="003B0909" w:rsidRPr="00ED4DC3">
        <w:rPr>
          <w:rFonts w:ascii="Calibri" w:hAnsi="Calibri" w:cs="Calibri"/>
          <w:b/>
          <w:bCs/>
          <w:color w:val="000000" w:themeColor="text1"/>
          <w:kern w:val="24"/>
          <w:sz w:val="36"/>
          <w:szCs w:val="36"/>
        </w:rPr>
        <w:tab/>
      </w:r>
    </w:p>
    <w:p w14:paraId="4DC74C1C" w14:textId="3A6D01DF" w:rsidR="00ED4DC3" w:rsidRPr="00ED4DC3" w:rsidRDefault="00ED4DC3" w:rsidP="004E638F">
      <w:pPr>
        <w:pStyle w:val="ListParagraph"/>
        <w:numPr>
          <w:ilvl w:val="0"/>
          <w:numId w:val="8"/>
        </w:numPr>
        <w:rPr>
          <w:rFonts w:ascii="Calibri" w:hAnsi="Calibri" w:cs="Calibri"/>
          <w:b/>
          <w:bCs/>
          <w:color w:val="000000" w:themeColor="text1"/>
          <w:kern w:val="24"/>
          <w:sz w:val="36"/>
          <w:szCs w:val="36"/>
        </w:rPr>
      </w:pPr>
      <w:r w:rsidRPr="00ED4DC3">
        <w:rPr>
          <w:rFonts w:ascii="Calibri" w:hAnsi="Calibri" w:cs="Calibri"/>
          <w:b/>
          <w:bCs/>
          <w:color w:val="000000" w:themeColor="text1"/>
          <w:kern w:val="24"/>
          <w:sz w:val="36"/>
          <w:szCs w:val="36"/>
        </w:rPr>
        <w:t xml:space="preserve">The expected appreciation/depreciation of the exchange rate just offsets the yield differential, implying that the current forward exchange rate is an </w:t>
      </w:r>
      <w:r w:rsidRPr="001C0D1E">
        <w:rPr>
          <w:rFonts w:ascii="Calibri" w:hAnsi="Calibri" w:cs="Calibri"/>
          <w:b/>
          <w:bCs/>
          <w:color w:val="FF0000"/>
          <w:kern w:val="24"/>
          <w:sz w:val="36"/>
          <w:szCs w:val="36"/>
        </w:rPr>
        <w:t>unbiased predictor</w:t>
      </w:r>
      <w:r w:rsidRPr="00ED4DC3">
        <w:rPr>
          <w:rFonts w:ascii="Calibri" w:hAnsi="Calibri" w:cs="Calibri"/>
          <w:b/>
          <w:bCs/>
          <w:color w:val="000000" w:themeColor="text1"/>
          <w:kern w:val="24"/>
          <w:sz w:val="36"/>
          <w:szCs w:val="36"/>
        </w:rPr>
        <w:t xml:space="preserve"> of the future spot rate.</w:t>
      </w:r>
    </w:p>
    <w:p w14:paraId="088C90E3" w14:textId="65267046" w:rsidR="00ED4DC3" w:rsidRPr="006D586C" w:rsidRDefault="00ED4DC3" w:rsidP="004E638F">
      <w:pPr>
        <w:pStyle w:val="ListParagraph"/>
        <w:numPr>
          <w:ilvl w:val="0"/>
          <w:numId w:val="8"/>
        </w:numPr>
        <w:rPr>
          <w:rFonts w:ascii="Calibri" w:hAnsi="Calibri" w:cs="Calibri"/>
          <w:b/>
          <w:bCs/>
          <w:color w:val="000000" w:themeColor="text1"/>
          <w:kern w:val="24"/>
          <w:sz w:val="36"/>
          <w:szCs w:val="36"/>
        </w:rPr>
      </w:pPr>
      <w:r w:rsidRPr="00ED4DC3">
        <w:rPr>
          <w:rFonts w:ascii="Calibri" w:hAnsi="Calibri" w:cs="Calibri"/>
          <w:b/>
          <w:bCs/>
          <w:color w:val="000000" w:themeColor="text1"/>
          <w:kern w:val="24"/>
          <w:sz w:val="36"/>
          <w:szCs w:val="36"/>
        </w:rPr>
        <w:t>Uncovered interest rate parity assumes that there are enough risk-neutral</w:t>
      </w:r>
      <w:r w:rsidR="006D586C">
        <w:rPr>
          <w:rFonts w:ascii="Calibri" w:hAnsi="Calibri" w:cs="Calibri"/>
          <w:b/>
          <w:bCs/>
          <w:color w:val="000000" w:themeColor="text1"/>
          <w:kern w:val="24"/>
          <w:sz w:val="36"/>
          <w:szCs w:val="36"/>
        </w:rPr>
        <w:t xml:space="preserve"> </w:t>
      </w:r>
      <w:r w:rsidRPr="006D586C">
        <w:rPr>
          <w:rFonts w:ascii="Calibri" w:hAnsi="Calibri" w:cs="Calibri"/>
          <w:b/>
          <w:bCs/>
          <w:color w:val="000000" w:themeColor="text1"/>
          <w:kern w:val="24"/>
          <w:sz w:val="36"/>
          <w:szCs w:val="36"/>
        </w:rPr>
        <w:t>investors to force equality of expected returns.</w:t>
      </w:r>
    </w:p>
    <w:p w14:paraId="404E1E99" w14:textId="77777777" w:rsidR="0086734C" w:rsidRPr="0086734C" w:rsidRDefault="00E92267" w:rsidP="0086734C">
      <w:pPr>
        <w:pStyle w:val="ListParagraph"/>
        <w:numPr>
          <w:ilvl w:val="0"/>
          <w:numId w:val="8"/>
        </w:numPr>
        <w:rPr>
          <w:rFonts w:ascii="Calibri" w:hAnsi="Calibri" w:cs="Calibri"/>
          <w:b/>
          <w:bCs/>
          <w:color w:val="000000" w:themeColor="text1"/>
          <w:kern w:val="24"/>
          <w:sz w:val="36"/>
          <w:szCs w:val="36"/>
        </w:rPr>
      </w:pPr>
      <w:r w:rsidRPr="00ED4DC3">
        <w:rPr>
          <w:rFonts w:ascii="Calibri" w:eastAsiaTheme="minorEastAsia" w:hAnsi="Calibri" w:cs="Calibri"/>
          <w:b/>
          <w:bCs/>
          <w:color w:val="000000" w:themeColor="text1"/>
          <w:kern w:val="24"/>
          <w:sz w:val="36"/>
          <w:szCs w:val="36"/>
        </w:rPr>
        <w:t>When uncovered interest rate parity does not hold, in a FX carry trade, an investor invests in a higher yielding currency using funds borrowed in a lower yielding currency.</w:t>
      </w:r>
    </w:p>
    <w:p w14:paraId="529A9479" w14:textId="77777777" w:rsidR="0086734C" w:rsidRPr="0086734C" w:rsidRDefault="0086734C" w:rsidP="0086734C">
      <w:pPr>
        <w:ind w:left="360"/>
        <w:rPr>
          <w:rFonts w:ascii="Calibri" w:hAnsi="Calibri" w:cs="Calibri"/>
          <w:b/>
          <w:bCs/>
          <w:color w:val="000000" w:themeColor="text1"/>
          <w:kern w:val="24"/>
          <w:sz w:val="36"/>
          <w:szCs w:val="36"/>
        </w:rPr>
      </w:pPr>
    </w:p>
    <w:p w14:paraId="06E12600" w14:textId="0FF8B092" w:rsidR="00E92267" w:rsidRPr="0086734C" w:rsidRDefault="00E92267" w:rsidP="0086734C">
      <w:pPr>
        <w:pStyle w:val="ListParagraph"/>
        <w:numPr>
          <w:ilvl w:val="0"/>
          <w:numId w:val="8"/>
        </w:numPr>
        <w:rPr>
          <w:rFonts w:ascii="Calibri" w:hAnsi="Calibri" w:cs="Calibri"/>
          <w:b/>
          <w:bCs/>
          <w:color w:val="000000" w:themeColor="text1"/>
          <w:kern w:val="24"/>
          <w:sz w:val="36"/>
          <w:szCs w:val="36"/>
        </w:rPr>
      </w:pPr>
      <w:r w:rsidRPr="0086734C">
        <w:rPr>
          <w:rFonts w:ascii="Calibri" w:hAnsi="Calibri" w:cs="Calibri"/>
          <w:b/>
          <w:bCs/>
          <w:color w:val="000000" w:themeColor="text1"/>
          <w:kern w:val="24"/>
          <w:sz w:val="36"/>
          <w:szCs w:val="36"/>
        </w:rPr>
        <w:t>During periods of low volatility, carry trades tend to generate positive returns, but they are prone to significant crash risk in turbulent times.</w:t>
      </w:r>
    </w:p>
    <w:p w14:paraId="7B6090AD" w14:textId="125AC002" w:rsidR="00E92267" w:rsidRPr="006D586C" w:rsidRDefault="005A6441" w:rsidP="004E638F">
      <w:pPr>
        <w:pStyle w:val="ListParagraph"/>
        <w:numPr>
          <w:ilvl w:val="0"/>
          <w:numId w:val="8"/>
        </w:numPr>
        <w:rPr>
          <w:rFonts w:ascii="Calibri" w:hAnsi="Calibri" w:cs="Calibri"/>
          <w:b/>
          <w:bCs/>
          <w:color w:val="000000" w:themeColor="text1"/>
          <w:kern w:val="24"/>
          <w:sz w:val="36"/>
          <w:szCs w:val="36"/>
        </w:rPr>
      </w:pPr>
      <w:r w:rsidRPr="005A6441">
        <w:rPr>
          <w:rFonts w:ascii="Calibri" w:hAnsi="Calibri" w:cs="Calibri"/>
          <w:b/>
          <w:bCs/>
          <w:color w:val="000000" w:themeColor="text1"/>
          <w:kern w:val="24"/>
          <w:sz w:val="36"/>
          <w:szCs w:val="36"/>
        </w:rPr>
        <w:t>Forward rate parity</w:t>
      </w:r>
      <w:r>
        <w:rPr>
          <w:rFonts w:ascii="Calibri" w:hAnsi="Calibri" w:cs="Calibri"/>
          <w:b/>
          <w:bCs/>
          <w:color w:val="000000" w:themeColor="text1"/>
          <w:kern w:val="24"/>
          <w:sz w:val="36"/>
          <w:szCs w:val="36"/>
        </w:rPr>
        <w:t xml:space="preserve">: </w:t>
      </w:r>
      <w:r w:rsidR="006D586C" w:rsidRPr="006D586C">
        <w:rPr>
          <w:rFonts w:ascii="Calibri" w:hAnsi="Calibri" w:cs="Calibri"/>
          <w:b/>
          <w:bCs/>
          <w:color w:val="000000" w:themeColor="text1"/>
          <w:kern w:val="24"/>
          <w:sz w:val="36"/>
          <w:szCs w:val="36"/>
        </w:rPr>
        <w:t>The forward exchange rate will be an unbiased predictor of the future spot exchange rate if both covered and uncovered interest rate parity hold.</w:t>
      </w:r>
    </w:p>
    <w:p w14:paraId="10480902" w14:textId="5A65BDBA" w:rsidR="006D586C" w:rsidRPr="0086734C" w:rsidRDefault="006D586C" w:rsidP="00E3650D">
      <w:pPr>
        <w:pStyle w:val="ListParagraph"/>
        <w:numPr>
          <w:ilvl w:val="0"/>
          <w:numId w:val="8"/>
        </w:numPr>
        <w:rPr>
          <w:rFonts w:ascii="Calibri" w:hAnsi="Calibri" w:cs="Calibri"/>
          <w:b/>
          <w:bCs/>
          <w:color w:val="FF0000"/>
          <w:kern w:val="24"/>
          <w:sz w:val="36"/>
          <w:szCs w:val="36"/>
        </w:rPr>
      </w:pPr>
      <w:r w:rsidRPr="0086734C">
        <w:rPr>
          <w:rFonts w:ascii="Calibri" w:hAnsi="Calibri" w:cs="Calibri"/>
          <w:b/>
          <w:bCs/>
          <w:color w:val="FF0000"/>
          <w:kern w:val="24"/>
          <w:sz w:val="36"/>
          <w:szCs w:val="36"/>
        </w:rPr>
        <w:t>Covered interest rate parity derives the no-arbitrage forward rate, while uncovered interest rate parity derives the expected future spot rate.</w:t>
      </w:r>
    </w:p>
    <w:p w14:paraId="368E5D2E" w14:textId="4DC3E901" w:rsidR="006D586C" w:rsidRPr="00E3650D" w:rsidRDefault="006D586C" w:rsidP="00E3650D">
      <w:pPr>
        <w:pStyle w:val="ListParagraph"/>
        <w:numPr>
          <w:ilvl w:val="0"/>
          <w:numId w:val="8"/>
        </w:numPr>
        <w:rPr>
          <w:rFonts w:ascii="Calibri" w:hAnsi="Calibri" w:cs="Calibri"/>
          <w:b/>
          <w:bCs/>
          <w:color w:val="000000" w:themeColor="text1"/>
          <w:kern w:val="24"/>
          <w:sz w:val="36"/>
          <w:szCs w:val="36"/>
        </w:rPr>
      </w:pPr>
      <w:r w:rsidRPr="00E3650D">
        <w:rPr>
          <w:rFonts w:ascii="Calibri" w:hAnsi="Calibri" w:cs="Calibri"/>
          <w:b/>
          <w:bCs/>
          <w:color w:val="000000" w:themeColor="text1"/>
          <w:kern w:val="24"/>
          <w:sz w:val="36"/>
          <w:szCs w:val="36"/>
        </w:rPr>
        <w:t>Covered interest parity is assumed by arbitrage.</w:t>
      </w:r>
    </w:p>
    <w:p w14:paraId="4068C545" w14:textId="32186067" w:rsidR="008F3D18" w:rsidRPr="00E3650D" w:rsidRDefault="006D586C" w:rsidP="00E3650D">
      <w:pPr>
        <w:pStyle w:val="ListParagraph"/>
        <w:numPr>
          <w:ilvl w:val="0"/>
          <w:numId w:val="8"/>
        </w:numPr>
        <w:rPr>
          <w:rFonts w:ascii="Calibri" w:hAnsi="Calibri" w:cs="Calibri"/>
          <w:b/>
          <w:bCs/>
          <w:color w:val="000000" w:themeColor="text1"/>
          <w:kern w:val="24"/>
          <w:sz w:val="36"/>
          <w:szCs w:val="36"/>
        </w:rPr>
      </w:pPr>
      <w:r w:rsidRPr="0086734C">
        <w:rPr>
          <w:rFonts w:ascii="Calibri" w:hAnsi="Calibri" w:cs="Calibri"/>
          <w:b/>
          <w:bCs/>
          <w:color w:val="FF0000"/>
          <w:kern w:val="24"/>
          <w:sz w:val="36"/>
          <w:szCs w:val="36"/>
        </w:rPr>
        <w:t>Uncovered interest parity do</w:t>
      </w:r>
      <w:r w:rsidR="00E3650D" w:rsidRPr="0086734C">
        <w:rPr>
          <w:rFonts w:ascii="Calibri" w:hAnsi="Calibri" w:cs="Calibri" w:hint="eastAsia"/>
          <w:b/>
          <w:bCs/>
          <w:color w:val="FF0000"/>
          <w:kern w:val="24"/>
          <w:sz w:val="36"/>
          <w:szCs w:val="36"/>
        </w:rPr>
        <w:t>es</w:t>
      </w:r>
      <w:r w:rsidRPr="0086734C">
        <w:rPr>
          <w:rFonts w:ascii="Calibri" w:hAnsi="Calibri" w:cs="Calibri"/>
          <w:b/>
          <w:bCs/>
          <w:color w:val="FF0000"/>
          <w:kern w:val="24"/>
          <w:sz w:val="36"/>
          <w:szCs w:val="36"/>
        </w:rPr>
        <w:t xml:space="preserve"> not hold in the short run, and </w:t>
      </w:r>
      <w:proofErr w:type="gramStart"/>
      <w:r w:rsidRPr="0086734C">
        <w:rPr>
          <w:rFonts w:ascii="Calibri" w:hAnsi="Calibri" w:cs="Calibri"/>
          <w:b/>
          <w:bCs/>
          <w:color w:val="FF0000"/>
          <w:kern w:val="24"/>
          <w:sz w:val="36"/>
          <w:szCs w:val="36"/>
        </w:rPr>
        <w:t>it</w:t>
      </w:r>
      <w:proofErr w:type="gramEnd"/>
      <w:r w:rsidRPr="0086734C">
        <w:rPr>
          <w:rFonts w:ascii="Calibri" w:hAnsi="Calibri" w:cs="Calibri"/>
          <w:b/>
          <w:bCs/>
          <w:color w:val="FF0000"/>
          <w:kern w:val="24"/>
          <w:sz w:val="36"/>
          <w:szCs w:val="36"/>
        </w:rPr>
        <w:t xml:space="preserve"> dose hold in the long run. </w:t>
      </w:r>
      <w:r w:rsidRPr="00E3650D">
        <w:rPr>
          <w:rFonts w:ascii="Calibri" w:hAnsi="Calibri" w:cs="Calibri"/>
          <w:b/>
          <w:bCs/>
          <w:color w:val="000000" w:themeColor="text1"/>
          <w:kern w:val="24"/>
          <w:sz w:val="36"/>
          <w:szCs w:val="36"/>
        </w:rPr>
        <w:t>So longer-term expected future spot rates based on uncovered interest rate parity are often used as forecasts of future exchange rates.</w:t>
      </w:r>
    </w:p>
    <w:p w14:paraId="1C0B5115" w14:textId="77777777" w:rsidR="00E3650D" w:rsidRDefault="00E3650D" w:rsidP="00A07D24">
      <w:pPr>
        <w:rPr>
          <w:rFonts w:ascii="Calibri" w:hAnsi="Calibri" w:cs="Calibri"/>
          <w:b/>
          <w:bCs/>
          <w:color w:val="000000" w:themeColor="text1"/>
          <w:kern w:val="24"/>
          <w:sz w:val="36"/>
          <w:szCs w:val="36"/>
        </w:rPr>
      </w:pPr>
    </w:p>
    <w:p w14:paraId="5DAD1854" w14:textId="6C372ECD" w:rsidR="00A07D24" w:rsidRPr="00A07D24" w:rsidRDefault="00A07D24" w:rsidP="00A07D24">
      <w:pPr>
        <w:rPr>
          <w:rFonts w:ascii="Calibri" w:hAnsi="Calibri" w:cs="Calibri"/>
          <w:b/>
          <w:bCs/>
          <w:color w:val="000000" w:themeColor="text1"/>
          <w:kern w:val="24"/>
          <w:sz w:val="36"/>
          <w:szCs w:val="36"/>
        </w:rPr>
      </w:pPr>
      <w:r w:rsidRPr="00A07D24">
        <w:rPr>
          <w:rFonts w:ascii="Calibri" w:hAnsi="Calibri" w:cs="Calibri"/>
          <w:b/>
          <w:bCs/>
          <w:color w:val="000000" w:themeColor="text1"/>
          <w:kern w:val="24"/>
          <w:sz w:val="36"/>
          <w:szCs w:val="36"/>
        </w:rPr>
        <w:t xml:space="preserve">Purchasing Power </w:t>
      </w:r>
      <w:r>
        <w:rPr>
          <w:rFonts w:ascii="Calibri" w:hAnsi="Calibri" w:cs="Calibri"/>
          <w:b/>
          <w:bCs/>
          <w:color w:val="000000" w:themeColor="text1"/>
          <w:kern w:val="24"/>
          <w:sz w:val="36"/>
          <w:szCs w:val="36"/>
        </w:rPr>
        <w:t>P</w:t>
      </w:r>
      <w:r w:rsidRPr="00A07D24">
        <w:rPr>
          <w:rFonts w:ascii="Calibri" w:hAnsi="Calibri" w:cs="Calibri"/>
          <w:b/>
          <w:bCs/>
          <w:color w:val="000000" w:themeColor="text1"/>
          <w:kern w:val="24"/>
          <w:sz w:val="36"/>
          <w:szCs w:val="36"/>
        </w:rPr>
        <w:t>arity</w:t>
      </w:r>
    </w:p>
    <w:p w14:paraId="548B23B6" w14:textId="288BA340" w:rsidR="00A07D24" w:rsidRPr="00A07D24" w:rsidRDefault="00A07D24" w:rsidP="004E638F">
      <w:pPr>
        <w:pStyle w:val="ListParagraph"/>
        <w:numPr>
          <w:ilvl w:val="0"/>
          <w:numId w:val="8"/>
        </w:numPr>
        <w:rPr>
          <w:rFonts w:ascii="Calibri" w:hAnsi="Calibri" w:cs="Calibri"/>
          <w:b/>
          <w:bCs/>
          <w:color w:val="000000" w:themeColor="text1"/>
          <w:kern w:val="24"/>
          <w:sz w:val="36"/>
          <w:szCs w:val="36"/>
        </w:rPr>
      </w:pPr>
      <w:r w:rsidRPr="00A07D24">
        <w:rPr>
          <w:rFonts w:ascii="Calibri" w:eastAsiaTheme="minorEastAsia" w:hAnsi="Calibri" w:cs="Calibri"/>
          <w:b/>
          <w:bCs/>
          <w:color w:val="000000" w:themeColor="text1"/>
          <w:kern w:val="24"/>
          <w:sz w:val="36"/>
          <w:szCs w:val="36"/>
        </w:rPr>
        <w:t xml:space="preserve">Absolute </w:t>
      </w:r>
      <w:r w:rsidRPr="00A07D24">
        <w:rPr>
          <w:rFonts w:ascii="Calibri" w:hAnsi="Calibri" w:cs="Calibri"/>
          <w:b/>
          <w:bCs/>
          <w:color w:val="000000" w:themeColor="text1"/>
          <w:kern w:val="24"/>
          <w:sz w:val="36"/>
          <w:szCs w:val="36"/>
        </w:rPr>
        <w:t>Purchasing Power Parity</w:t>
      </w:r>
      <w:r w:rsidRPr="00A07D24">
        <w:rPr>
          <w:rFonts w:ascii="Calibri" w:eastAsiaTheme="minorEastAsia" w:hAnsi="Calibri" w:cs="Calibri"/>
          <w:b/>
          <w:bCs/>
          <w:color w:val="000000" w:themeColor="text1"/>
          <w:kern w:val="24"/>
          <w:sz w:val="36"/>
          <w:szCs w:val="36"/>
        </w:rPr>
        <w:t>: the equilibrium exchange rate between two countries is determined entirely by the ratio of their</w:t>
      </w:r>
      <w:r>
        <w:rPr>
          <w:rFonts w:ascii="Calibri" w:eastAsiaTheme="minorEastAsia" w:hAnsi="Calibri" w:cs="Calibri"/>
          <w:b/>
          <w:bCs/>
          <w:color w:val="000000" w:themeColor="text1"/>
          <w:kern w:val="24"/>
          <w:sz w:val="36"/>
          <w:szCs w:val="36"/>
        </w:rPr>
        <w:t xml:space="preserve"> </w:t>
      </w:r>
      <w:r w:rsidRPr="00A07D24">
        <w:rPr>
          <w:rFonts w:ascii="Calibri" w:eastAsiaTheme="minorEastAsia" w:hAnsi="Calibri" w:cs="Calibri"/>
          <w:b/>
          <w:bCs/>
          <w:color w:val="000000" w:themeColor="text1"/>
          <w:kern w:val="24"/>
          <w:sz w:val="36"/>
          <w:szCs w:val="36"/>
        </w:rPr>
        <w:t>national price levels</w:t>
      </w:r>
      <w:r>
        <w:rPr>
          <w:rFonts w:ascii="Calibri" w:eastAsiaTheme="minorEastAsia" w:hAnsi="Calibri" w:cs="Calibri"/>
          <w:b/>
          <w:bCs/>
          <w:color w:val="000000" w:themeColor="text1"/>
          <w:kern w:val="24"/>
          <w:sz w:val="36"/>
          <w:szCs w:val="36"/>
        </w:rPr>
        <w:t>.</w:t>
      </w:r>
    </w:p>
    <w:p w14:paraId="4B4F78B8" w14:textId="7A3A1EE1" w:rsidR="00A07D24" w:rsidRPr="00A07D24" w:rsidRDefault="005B6063" w:rsidP="00A07D24">
      <w:pPr>
        <w:pStyle w:val="ListParagraph"/>
        <w:rPr>
          <w:rFonts w:ascii="Calibri" w:hAnsi="Calibri" w:cs="Calibri"/>
          <w:b/>
          <w:bCs/>
          <w:color w:val="000000" w:themeColor="text1"/>
          <w:kern w:val="24"/>
          <w:sz w:val="36"/>
          <w:szCs w:val="36"/>
        </w:rPr>
      </w:pPr>
      <m:oMathPara>
        <m:oMath>
          <m:sSub>
            <m:sSubPr>
              <m:ctrlPr>
                <w:rPr>
                  <w:rFonts w:ascii="Cambria Math" w:eastAsiaTheme="minorEastAsia" w:hAnsi="Cambria Math" w:cs="Calibri"/>
                  <w:i/>
                  <w:color w:val="C00000"/>
                  <w:sz w:val="36"/>
                </w:rPr>
              </m:ctrlPr>
            </m:sSubPr>
            <m:e>
              <m:r>
                <w:rPr>
                  <w:rFonts w:ascii="Cambria Math" w:eastAsiaTheme="minorEastAsia" w:hAnsi="Cambria Math" w:cs="Calibri"/>
                  <w:color w:val="C00000"/>
                  <w:sz w:val="36"/>
                </w:rPr>
                <m:t>S</m:t>
              </m:r>
            </m:e>
            <m:sub>
              <m:r>
                <w:rPr>
                  <w:rFonts w:ascii="Cambria Math" w:eastAsiaTheme="minorEastAsia" w:hAnsi="Cambria Math" w:cs="Calibri"/>
                  <w:color w:val="C00000"/>
                  <w:sz w:val="36"/>
                </w:rPr>
                <m:t>A|B</m:t>
              </m:r>
            </m:sub>
          </m:sSub>
          <m:r>
            <w:rPr>
              <w:rFonts w:ascii="Cambria Math" w:hAnsi="Cambria Math" w:cs="Calibri"/>
              <w:color w:val="C00000"/>
              <w:sz w:val="36"/>
            </w:rPr>
            <m:t>=</m:t>
          </m:r>
          <m:f>
            <m:fPr>
              <m:ctrlPr>
                <w:rPr>
                  <w:rFonts w:ascii="Cambria Math" w:hAnsi="Cambria Math" w:cs="Calibri"/>
                  <w:i/>
                  <w:color w:val="C00000"/>
                  <w:sz w:val="36"/>
                </w:rPr>
              </m:ctrlPr>
            </m:fPr>
            <m:num>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A</m:t>
                  </m:r>
                </m:sub>
              </m:sSub>
            </m:num>
            <m:den>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B</m:t>
                  </m:r>
                </m:sub>
              </m:sSub>
            </m:den>
          </m:f>
        </m:oMath>
      </m:oMathPara>
    </w:p>
    <w:p w14:paraId="7D075058" w14:textId="58C54D69" w:rsidR="00A07D24" w:rsidRDefault="00A07D24" w:rsidP="004E638F">
      <w:pPr>
        <w:pStyle w:val="ListParagraph"/>
        <w:numPr>
          <w:ilvl w:val="0"/>
          <w:numId w:val="8"/>
        </w:numPr>
        <w:rPr>
          <w:rFonts w:ascii="Calibri" w:hAnsi="Calibri" w:cs="Calibri"/>
          <w:b/>
          <w:bCs/>
          <w:color w:val="000000" w:themeColor="text1"/>
          <w:kern w:val="24"/>
          <w:sz w:val="36"/>
          <w:szCs w:val="36"/>
        </w:rPr>
      </w:pPr>
      <w:r w:rsidRPr="00A07D24">
        <w:rPr>
          <w:rFonts w:ascii="Calibri" w:hAnsi="Calibri" w:cs="Calibri"/>
          <w:b/>
          <w:bCs/>
          <w:color w:val="000000" w:themeColor="text1"/>
          <w:kern w:val="24"/>
          <w:sz w:val="36"/>
          <w:szCs w:val="36"/>
        </w:rPr>
        <w:t xml:space="preserve">Relative Purchasing Power Parity: </w:t>
      </w:r>
      <w:r>
        <w:rPr>
          <w:rFonts w:ascii="Calibri" w:hAnsi="Calibri" w:cs="Calibri"/>
          <w:b/>
          <w:bCs/>
          <w:color w:val="000000" w:themeColor="text1"/>
          <w:kern w:val="24"/>
          <w:sz w:val="36"/>
          <w:szCs w:val="36"/>
        </w:rPr>
        <w:t>t</w:t>
      </w:r>
      <w:r w:rsidRPr="00A07D24">
        <w:rPr>
          <w:rFonts w:ascii="Calibri" w:hAnsi="Calibri" w:cs="Calibri"/>
          <w:b/>
          <w:bCs/>
          <w:color w:val="000000" w:themeColor="text1"/>
          <w:kern w:val="24"/>
          <w:sz w:val="36"/>
          <w:szCs w:val="36"/>
        </w:rPr>
        <w:t>he percentage change in the spot exchange rate will be completely determined by the difference between the foreign and domestic inflation rate.</w:t>
      </w:r>
    </w:p>
    <w:p w14:paraId="03CF8B9A" w14:textId="1BC6F114" w:rsidR="00A42710" w:rsidRPr="00A42710" w:rsidRDefault="00A42710" w:rsidP="00A42710">
      <w:pPr>
        <w:pStyle w:val="ListParagraph"/>
        <w:rPr>
          <w:rFonts w:ascii="Calibri" w:hAnsi="Calibri" w:cs="Calibri"/>
          <w:b/>
          <w:bCs/>
          <w:color w:val="000000" w:themeColor="text1"/>
          <w:kern w:val="24"/>
          <w:sz w:val="36"/>
          <w:szCs w:val="36"/>
        </w:rPr>
      </w:pPr>
      <m:oMathPara>
        <m:oMath>
          <m:r>
            <w:rPr>
              <w:rFonts w:ascii="Cambria Math" w:hAnsi="Cambria Math" w:cs="Calibri"/>
              <w:color w:val="C00000"/>
              <w:sz w:val="36"/>
            </w:rPr>
            <m:t>%</m:t>
          </m:r>
          <m:r>
            <m:rPr>
              <m:sty m:val="p"/>
            </m:rPr>
            <w:rPr>
              <w:rFonts w:ascii="Cambria Math" w:hAnsi="Cambria Math" w:cs="Calibri"/>
              <w:color w:val="C00000"/>
              <w:sz w:val="36"/>
            </w:rPr>
            <m:t>Δ</m:t>
          </m:r>
          <m:sSub>
            <m:sSubPr>
              <m:ctrlPr>
                <w:rPr>
                  <w:rFonts w:ascii="Cambria Math" w:hAnsi="Cambria Math" w:cs="Calibri"/>
                  <w:i/>
                  <w:color w:val="C00000"/>
                  <w:sz w:val="36"/>
                </w:rPr>
              </m:ctrlPr>
            </m:sSubPr>
            <m:e>
              <m:r>
                <w:rPr>
                  <w:rFonts w:ascii="Cambria Math" w:hAnsi="Cambria Math" w:cs="Calibri"/>
                  <w:color w:val="C00000"/>
                  <w:sz w:val="36"/>
                </w:rPr>
                <m:t>S</m:t>
              </m:r>
            </m:e>
            <m:sub>
              <m:r>
                <w:rPr>
                  <w:rFonts w:ascii="Cambria Math" w:hAnsi="Cambria Math" w:cs="Calibri"/>
                  <w:color w:val="C00000"/>
                  <w:sz w:val="36"/>
                </w:rPr>
                <m:t>A|B</m:t>
              </m:r>
            </m:sub>
          </m:sSub>
          <m:r>
            <w:rPr>
              <w:rFonts w:ascii="Cambria Math" w:hAnsi="Cambria Math" w:cs="Calibri"/>
              <w:color w:val="C00000"/>
              <w:sz w:val="36"/>
            </w:rPr>
            <m:t>=</m:t>
          </m:r>
          <m:sSub>
            <m:sSubPr>
              <m:ctrlPr>
                <w:rPr>
                  <w:rFonts w:ascii="Cambria Math" w:hAnsi="Cambria Math" w:cs="Calibri"/>
                  <w:i/>
                  <w:color w:val="C00000"/>
                  <w:sz w:val="36"/>
                </w:rPr>
              </m:ctrlPr>
            </m:sSubPr>
            <m:e>
              <m:r>
                <w:rPr>
                  <w:rFonts w:ascii="Cambria Math" w:hAnsi="Cambria Math" w:cs="Calibri"/>
                  <w:color w:val="C00000"/>
                  <w:sz w:val="36"/>
                </w:rPr>
                <m:t>π</m:t>
              </m:r>
            </m:e>
            <m:sub>
              <m:r>
                <w:rPr>
                  <w:rFonts w:ascii="Cambria Math" w:hAnsi="Cambria Math" w:cs="Calibri"/>
                  <w:color w:val="C00000"/>
                  <w:sz w:val="36"/>
                </w:rPr>
                <m:t>A</m:t>
              </m:r>
            </m:sub>
          </m:sSub>
          <m:r>
            <w:rPr>
              <w:rFonts w:ascii="Cambria Math" w:hAnsi="Cambria Math" w:cs="Calibri"/>
              <w:color w:val="C00000"/>
              <w:sz w:val="36"/>
            </w:rPr>
            <m:t>-</m:t>
          </m:r>
          <m:sSub>
            <m:sSubPr>
              <m:ctrlPr>
                <w:rPr>
                  <w:rFonts w:ascii="Cambria Math" w:hAnsi="Cambria Math" w:cs="Calibri"/>
                  <w:i/>
                  <w:color w:val="C00000"/>
                  <w:sz w:val="36"/>
                </w:rPr>
              </m:ctrlPr>
            </m:sSubPr>
            <m:e>
              <m:r>
                <w:rPr>
                  <w:rFonts w:ascii="Cambria Math" w:hAnsi="Cambria Math" w:cs="Calibri"/>
                  <w:color w:val="C00000"/>
                  <w:sz w:val="36"/>
                </w:rPr>
                <m:t>π</m:t>
              </m:r>
            </m:e>
            <m:sub>
              <m:r>
                <w:rPr>
                  <w:rFonts w:ascii="Cambria Math" w:hAnsi="Cambria Math" w:cs="Calibri"/>
                  <w:color w:val="C00000"/>
                  <w:sz w:val="36"/>
                </w:rPr>
                <m:t>B</m:t>
              </m:r>
            </m:sub>
          </m:sSub>
        </m:oMath>
      </m:oMathPara>
    </w:p>
    <w:p w14:paraId="1AD26D88" w14:textId="2C528A89" w:rsidR="00A07D24" w:rsidRPr="00A07D24" w:rsidRDefault="00A07D24" w:rsidP="004E638F">
      <w:pPr>
        <w:pStyle w:val="ListParagraph"/>
        <w:numPr>
          <w:ilvl w:val="0"/>
          <w:numId w:val="8"/>
        </w:numPr>
        <w:rPr>
          <w:rFonts w:ascii="Calibri" w:hAnsi="Calibri" w:cs="Calibri"/>
          <w:b/>
          <w:bCs/>
          <w:color w:val="000000" w:themeColor="text1"/>
          <w:kern w:val="24"/>
          <w:sz w:val="36"/>
          <w:szCs w:val="36"/>
        </w:rPr>
      </w:pPr>
      <w:r w:rsidRPr="00A07D24">
        <w:rPr>
          <w:rFonts w:ascii="Calibri" w:hAnsi="Calibri" w:cs="Calibri"/>
          <w:b/>
          <w:bCs/>
          <w:color w:val="000000" w:themeColor="text1"/>
          <w:kern w:val="24"/>
          <w:sz w:val="36"/>
          <w:szCs w:val="36"/>
        </w:rPr>
        <w:t>High inflation</w:t>
      </w:r>
      <w:r>
        <w:rPr>
          <w:rFonts w:ascii="Calibri" w:hAnsi="Calibri" w:cs="Calibri"/>
          <w:b/>
          <w:bCs/>
          <w:color w:val="000000" w:themeColor="text1"/>
          <w:kern w:val="24"/>
          <w:sz w:val="36"/>
          <w:szCs w:val="36"/>
        </w:rPr>
        <w:t xml:space="preserve"> </w:t>
      </w:r>
      <w:r w:rsidRPr="00A07D24">
        <w:rPr>
          <w:rFonts w:ascii="Calibri" w:hAnsi="Calibri" w:cs="Calibri"/>
          <w:b/>
          <w:bCs/>
          <w:color w:val="000000" w:themeColor="text1"/>
          <w:kern w:val="24"/>
          <w:sz w:val="36"/>
          <w:szCs w:val="36"/>
        </w:rPr>
        <w:t xml:space="preserve">rate </w:t>
      </w:r>
      <w:r w:rsidR="00E3650D" w:rsidRPr="00A07D24">
        <w:rPr>
          <w:rFonts w:ascii="Calibri" w:hAnsi="Calibri" w:cs="Calibri"/>
          <w:b/>
          <w:bCs/>
          <w:color w:val="000000" w:themeColor="text1"/>
          <w:kern w:val="24"/>
          <w:sz w:val="36"/>
          <w:szCs w:val="36"/>
        </w:rPr>
        <w:t>lead</w:t>
      </w:r>
      <w:r w:rsidR="00E3650D">
        <w:rPr>
          <w:rFonts w:ascii="Calibri" w:hAnsi="Calibri" w:cs="Calibri" w:hint="eastAsia"/>
          <w:b/>
          <w:bCs/>
          <w:color w:val="000000" w:themeColor="text1"/>
          <w:kern w:val="24"/>
          <w:sz w:val="36"/>
          <w:szCs w:val="36"/>
        </w:rPr>
        <w:t>s</w:t>
      </w:r>
      <w:r w:rsidRPr="00A07D24">
        <w:rPr>
          <w:rFonts w:ascii="Calibri" w:hAnsi="Calibri" w:cs="Calibri"/>
          <w:b/>
          <w:bCs/>
          <w:color w:val="000000" w:themeColor="text1"/>
          <w:kern w:val="24"/>
          <w:sz w:val="36"/>
          <w:szCs w:val="36"/>
        </w:rPr>
        <w:t xml:space="preserve"> to currency depreciation.</w:t>
      </w:r>
    </w:p>
    <w:p w14:paraId="42DEC29E" w14:textId="3E8BA019" w:rsidR="00E92267" w:rsidRPr="00A42710" w:rsidRDefault="00A42710" w:rsidP="00E92267">
      <w:pPr>
        <w:rPr>
          <w:rFonts w:ascii="Calibri" w:eastAsia="Times New Roman" w:hAnsi="Calibri" w:cs="Calibri"/>
          <w:b/>
          <w:bCs/>
          <w:color w:val="000000" w:themeColor="text1"/>
          <w:kern w:val="24"/>
          <w:sz w:val="36"/>
          <w:szCs w:val="36"/>
        </w:rPr>
      </w:pPr>
      <w:r w:rsidRPr="00A42710">
        <w:rPr>
          <w:rFonts w:ascii="Calibri" w:eastAsia="Times New Roman" w:hAnsi="Calibri" w:cs="Calibri"/>
          <w:b/>
          <w:bCs/>
          <w:color w:val="000000" w:themeColor="text1"/>
          <w:kern w:val="24"/>
          <w:sz w:val="36"/>
          <w:szCs w:val="36"/>
        </w:rPr>
        <w:t xml:space="preserve">Ex-ante </w:t>
      </w:r>
      <w:r>
        <w:rPr>
          <w:rFonts w:ascii="Calibri" w:eastAsia="Times New Roman" w:hAnsi="Calibri" w:cs="Calibri"/>
          <w:b/>
          <w:bCs/>
          <w:color w:val="000000" w:themeColor="text1"/>
          <w:kern w:val="24"/>
          <w:sz w:val="36"/>
          <w:szCs w:val="36"/>
        </w:rPr>
        <w:t>V</w:t>
      </w:r>
      <w:r w:rsidRPr="00A42710">
        <w:rPr>
          <w:rFonts w:ascii="Calibri" w:eastAsia="Times New Roman" w:hAnsi="Calibri" w:cs="Calibri"/>
          <w:b/>
          <w:bCs/>
          <w:color w:val="000000" w:themeColor="text1"/>
          <w:kern w:val="24"/>
          <w:sz w:val="36"/>
          <w:szCs w:val="36"/>
        </w:rPr>
        <w:t xml:space="preserve">ersion of </w:t>
      </w:r>
      <w:r w:rsidRPr="00A07D24">
        <w:rPr>
          <w:rFonts w:ascii="Calibri" w:hAnsi="Calibri" w:cs="Calibri"/>
          <w:b/>
          <w:bCs/>
          <w:color w:val="000000" w:themeColor="text1"/>
          <w:kern w:val="24"/>
          <w:sz w:val="36"/>
          <w:szCs w:val="36"/>
        </w:rPr>
        <w:t>Purchasing Power Parity</w:t>
      </w:r>
      <w:r w:rsidRPr="00A42710">
        <w:rPr>
          <w:rFonts w:ascii="Calibri" w:eastAsia="Times New Roman" w:hAnsi="Calibri" w:cs="Calibri"/>
          <w:b/>
          <w:bCs/>
          <w:color w:val="000000" w:themeColor="text1"/>
          <w:kern w:val="24"/>
          <w:sz w:val="36"/>
          <w:szCs w:val="36"/>
        </w:rPr>
        <w:t>: expected inflation differentials</w:t>
      </w:r>
      <w:r w:rsidRPr="00A42710">
        <w:rPr>
          <w:rFonts w:ascii="Calibri" w:hAnsi="Calibri" w:cs="Calibri"/>
          <w:color w:val="000000" w:themeColor="text1"/>
          <w:kern w:val="24"/>
          <w:sz w:val="36"/>
          <w:szCs w:val="36"/>
        </w:rPr>
        <w:t xml:space="preserve"> </w:t>
      </w:r>
      <w:r w:rsidRPr="00A42710">
        <w:rPr>
          <w:rFonts w:ascii="Calibri" w:eastAsia="Times New Roman" w:hAnsi="Calibri" w:cs="Calibri"/>
          <w:b/>
          <w:bCs/>
          <w:color w:val="000000" w:themeColor="text1"/>
          <w:kern w:val="24"/>
          <w:sz w:val="36"/>
          <w:szCs w:val="36"/>
        </w:rPr>
        <w:t>determine forecast future exchange rates.</w:t>
      </w:r>
    </w:p>
    <w:p w14:paraId="0CE6AC2A" w14:textId="51F1B622" w:rsidR="00A42710" w:rsidRPr="00A42710" w:rsidRDefault="00A42710" w:rsidP="00A42710">
      <w:pPr>
        <w:pStyle w:val="ListParagraph"/>
        <w:rPr>
          <w:rFonts w:ascii="Calibri" w:hAnsi="Calibri" w:cs="Calibri"/>
          <w:b/>
          <w:bCs/>
          <w:color w:val="000000" w:themeColor="text1"/>
          <w:kern w:val="24"/>
          <w:sz w:val="36"/>
          <w:szCs w:val="36"/>
        </w:rPr>
      </w:pPr>
      <m:oMathPara>
        <m:oMath>
          <m:r>
            <w:rPr>
              <w:rFonts w:ascii="Cambria Math" w:hAnsi="Cambria Math" w:cs="Calibri"/>
              <w:color w:val="C00000"/>
              <w:sz w:val="36"/>
            </w:rPr>
            <m:t>E(%</m:t>
          </m:r>
          <m:r>
            <m:rPr>
              <m:sty m:val="p"/>
            </m:rPr>
            <w:rPr>
              <w:rFonts w:ascii="Cambria Math" w:hAnsi="Cambria Math" w:cs="Calibri"/>
              <w:color w:val="C00000"/>
              <w:sz w:val="36"/>
            </w:rPr>
            <m:t>Δ</m:t>
          </m:r>
          <m:sSub>
            <m:sSubPr>
              <m:ctrlPr>
                <w:rPr>
                  <w:rFonts w:ascii="Cambria Math" w:hAnsi="Cambria Math" w:cs="Calibri"/>
                  <w:i/>
                  <w:color w:val="C00000"/>
                  <w:sz w:val="36"/>
                </w:rPr>
              </m:ctrlPr>
            </m:sSubPr>
            <m:e>
              <m:r>
                <w:rPr>
                  <w:rFonts w:ascii="Cambria Math" w:hAnsi="Cambria Math" w:cs="Calibri"/>
                  <w:color w:val="C00000"/>
                  <w:sz w:val="36"/>
                </w:rPr>
                <m:t>S</m:t>
              </m:r>
            </m:e>
            <m:sub>
              <m:r>
                <w:rPr>
                  <w:rFonts w:ascii="Cambria Math" w:hAnsi="Cambria Math" w:cs="Calibri"/>
                  <w:color w:val="C00000"/>
                  <w:sz w:val="36"/>
                </w:rPr>
                <m:t>A|B</m:t>
              </m:r>
            </m:sub>
          </m:sSub>
          <m:r>
            <w:rPr>
              <w:rFonts w:ascii="Cambria Math" w:hAnsi="Cambria Math" w:cs="Calibri"/>
              <w:color w:val="C00000"/>
              <w:sz w:val="36"/>
            </w:rPr>
            <m:t>)=E</m:t>
          </m:r>
          <m:sSub>
            <m:sSubPr>
              <m:ctrlPr>
                <w:rPr>
                  <w:rFonts w:ascii="Cambria Math" w:hAnsi="Cambria Math" w:cs="Calibri"/>
                  <w:i/>
                  <w:color w:val="C00000"/>
                  <w:sz w:val="36"/>
                </w:rPr>
              </m:ctrlPr>
            </m:sSubPr>
            <m:e>
              <m:r>
                <w:rPr>
                  <w:rFonts w:ascii="Cambria Math" w:hAnsi="Cambria Math" w:cs="Calibri"/>
                  <w:color w:val="C00000"/>
                  <w:sz w:val="36"/>
                </w:rPr>
                <m:t>π</m:t>
              </m:r>
            </m:e>
            <m:sub>
              <m:r>
                <w:rPr>
                  <w:rFonts w:ascii="Cambria Math" w:hAnsi="Cambria Math" w:cs="Calibri"/>
                  <w:color w:val="C00000"/>
                  <w:sz w:val="36"/>
                </w:rPr>
                <m:t>A</m:t>
              </m:r>
            </m:sub>
          </m:sSub>
          <m:r>
            <w:rPr>
              <w:rFonts w:ascii="Cambria Math" w:hAnsi="Cambria Math" w:cs="Calibri"/>
              <w:color w:val="C00000"/>
              <w:sz w:val="36"/>
            </w:rPr>
            <m:t>-E</m:t>
          </m:r>
          <m:sSub>
            <m:sSubPr>
              <m:ctrlPr>
                <w:rPr>
                  <w:rFonts w:ascii="Cambria Math" w:hAnsi="Cambria Math" w:cs="Calibri"/>
                  <w:i/>
                  <w:color w:val="C00000"/>
                  <w:sz w:val="36"/>
                </w:rPr>
              </m:ctrlPr>
            </m:sSubPr>
            <m:e>
              <m:r>
                <w:rPr>
                  <w:rFonts w:ascii="Cambria Math" w:hAnsi="Cambria Math" w:cs="Calibri"/>
                  <w:color w:val="C00000"/>
                  <w:sz w:val="36"/>
                </w:rPr>
                <m:t>π</m:t>
              </m:r>
            </m:e>
            <m:sub>
              <m:r>
                <w:rPr>
                  <w:rFonts w:ascii="Cambria Math" w:hAnsi="Cambria Math" w:cs="Calibri"/>
                  <w:color w:val="C00000"/>
                  <w:sz w:val="36"/>
                </w:rPr>
                <m:t>B</m:t>
              </m:r>
            </m:sub>
          </m:sSub>
        </m:oMath>
      </m:oMathPara>
    </w:p>
    <w:p w14:paraId="2C0CF29C" w14:textId="1E6578FA" w:rsidR="005A6441" w:rsidRPr="006942BF" w:rsidRDefault="005A6441" w:rsidP="00E92267">
      <w:pPr>
        <w:rPr>
          <w:rFonts w:ascii="Calibri" w:hAnsi="Calibri" w:cs="Calibri"/>
          <w:b/>
          <w:bCs/>
          <w:color w:val="000000" w:themeColor="text1"/>
          <w:kern w:val="24"/>
          <w:sz w:val="36"/>
          <w:szCs w:val="36"/>
        </w:rPr>
      </w:pPr>
      <w:r w:rsidRPr="006942BF">
        <w:rPr>
          <w:rFonts w:ascii="Calibri" w:hAnsi="Calibri" w:cs="Calibri"/>
          <w:b/>
          <w:bCs/>
          <w:color w:val="000000" w:themeColor="text1"/>
          <w:kern w:val="24"/>
          <w:sz w:val="36"/>
          <w:szCs w:val="36"/>
        </w:rPr>
        <w:t>Fisher Equation</w:t>
      </w:r>
    </w:p>
    <w:p w14:paraId="7B67C34F" w14:textId="0FFDF444" w:rsidR="006942BF" w:rsidRDefault="005B6063" w:rsidP="006942BF">
      <w:pPr>
        <w:ind w:left="360"/>
        <w:rPr>
          <w:rFonts w:ascii="Calibri" w:hAnsi="Calibri" w:cs="Calibri"/>
          <w:b/>
          <w:bCs/>
          <w:color w:val="000000" w:themeColor="text1"/>
          <w:kern w:val="24"/>
          <w:sz w:val="36"/>
          <w:szCs w:val="36"/>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nominal</m:t>
              </m:r>
            </m:sub>
          </m:sSub>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real</m:t>
              </m:r>
            </m:sub>
          </m:sSub>
          <m:r>
            <w:rPr>
              <w:rFonts w:ascii="Cambria Math" w:hAnsi="Cambria Math" w:cs="Calibri"/>
              <w:color w:val="C00000"/>
              <w:sz w:val="36"/>
              <w:szCs w:val="24"/>
            </w:rPr>
            <m:t>+Eπ</m:t>
          </m:r>
        </m:oMath>
      </m:oMathPara>
    </w:p>
    <w:p w14:paraId="6E03CA89" w14:textId="4772E29C" w:rsidR="006942BF" w:rsidRDefault="006942BF" w:rsidP="005A6441">
      <w:pPr>
        <w:rPr>
          <w:rFonts w:ascii="Calibri" w:hAnsi="Calibri" w:cs="Calibri"/>
          <w:b/>
          <w:bCs/>
          <w:color w:val="000000" w:themeColor="text1"/>
          <w:kern w:val="24"/>
          <w:sz w:val="36"/>
          <w:szCs w:val="36"/>
        </w:rPr>
      </w:pPr>
      <w:r w:rsidRPr="006942BF">
        <w:rPr>
          <w:rFonts w:ascii="Calibri" w:hAnsi="Calibri" w:cs="Calibri"/>
          <w:b/>
          <w:bCs/>
          <w:color w:val="000000" w:themeColor="text1"/>
          <w:kern w:val="24"/>
          <w:sz w:val="36"/>
          <w:szCs w:val="36"/>
        </w:rPr>
        <w:t>International Fisher Effect (IFE)</w:t>
      </w:r>
    </w:p>
    <w:p w14:paraId="1D6C581C" w14:textId="759982B5" w:rsidR="00BE4F44" w:rsidRDefault="005B6063" w:rsidP="00E3650D">
      <w:pPr>
        <w:ind w:left="360"/>
        <w:rPr>
          <w:rFonts w:ascii="Calibri" w:hAnsi="Calibri" w:cs="Calibri"/>
          <w:b/>
          <w:bCs/>
          <w:color w:val="000000" w:themeColor="text1"/>
          <w:kern w:val="24"/>
          <w:sz w:val="36"/>
          <w:szCs w:val="36"/>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nominal A</m:t>
              </m:r>
            </m:sub>
          </m:sSub>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R</m:t>
              </m:r>
            </m:e>
            <m:sub>
              <m:r>
                <w:rPr>
                  <w:rFonts w:ascii="Cambria Math" w:hAnsi="Cambria Math" w:cs="Calibri"/>
                  <w:color w:val="C00000"/>
                  <w:sz w:val="36"/>
                  <w:szCs w:val="24"/>
                </w:rPr>
                <m:t>nominal B</m:t>
              </m:r>
            </m:sub>
          </m:sSub>
          <m:r>
            <w:rPr>
              <w:rFonts w:ascii="Cambria Math" w:hAnsi="Cambria Math" w:cs="Calibri"/>
              <w:color w:val="C00000"/>
              <w:sz w:val="36"/>
              <w:szCs w:val="24"/>
            </w:rPr>
            <m:t>=E</m:t>
          </m:r>
          <m:sSub>
            <m:sSubPr>
              <m:ctrlPr>
                <w:rPr>
                  <w:rFonts w:ascii="Cambria Math" w:hAnsi="Cambria Math" w:cs="Calibri"/>
                  <w:i/>
                  <w:color w:val="C00000"/>
                  <w:sz w:val="36"/>
                  <w:szCs w:val="24"/>
                </w:rPr>
              </m:ctrlPr>
            </m:sSubPr>
            <m:e>
              <m:r>
                <w:rPr>
                  <w:rFonts w:ascii="Cambria Math" w:hAnsi="Cambria Math" w:cs="Calibri"/>
                  <w:color w:val="C00000"/>
                  <w:sz w:val="36"/>
                  <w:szCs w:val="24"/>
                </w:rPr>
                <m:t>π</m:t>
              </m:r>
            </m:e>
            <m:sub>
              <m:r>
                <w:rPr>
                  <w:rFonts w:ascii="Cambria Math" w:hAnsi="Cambria Math" w:cs="Calibri"/>
                  <w:color w:val="C00000"/>
                  <w:sz w:val="36"/>
                  <w:szCs w:val="24"/>
                </w:rPr>
                <m:t>A</m:t>
              </m:r>
            </m:sub>
          </m:sSub>
          <m:r>
            <w:rPr>
              <w:rFonts w:ascii="Cambria Math" w:hAnsi="Cambria Math" w:cs="Calibri"/>
              <w:color w:val="C00000"/>
              <w:sz w:val="36"/>
              <w:szCs w:val="24"/>
            </w:rPr>
            <m:t>-E</m:t>
          </m:r>
          <m:sSub>
            <m:sSubPr>
              <m:ctrlPr>
                <w:rPr>
                  <w:rFonts w:ascii="Cambria Math" w:hAnsi="Cambria Math" w:cs="Calibri"/>
                  <w:i/>
                  <w:color w:val="C00000"/>
                  <w:sz w:val="36"/>
                  <w:szCs w:val="24"/>
                </w:rPr>
              </m:ctrlPr>
            </m:sSubPr>
            <m:e>
              <m:r>
                <w:rPr>
                  <w:rFonts w:ascii="Cambria Math" w:hAnsi="Cambria Math" w:cs="Calibri"/>
                  <w:color w:val="C00000"/>
                  <w:sz w:val="36"/>
                  <w:szCs w:val="24"/>
                </w:rPr>
                <m:t>π</m:t>
              </m:r>
            </m:e>
            <m:sub>
              <m:r>
                <w:rPr>
                  <w:rFonts w:ascii="Cambria Math" w:hAnsi="Cambria Math" w:cs="Calibri"/>
                  <w:color w:val="C00000"/>
                  <w:sz w:val="36"/>
                  <w:szCs w:val="24"/>
                </w:rPr>
                <m:t>B</m:t>
              </m:r>
            </m:sub>
          </m:sSub>
        </m:oMath>
      </m:oMathPara>
    </w:p>
    <w:p w14:paraId="75486222" w14:textId="77777777" w:rsidR="00BE4F44" w:rsidRPr="00BE4F44" w:rsidRDefault="005A6441" w:rsidP="004E638F">
      <w:pPr>
        <w:pStyle w:val="ListParagraph"/>
        <w:numPr>
          <w:ilvl w:val="0"/>
          <w:numId w:val="8"/>
        </w:numPr>
        <w:rPr>
          <w:rFonts w:ascii="Calibri" w:hAnsi="Calibri" w:cs="Calibri"/>
          <w:b/>
          <w:bCs/>
          <w:color w:val="000000" w:themeColor="text1"/>
          <w:kern w:val="24"/>
          <w:sz w:val="36"/>
          <w:szCs w:val="36"/>
        </w:rPr>
      </w:pPr>
      <w:r w:rsidRPr="00BE4F44">
        <w:rPr>
          <w:rFonts w:ascii="Calibri" w:eastAsiaTheme="minorEastAsia" w:hAnsi="Calibri" w:cs="Calibri"/>
          <w:b/>
          <w:bCs/>
          <w:color w:val="000000" w:themeColor="text1"/>
          <w:kern w:val="24"/>
          <w:sz w:val="36"/>
          <w:szCs w:val="36"/>
        </w:rPr>
        <w:t>The interest rate differential between two countries should be equal to the expected inflation differential if both uncovered interest rate parity and ex-ante PPP hold.</w:t>
      </w:r>
    </w:p>
    <w:p w14:paraId="66C5BBAF" w14:textId="43D0538C" w:rsidR="005A6441" w:rsidRPr="00BE4F44" w:rsidRDefault="005A6441" w:rsidP="004E638F">
      <w:pPr>
        <w:pStyle w:val="ListParagraph"/>
        <w:numPr>
          <w:ilvl w:val="0"/>
          <w:numId w:val="8"/>
        </w:numPr>
        <w:rPr>
          <w:rFonts w:ascii="Calibri" w:eastAsiaTheme="minorEastAsia" w:hAnsi="Calibri" w:cs="Calibri"/>
          <w:b/>
          <w:bCs/>
          <w:color w:val="000000" w:themeColor="text1"/>
          <w:kern w:val="24"/>
          <w:sz w:val="36"/>
          <w:szCs w:val="36"/>
        </w:rPr>
      </w:pPr>
      <w:r w:rsidRPr="00BE4F44">
        <w:rPr>
          <w:rFonts w:ascii="Calibri" w:eastAsiaTheme="minorEastAsia" w:hAnsi="Calibri" w:cs="Calibri"/>
          <w:b/>
          <w:bCs/>
          <w:color w:val="000000" w:themeColor="text1"/>
          <w:kern w:val="24"/>
          <w:sz w:val="36"/>
          <w:szCs w:val="36"/>
        </w:rPr>
        <w:t>Real Interest Rate Parity: real interest rate will converge to</w:t>
      </w:r>
      <w:r w:rsidR="00BE4F44" w:rsidRPr="00BE4F44">
        <w:rPr>
          <w:rFonts w:ascii="Calibri" w:eastAsiaTheme="minorEastAsia" w:hAnsi="Calibri" w:cs="Calibri"/>
          <w:b/>
          <w:bCs/>
          <w:color w:val="000000" w:themeColor="text1"/>
          <w:kern w:val="24"/>
          <w:sz w:val="36"/>
          <w:szCs w:val="36"/>
        </w:rPr>
        <w:t xml:space="preserve"> </w:t>
      </w:r>
      <w:r w:rsidRPr="00BE4F44">
        <w:rPr>
          <w:rFonts w:ascii="Calibri" w:eastAsiaTheme="minorEastAsia" w:hAnsi="Calibri" w:cs="Calibri"/>
          <w:b/>
          <w:bCs/>
          <w:color w:val="000000" w:themeColor="text1"/>
          <w:kern w:val="24"/>
          <w:sz w:val="36"/>
          <w:szCs w:val="36"/>
        </w:rPr>
        <w:t>the same level across different markets</w:t>
      </w:r>
    </w:p>
    <w:p w14:paraId="0A82E9B9" w14:textId="5B4D12CE" w:rsidR="005A6441" w:rsidRDefault="005A6441" w:rsidP="00E92267"/>
    <w:p w14:paraId="36D7564F" w14:textId="7E16D6A2" w:rsidR="005A6441" w:rsidRDefault="005A6441" w:rsidP="00E92267"/>
    <w:p w14:paraId="676F13CF" w14:textId="77777777" w:rsidR="005A6441" w:rsidRDefault="005A6441" w:rsidP="00E92267"/>
    <w:p w14:paraId="43287AFF" w14:textId="77777777" w:rsidR="005A6441" w:rsidRPr="005A6441" w:rsidRDefault="005A6441" w:rsidP="005A6441">
      <w:r w:rsidRPr="005A6441">
        <w:rPr>
          <w:b/>
          <w:bCs/>
        </w:rPr>
        <w:t>Summary</w:t>
      </w:r>
    </w:p>
    <w:p w14:paraId="0303700B" w14:textId="2CD8F90F" w:rsidR="005A6441" w:rsidRPr="005A6441" w:rsidRDefault="005A6441" w:rsidP="00821C77">
      <w:pPr>
        <w:numPr>
          <w:ilvl w:val="0"/>
          <w:numId w:val="11"/>
        </w:numPr>
      </w:pPr>
      <w:r w:rsidRPr="005A6441">
        <w:t xml:space="preserve">Parity conditions rarely hold in the short term, they do help form a </w:t>
      </w:r>
      <w:r w:rsidR="0086734C" w:rsidRPr="005A6441">
        <w:t>long-term</w:t>
      </w:r>
      <w:r w:rsidRPr="005A6441">
        <w:t xml:space="preserve"> view of exchange rates. The exception is covered interest rate parity, which is enforced by arbitrage.</w:t>
      </w:r>
    </w:p>
    <w:p w14:paraId="35EDFC96" w14:textId="77777777" w:rsidR="005A6441" w:rsidRPr="005A6441" w:rsidRDefault="005A6441" w:rsidP="00821C77">
      <w:pPr>
        <w:numPr>
          <w:ilvl w:val="0"/>
          <w:numId w:val="11"/>
        </w:numPr>
      </w:pPr>
      <w:r w:rsidRPr="005A6441">
        <w:t>If both covered and uncovered interest rate parity hold, then forward rate parity holds.</w:t>
      </w:r>
    </w:p>
    <w:p w14:paraId="41B043B0" w14:textId="03B07BDE" w:rsidR="005A6441" w:rsidRPr="005A6441" w:rsidRDefault="005A6441" w:rsidP="005A6441">
      <w:pPr>
        <w:numPr>
          <w:ilvl w:val="0"/>
          <w:numId w:val="11"/>
        </w:numPr>
      </w:pPr>
      <w:r w:rsidRPr="005A6441">
        <w:t>If Fisher effect and real interest rate parity hold, then the</w:t>
      </w:r>
      <w:r w:rsidR="0086734C">
        <w:t xml:space="preserve"> </w:t>
      </w:r>
      <w:r w:rsidRPr="005A6441">
        <w:t>international Fisher effect holds.</w:t>
      </w:r>
    </w:p>
    <w:p w14:paraId="7B7A0272" w14:textId="05ACA91F" w:rsidR="005A6441" w:rsidRPr="005A6441" w:rsidRDefault="005A6441" w:rsidP="005A6441">
      <w:pPr>
        <w:numPr>
          <w:ilvl w:val="0"/>
          <w:numId w:val="12"/>
        </w:numPr>
      </w:pPr>
      <w:r w:rsidRPr="005A6441">
        <w:t>If ex-ante PPP and the international Fisher effect hold, then</w:t>
      </w:r>
      <w:r w:rsidR="0086734C">
        <w:t xml:space="preserve"> </w:t>
      </w:r>
      <w:r w:rsidRPr="005A6441">
        <w:t>uncovered interest rate parity holds.</w:t>
      </w:r>
    </w:p>
    <w:p w14:paraId="07274D0C" w14:textId="09C37C96" w:rsidR="005A6441" w:rsidRDefault="005A6441" w:rsidP="00E92267"/>
    <w:p w14:paraId="2B8F34F3" w14:textId="3C4CAF9B" w:rsidR="005A6441" w:rsidRDefault="005A6441" w:rsidP="00E92267"/>
    <w:p w14:paraId="64F98F05" w14:textId="54F0981E" w:rsidR="00EA547B" w:rsidRDefault="00EA547B" w:rsidP="00E92267"/>
    <w:p w14:paraId="2D08A6EB" w14:textId="3FF84E0D" w:rsidR="00EA547B" w:rsidRDefault="00EA547B" w:rsidP="00E92267"/>
    <w:p w14:paraId="08EE84FC" w14:textId="599F6A3A" w:rsidR="00D0609F" w:rsidRDefault="00D0609F" w:rsidP="005918D3">
      <w:pPr>
        <w:pStyle w:val="Heading2"/>
      </w:pPr>
      <w:r>
        <w:t xml:space="preserve">3.3 </w:t>
      </w:r>
      <w:r w:rsidRPr="00D0609F">
        <w:t>Monetary</w:t>
      </w:r>
      <w:r>
        <w:t xml:space="preserve"> and F</w:t>
      </w:r>
      <w:r w:rsidRPr="00D0609F">
        <w:t xml:space="preserve">iscal </w:t>
      </w:r>
      <w:r>
        <w:t>P</w:t>
      </w:r>
      <w:r w:rsidRPr="00D0609F">
        <w:t>olicy</w:t>
      </w:r>
    </w:p>
    <w:p w14:paraId="33D729E8" w14:textId="094DCE43" w:rsidR="00EA547B" w:rsidRPr="00EA547B" w:rsidRDefault="00EA547B" w:rsidP="00E92267">
      <w:pPr>
        <w:rPr>
          <w:rFonts w:ascii="Calibri" w:hAnsi="Calibri" w:cs="Calibri"/>
          <w:b/>
          <w:bCs/>
          <w:color w:val="000000" w:themeColor="text1"/>
          <w:kern w:val="24"/>
          <w:sz w:val="36"/>
          <w:szCs w:val="36"/>
        </w:rPr>
      </w:pPr>
      <w:r w:rsidRPr="00EA547B">
        <w:rPr>
          <w:rFonts w:ascii="Calibri" w:hAnsi="Calibri" w:cs="Calibri"/>
          <w:b/>
          <w:bCs/>
          <w:color w:val="000000" w:themeColor="text1"/>
          <w:kern w:val="24"/>
          <w:sz w:val="36"/>
          <w:szCs w:val="36"/>
        </w:rPr>
        <w:t>Mundell-Fleming model</w:t>
      </w:r>
    </w:p>
    <w:p w14:paraId="026C6321" w14:textId="5DEE4141" w:rsidR="00EA547B" w:rsidRPr="00EA547B" w:rsidRDefault="00EA547B" w:rsidP="00EA547B">
      <w:pPr>
        <w:pStyle w:val="ListParagraph"/>
        <w:numPr>
          <w:ilvl w:val="0"/>
          <w:numId w:val="8"/>
        </w:numPr>
      </w:pPr>
      <w:r w:rsidRPr="00EA547B">
        <w:t>Assume inflation plays no role.</w:t>
      </w:r>
    </w:p>
    <w:p w14:paraId="02AF71EC" w14:textId="2B17E550" w:rsidR="005A6441" w:rsidRDefault="00EA547B" w:rsidP="00EA547B">
      <w:pPr>
        <w:pStyle w:val="ListParagraph"/>
        <w:numPr>
          <w:ilvl w:val="0"/>
          <w:numId w:val="8"/>
        </w:numPr>
      </w:pPr>
      <w:r w:rsidRPr="00EA547B">
        <w:t>Mundell-Fleming approach focuses on the short-term</w:t>
      </w:r>
      <w:r>
        <w:t xml:space="preserve"> </w:t>
      </w:r>
      <w:r w:rsidRPr="00EA547B">
        <w:t>implications of monetary and fiscal policy.</w:t>
      </w:r>
    </w:p>
    <w:tbl>
      <w:tblPr>
        <w:tblStyle w:val="TableGrid"/>
        <w:tblW w:w="0" w:type="auto"/>
        <w:jc w:val="center"/>
        <w:tblLook w:val="04A0" w:firstRow="1" w:lastRow="0" w:firstColumn="1" w:lastColumn="0" w:noHBand="0" w:noVBand="1"/>
      </w:tblPr>
      <w:tblGrid>
        <w:gridCol w:w="3589"/>
        <w:gridCol w:w="3589"/>
        <w:gridCol w:w="3590"/>
      </w:tblGrid>
      <w:tr w:rsidR="00EA547B" w14:paraId="3C02EAFF" w14:textId="77777777" w:rsidTr="00EA547B">
        <w:trPr>
          <w:trHeight w:val="1656"/>
          <w:jc w:val="center"/>
        </w:trPr>
        <w:tc>
          <w:tcPr>
            <w:tcW w:w="3589" w:type="dxa"/>
            <w:vAlign w:val="center"/>
          </w:tcPr>
          <w:p w14:paraId="70235FD0" w14:textId="6A3753EA" w:rsidR="00EA547B" w:rsidRPr="00EA547B" w:rsidRDefault="00EA547B" w:rsidP="00EA547B">
            <w:pPr>
              <w:jc w:val="center"/>
              <w:rPr>
                <w:rFonts w:ascii="Times New Roman" w:hAnsi="Times New Roman" w:cs="Times New Roman"/>
                <w:b/>
                <w:bCs/>
                <w:iCs/>
                <w:color w:val="C00000"/>
                <w:sz w:val="36"/>
                <w:szCs w:val="24"/>
              </w:rPr>
            </w:pPr>
            <w:r w:rsidRPr="00EA547B">
              <w:rPr>
                <w:rFonts w:ascii="Times New Roman" w:hAnsi="Times New Roman" w:cs="Times New Roman"/>
                <w:b/>
                <w:bCs/>
                <w:iCs/>
                <w:color w:val="C00000"/>
                <w:sz w:val="36"/>
                <w:szCs w:val="24"/>
              </w:rPr>
              <w:t>High Capital Mobility and Flexible Exchange Rate</w:t>
            </w:r>
          </w:p>
        </w:tc>
        <w:tc>
          <w:tcPr>
            <w:tcW w:w="3589" w:type="dxa"/>
            <w:vAlign w:val="center"/>
          </w:tcPr>
          <w:p w14:paraId="036502B8" w14:textId="77777777"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Expansionary</w:t>
            </w:r>
          </w:p>
          <w:p w14:paraId="181FA39A" w14:textId="5525F0A9"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Monetary Policy</w:t>
            </w:r>
          </w:p>
        </w:tc>
        <w:tc>
          <w:tcPr>
            <w:tcW w:w="3590" w:type="dxa"/>
            <w:vAlign w:val="center"/>
          </w:tcPr>
          <w:p w14:paraId="10D41A4C" w14:textId="05E0172D"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Restrictive Monetary Policy</w:t>
            </w:r>
          </w:p>
        </w:tc>
      </w:tr>
      <w:tr w:rsidR="00EA547B" w14:paraId="325370AB" w14:textId="77777777" w:rsidTr="00EA547B">
        <w:trPr>
          <w:trHeight w:val="1656"/>
          <w:jc w:val="center"/>
        </w:trPr>
        <w:tc>
          <w:tcPr>
            <w:tcW w:w="3589" w:type="dxa"/>
            <w:vAlign w:val="center"/>
          </w:tcPr>
          <w:p w14:paraId="43C67715" w14:textId="77777777"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Expansionary Fiscal</w:t>
            </w:r>
          </w:p>
          <w:p w14:paraId="2FD34B07" w14:textId="77777777"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Policy</w:t>
            </w:r>
          </w:p>
          <w:p w14:paraId="56FE1F23" w14:textId="17C38B8C" w:rsidR="00EA547B" w:rsidRPr="00EA547B" w:rsidRDefault="00EA547B" w:rsidP="00EA547B">
            <w:pPr>
              <w:jc w:val="center"/>
              <w:rPr>
                <w:rFonts w:ascii="Times New Roman" w:hAnsi="Times New Roman" w:cs="Times New Roman"/>
                <w:iCs/>
                <w:sz w:val="36"/>
                <w:szCs w:val="24"/>
              </w:rPr>
            </w:pPr>
          </w:p>
        </w:tc>
        <w:tc>
          <w:tcPr>
            <w:tcW w:w="3589" w:type="dxa"/>
            <w:vAlign w:val="center"/>
          </w:tcPr>
          <w:p w14:paraId="6DFD6E22" w14:textId="20A31B46" w:rsidR="00EA547B" w:rsidRPr="00F807DB" w:rsidRDefault="00EA547B" w:rsidP="00EA547B">
            <w:pPr>
              <w:jc w:val="center"/>
              <w:rPr>
                <w:rFonts w:ascii="Times New Roman" w:hAnsi="Times New Roman" w:cs="Times New Roman"/>
                <w:iCs/>
                <w:color w:val="C00000"/>
                <w:sz w:val="36"/>
                <w:szCs w:val="24"/>
              </w:rPr>
            </w:pPr>
            <w:r w:rsidRPr="00EA547B">
              <w:rPr>
                <w:rFonts w:ascii="Times New Roman" w:hAnsi="Times New Roman" w:cs="Times New Roman"/>
                <w:iCs/>
                <w:sz w:val="36"/>
                <w:szCs w:val="24"/>
              </w:rPr>
              <w:t>Indeterminate</w:t>
            </w:r>
          </w:p>
        </w:tc>
        <w:tc>
          <w:tcPr>
            <w:tcW w:w="3590" w:type="dxa"/>
            <w:vAlign w:val="center"/>
          </w:tcPr>
          <w:p w14:paraId="1ED1F8F8" w14:textId="77777777" w:rsidR="00EA547B" w:rsidRPr="009E688D" w:rsidRDefault="00EA547B" w:rsidP="00EA547B">
            <w:pPr>
              <w:jc w:val="center"/>
              <w:rPr>
                <w:rFonts w:ascii="Times New Roman" w:hAnsi="Times New Roman" w:cs="Times New Roman"/>
                <w:b/>
                <w:bCs/>
                <w:iCs/>
                <w:color w:val="C00000"/>
                <w:sz w:val="36"/>
                <w:szCs w:val="24"/>
              </w:rPr>
            </w:pPr>
            <w:r w:rsidRPr="009E688D">
              <w:rPr>
                <w:rFonts w:ascii="Times New Roman" w:hAnsi="Times New Roman" w:cs="Times New Roman"/>
                <w:b/>
                <w:bCs/>
                <w:iCs/>
                <w:color w:val="C00000"/>
                <w:sz w:val="36"/>
                <w:szCs w:val="24"/>
              </w:rPr>
              <w:t>Domestic currency</w:t>
            </w:r>
          </w:p>
          <w:p w14:paraId="2781DA67" w14:textId="7849084C" w:rsidR="00EA547B" w:rsidRPr="00F807DB" w:rsidRDefault="00EA547B" w:rsidP="00EA547B">
            <w:pPr>
              <w:jc w:val="center"/>
              <w:rPr>
                <w:rFonts w:ascii="Times New Roman" w:hAnsi="Times New Roman" w:cs="Times New Roman"/>
                <w:iCs/>
                <w:color w:val="C00000"/>
                <w:sz w:val="36"/>
                <w:szCs w:val="24"/>
              </w:rPr>
            </w:pPr>
            <w:r w:rsidRPr="009E688D">
              <w:rPr>
                <w:rFonts w:ascii="Times New Roman" w:hAnsi="Times New Roman" w:cs="Times New Roman"/>
                <w:b/>
                <w:bCs/>
                <w:iCs/>
                <w:color w:val="C00000"/>
                <w:sz w:val="36"/>
                <w:szCs w:val="24"/>
              </w:rPr>
              <w:t>appreciate</w:t>
            </w:r>
          </w:p>
        </w:tc>
      </w:tr>
      <w:tr w:rsidR="00EA547B" w14:paraId="58441882" w14:textId="77777777" w:rsidTr="00EA547B">
        <w:trPr>
          <w:trHeight w:val="1656"/>
          <w:jc w:val="center"/>
        </w:trPr>
        <w:tc>
          <w:tcPr>
            <w:tcW w:w="3589" w:type="dxa"/>
            <w:vAlign w:val="center"/>
          </w:tcPr>
          <w:p w14:paraId="4B8C8EE3" w14:textId="77777777"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Restrictive Fiscal Policy</w:t>
            </w:r>
          </w:p>
          <w:p w14:paraId="46162E28" w14:textId="14D5077A" w:rsidR="00EA547B" w:rsidRPr="00EA547B" w:rsidRDefault="00EA547B" w:rsidP="00EA547B">
            <w:pPr>
              <w:jc w:val="center"/>
              <w:rPr>
                <w:rFonts w:ascii="Times New Roman" w:hAnsi="Times New Roman" w:cs="Times New Roman"/>
                <w:iCs/>
                <w:sz w:val="36"/>
                <w:szCs w:val="24"/>
              </w:rPr>
            </w:pPr>
          </w:p>
        </w:tc>
        <w:tc>
          <w:tcPr>
            <w:tcW w:w="3589" w:type="dxa"/>
            <w:vAlign w:val="center"/>
          </w:tcPr>
          <w:p w14:paraId="4650D878" w14:textId="77777777" w:rsidR="00EA547B" w:rsidRPr="00EA547B" w:rsidRDefault="00EA547B" w:rsidP="00EA547B">
            <w:pPr>
              <w:jc w:val="center"/>
              <w:rPr>
                <w:rFonts w:ascii="Times New Roman" w:hAnsi="Times New Roman" w:cs="Times New Roman"/>
                <w:b/>
                <w:bCs/>
                <w:iCs/>
                <w:color w:val="C00000"/>
                <w:sz w:val="36"/>
                <w:szCs w:val="24"/>
              </w:rPr>
            </w:pPr>
            <w:r w:rsidRPr="00EA547B">
              <w:rPr>
                <w:rFonts w:ascii="Times New Roman" w:hAnsi="Times New Roman" w:cs="Times New Roman"/>
                <w:b/>
                <w:bCs/>
                <w:iCs/>
                <w:color w:val="C00000"/>
                <w:sz w:val="36"/>
                <w:szCs w:val="24"/>
              </w:rPr>
              <w:t>Domestic currency</w:t>
            </w:r>
          </w:p>
          <w:p w14:paraId="268D5035" w14:textId="77777777" w:rsidR="00EA547B" w:rsidRPr="00EA547B" w:rsidRDefault="00EA547B" w:rsidP="00EA547B">
            <w:pPr>
              <w:jc w:val="center"/>
              <w:rPr>
                <w:rFonts w:ascii="Times New Roman" w:hAnsi="Times New Roman" w:cs="Times New Roman"/>
                <w:b/>
                <w:bCs/>
                <w:iCs/>
                <w:color w:val="C00000"/>
                <w:sz w:val="36"/>
                <w:szCs w:val="24"/>
              </w:rPr>
            </w:pPr>
            <w:r w:rsidRPr="00EA547B">
              <w:rPr>
                <w:rFonts w:ascii="Times New Roman" w:hAnsi="Times New Roman" w:cs="Times New Roman"/>
                <w:b/>
                <w:bCs/>
                <w:iCs/>
                <w:color w:val="C00000"/>
                <w:sz w:val="36"/>
                <w:szCs w:val="24"/>
              </w:rPr>
              <w:t>depreciate</w:t>
            </w:r>
          </w:p>
          <w:p w14:paraId="5BF58CCC" w14:textId="27501560" w:rsidR="00EA547B" w:rsidRPr="00F807DB" w:rsidRDefault="00EA547B" w:rsidP="00EA547B">
            <w:pPr>
              <w:jc w:val="center"/>
              <w:rPr>
                <w:rFonts w:ascii="Times New Roman" w:hAnsi="Times New Roman" w:cs="Times New Roman"/>
                <w:iCs/>
                <w:color w:val="C00000"/>
                <w:sz w:val="36"/>
                <w:szCs w:val="24"/>
              </w:rPr>
            </w:pPr>
          </w:p>
        </w:tc>
        <w:tc>
          <w:tcPr>
            <w:tcW w:w="3590" w:type="dxa"/>
            <w:vAlign w:val="center"/>
          </w:tcPr>
          <w:p w14:paraId="37035222" w14:textId="77777777" w:rsidR="00EA547B" w:rsidRPr="00EA547B" w:rsidRDefault="00EA547B" w:rsidP="00EA547B">
            <w:pPr>
              <w:jc w:val="center"/>
              <w:rPr>
                <w:rFonts w:ascii="Times New Roman" w:hAnsi="Times New Roman" w:cs="Times New Roman"/>
                <w:iCs/>
                <w:sz w:val="36"/>
                <w:szCs w:val="24"/>
              </w:rPr>
            </w:pPr>
            <w:r w:rsidRPr="00EA547B">
              <w:rPr>
                <w:rFonts w:ascii="Times New Roman" w:hAnsi="Times New Roman" w:cs="Times New Roman"/>
                <w:iCs/>
                <w:sz w:val="36"/>
                <w:szCs w:val="24"/>
              </w:rPr>
              <w:t>Indeterminate</w:t>
            </w:r>
          </w:p>
          <w:p w14:paraId="5BD7C8C2" w14:textId="4A6C4797" w:rsidR="00EA547B" w:rsidRPr="00F807DB" w:rsidRDefault="00EA547B" w:rsidP="00EA547B">
            <w:pPr>
              <w:jc w:val="center"/>
              <w:rPr>
                <w:rFonts w:ascii="Times New Roman" w:hAnsi="Times New Roman" w:cs="Times New Roman"/>
                <w:iCs/>
                <w:color w:val="C00000"/>
                <w:sz w:val="36"/>
                <w:szCs w:val="24"/>
              </w:rPr>
            </w:pPr>
          </w:p>
        </w:tc>
      </w:tr>
    </w:tbl>
    <w:p w14:paraId="23B7D5A4" w14:textId="1E4D23B3" w:rsidR="00D62351" w:rsidRDefault="00D62351" w:rsidP="00D62351">
      <w:pPr>
        <w:pStyle w:val="ListParagraph"/>
        <w:numPr>
          <w:ilvl w:val="0"/>
          <w:numId w:val="8"/>
        </w:numPr>
      </w:pPr>
      <w:r w:rsidRPr="00D62351">
        <w:t xml:space="preserve">Expansionary monetary policy: Downward pressure on domestic interest rates will induce capital to flow </w:t>
      </w:r>
      <w:proofErr w:type="gramStart"/>
      <w:r w:rsidRPr="00D62351">
        <w:t>to higher-yielding</w:t>
      </w:r>
      <w:proofErr w:type="gramEnd"/>
      <w:r w:rsidRPr="00D62351">
        <w:t xml:space="preserve"> markets, putting downward pressure on the domestic currency. The more</w:t>
      </w:r>
      <w:r>
        <w:t xml:space="preserve"> responsive capital flows are to interest rate differentials, the larger the depreciation of the currency.</w:t>
      </w:r>
    </w:p>
    <w:p w14:paraId="6F8735BA" w14:textId="55DDD5C0" w:rsidR="00D62351" w:rsidRDefault="00D62351" w:rsidP="00D62351">
      <w:pPr>
        <w:pStyle w:val="ListParagraph"/>
        <w:numPr>
          <w:ilvl w:val="0"/>
          <w:numId w:val="8"/>
        </w:numPr>
      </w:pPr>
      <w:r>
        <w:t>A restrictive monetary policy: upward pressure on domestic interest rates will induce capital to flow from lower-yielding markets, putting upward pressure on the domestic currency.</w:t>
      </w:r>
    </w:p>
    <w:p w14:paraId="77EB8329" w14:textId="79848A42" w:rsidR="00D62351" w:rsidRDefault="00D62351" w:rsidP="00E92267">
      <w:pPr>
        <w:pStyle w:val="ListParagraph"/>
        <w:numPr>
          <w:ilvl w:val="0"/>
          <w:numId w:val="8"/>
        </w:numPr>
      </w:pPr>
      <w:r w:rsidRPr="00D62351">
        <w:t>An Expansionary fiscal policy will tend to exert upward pressure on domestic interest rates, which in turn induce an inflow of capital from lower-yielding markets, putting upward pressure on the domestic currency.</w:t>
      </w:r>
    </w:p>
    <w:tbl>
      <w:tblPr>
        <w:tblStyle w:val="TableGrid"/>
        <w:tblW w:w="0" w:type="auto"/>
        <w:jc w:val="center"/>
        <w:tblLook w:val="04A0" w:firstRow="1" w:lastRow="0" w:firstColumn="1" w:lastColumn="0" w:noHBand="0" w:noVBand="1"/>
      </w:tblPr>
      <w:tblGrid>
        <w:gridCol w:w="3589"/>
        <w:gridCol w:w="3589"/>
        <w:gridCol w:w="3590"/>
      </w:tblGrid>
      <w:tr w:rsidR="009E688D" w14:paraId="0B8E7F32" w14:textId="77777777" w:rsidTr="006E2EA7">
        <w:trPr>
          <w:trHeight w:val="1656"/>
          <w:jc w:val="center"/>
        </w:trPr>
        <w:tc>
          <w:tcPr>
            <w:tcW w:w="3589" w:type="dxa"/>
            <w:vAlign w:val="center"/>
          </w:tcPr>
          <w:p w14:paraId="279EF6CF" w14:textId="4CAA12C6" w:rsidR="009E688D" w:rsidRPr="00EA547B" w:rsidRDefault="009E688D" w:rsidP="006E2EA7">
            <w:pPr>
              <w:jc w:val="center"/>
              <w:rPr>
                <w:rFonts w:ascii="Times New Roman" w:hAnsi="Times New Roman" w:cs="Times New Roman"/>
                <w:b/>
                <w:bCs/>
                <w:iCs/>
                <w:color w:val="C00000"/>
                <w:sz w:val="36"/>
                <w:szCs w:val="24"/>
              </w:rPr>
            </w:pPr>
            <w:r>
              <w:rPr>
                <w:rFonts w:ascii="Times New Roman" w:hAnsi="Times New Roman" w:cs="Times New Roman"/>
                <w:b/>
                <w:bCs/>
                <w:iCs/>
                <w:color w:val="C00000"/>
                <w:sz w:val="36"/>
                <w:szCs w:val="24"/>
              </w:rPr>
              <w:t>Low</w:t>
            </w:r>
            <w:r w:rsidRPr="00EA547B">
              <w:rPr>
                <w:rFonts w:ascii="Times New Roman" w:hAnsi="Times New Roman" w:cs="Times New Roman"/>
                <w:b/>
                <w:bCs/>
                <w:iCs/>
                <w:color w:val="C00000"/>
                <w:sz w:val="36"/>
                <w:szCs w:val="24"/>
              </w:rPr>
              <w:t xml:space="preserve"> Capital Mobility and Flexible Exchange Rate</w:t>
            </w:r>
          </w:p>
        </w:tc>
        <w:tc>
          <w:tcPr>
            <w:tcW w:w="3589" w:type="dxa"/>
            <w:vAlign w:val="center"/>
          </w:tcPr>
          <w:p w14:paraId="186F1A6D"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t>Expansionary</w:t>
            </w:r>
          </w:p>
          <w:p w14:paraId="7955760D"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t>Monetary Policy</w:t>
            </w:r>
          </w:p>
        </w:tc>
        <w:tc>
          <w:tcPr>
            <w:tcW w:w="3590" w:type="dxa"/>
            <w:vAlign w:val="center"/>
          </w:tcPr>
          <w:p w14:paraId="5E9EC23D"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t>Restrictive Monetary Policy</w:t>
            </w:r>
          </w:p>
        </w:tc>
      </w:tr>
      <w:tr w:rsidR="009E688D" w14:paraId="76E87DE4" w14:textId="77777777" w:rsidTr="006E2EA7">
        <w:trPr>
          <w:trHeight w:val="1656"/>
          <w:jc w:val="center"/>
        </w:trPr>
        <w:tc>
          <w:tcPr>
            <w:tcW w:w="3589" w:type="dxa"/>
            <w:vAlign w:val="center"/>
          </w:tcPr>
          <w:p w14:paraId="74B25D41"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t>Expansionary Fiscal</w:t>
            </w:r>
          </w:p>
          <w:p w14:paraId="79B07A60"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t>Policy</w:t>
            </w:r>
          </w:p>
          <w:p w14:paraId="0253A725" w14:textId="77777777" w:rsidR="009E688D" w:rsidRPr="00EA547B" w:rsidRDefault="009E688D" w:rsidP="006E2EA7">
            <w:pPr>
              <w:jc w:val="center"/>
              <w:rPr>
                <w:rFonts w:ascii="Times New Roman" w:hAnsi="Times New Roman" w:cs="Times New Roman"/>
                <w:iCs/>
                <w:sz w:val="36"/>
                <w:szCs w:val="24"/>
              </w:rPr>
            </w:pPr>
          </w:p>
        </w:tc>
        <w:tc>
          <w:tcPr>
            <w:tcW w:w="3589" w:type="dxa"/>
            <w:vAlign w:val="center"/>
          </w:tcPr>
          <w:p w14:paraId="6B3E439C" w14:textId="77777777" w:rsidR="009E688D" w:rsidRPr="00EA547B" w:rsidRDefault="009E688D" w:rsidP="009E688D">
            <w:pPr>
              <w:jc w:val="center"/>
              <w:rPr>
                <w:rFonts w:ascii="Times New Roman" w:hAnsi="Times New Roman" w:cs="Times New Roman"/>
                <w:b/>
                <w:bCs/>
                <w:iCs/>
                <w:color w:val="C00000"/>
                <w:sz w:val="36"/>
                <w:szCs w:val="24"/>
              </w:rPr>
            </w:pPr>
            <w:r w:rsidRPr="00EA547B">
              <w:rPr>
                <w:rFonts w:ascii="Times New Roman" w:hAnsi="Times New Roman" w:cs="Times New Roman"/>
                <w:b/>
                <w:bCs/>
                <w:iCs/>
                <w:color w:val="C00000"/>
                <w:sz w:val="36"/>
                <w:szCs w:val="24"/>
              </w:rPr>
              <w:t>Domestic currency</w:t>
            </w:r>
          </w:p>
          <w:p w14:paraId="5E3FEA11" w14:textId="2E0C4039" w:rsidR="009E688D" w:rsidRPr="009E688D" w:rsidRDefault="009E688D" w:rsidP="009E688D">
            <w:pPr>
              <w:jc w:val="center"/>
              <w:rPr>
                <w:rFonts w:ascii="Times New Roman" w:hAnsi="Times New Roman" w:cs="Times New Roman"/>
                <w:b/>
                <w:bCs/>
                <w:iCs/>
                <w:color w:val="C00000"/>
                <w:sz w:val="36"/>
                <w:szCs w:val="24"/>
              </w:rPr>
            </w:pPr>
            <w:r w:rsidRPr="00EA547B">
              <w:rPr>
                <w:rFonts w:ascii="Times New Roman" w:hAnsi="Times New Roman" w:cs="Times New Roman"/>
                <w:b/>
                <w:bCs/>
                <w:iCs/>
                <w:color w:val="C00000"/>
                <w:sz w:val="36"/>
                <w:szCs w:val="24"/>
              </w:rPr>
              <w:t>depreciate</w:t>
            </w:r>
          </w:p>
        </w:tc>
        <w:tc>
          <w:tcPr>
            <w:tcW w:w="3590" w:type="dxa"/>
            <w:vAlign w:val="center"/>
          </w:tcPr>
          <w:p w14:paraId="7F97A02B" w14:textId="3A366BF8" w:rsidR="009E688D" w:rsidRPr="00F807DB" w:rsidRDefault="009E688D" w:rsidP="006E2EA7">
            <w:pPr>
              <w:jc w:val="center"/>
              <w:rPr>
                <w:rFonts w:ascii="Times New Roman" w:hAnsi="Times New Roman" w:cs="Times New Roman"/>
                <w:iCs/>
                <w:color w:val="C00000"/>
                <w:sz w:val="36"/>
                <w:szCs w:val="24"/>
              </w:rPr>
            </w:pPr>
            <w:r w:rsidRPr="00EA547B">
              <w:rPr>
                <w:rFonts w:ascii="Times New Roman" w:hAnsi="Times New Roman" w:cs="Times New Roman"/>
                <w:iCs/>
                <w:sz w:val="36"/>
                <w:szCs w:val="24"/>
              </w:rPr>
              <w:t>Indeterminate</w:t>
            </w:r>
          </w:p>
        </w:tc>
      </w:tr>
      <w:tr w:rsidR="009E688D" w14:paraId="299D792F" w14:textId="77777777" w:rsidTr="006E2EA7">
        <w:trPr>
          <w:trHeight w:val="1656"/>
          <w:jc w:val="center"/>
        </w:trPr>
        <w:tc>
          <w:tcPr>
            <w:tcW w:w="3589" w:type="dxa"/>
            <w:vAlign w:val="center"/>
          </w:tcPr>
          <w:p w14:paraId="50327FCD" w14:textId="77777777" w:rsidR="009E688D" w:rsidRPr="00EA547B" w:rsidRDefault="009E688D" w:rsidP="006E2EA7">
            <w:pPr>
              <w:jc w:val="center"/>
              <w:rPr>
                <w:rFonts w:ascii="Times New Roman" w:hAnsi="Times New Roman" w:cs="Times New Roman"/>
                <w:iCs/>
                <w:sz w:val="36"/>
                <w:szCs w:val="24"/>
              </w:rPr>
            </w:pPr>
            <w:r w:rsidRPr="00EA547B">
              <w:rPr>
                <w:rFonts w:ascii="Times New Roman" w:hAnsi="Times New Roman" w:cs="Times New Roman"/>
                <w:iCs/>
                <w:sz w:val="36"/>
                <w:szCs w:val="24"/>
              </w:rPr>
              <w:lastRenderedPageBreak/>
              <w:t>Restrictive Fiscal Policy</w:t>
            </w:r>
          </w:p>
          <w:p w14:paraId="3C5DAB92" w14:textId="77777777" w:rsidR="009E688D" w:rsidRPr="00EA547B" w:rsidRDefault="009E688D" w:rsidP="006E2EA7">
            <w:pPr>
              <w:jc w:val="center"/>
              <w:rPr>
                <w:rFonts w:ascii="Times New Roman" w:hAnsi="Times New Roman" w:cs="Times New Roman"/>
                <w:iCs/>
                <w:sz w:val="36"/>
                <w:szCs w:val="24"/>
              </w:rPr>
            </w:pPr>
          </w:p>
        </w:tc>
        <w:tc>
          <w:tcPr>
            <w:tcW w:w="3589" w:type="dxa"/>
            <w:vAlign w:val="center"/>
          </w:tcPr>
          <w:p w14:paraId="3DD78BE1" w14:textId="61026223" w:rsidR="009E688D" w:rsidRPr="00F807DB" w:rsidRDefault="009E688D" w:rsidP="009E688D">
            <w:pPr>
              <w:jc w:val="center"/>
              <w:rPr>
                <w:rFonts w:ascii="Times New Roman" w:hAnsi="Times New Roman" w:cs="Times New Roman"/>
                <w:iCs/>
                <w:color w:val="C00000"/>
                <w:sz w:val="36"/>
                <w:szCs w:val="24"/>
              </w:rPr>
            </w:pPr>
            <w:r w:rsidRPr="00EA547B">
              <w:rPr>
                <w:rFonts w:ascii="Times New Roman" w:hAnsi="Times New Roman" w:cs="Times New Roman"/>
                <w:iCs/>
                <w:sz w:val="36"/>
                <w:szCs w:val="24"/>
              </w:rPr>
              <w:t>Indeterminate</w:t>
            </w:r>
          </w:p>
        </w:tc>
        <w:tc>
          <w:tcPr>
            <w:tcW w:w="3590" w:type="dxa"/>
            <w:vAlign w:val="center"/>
          </w:tcPr>
          <w:p w14:paraId="664DB678" w14:textId="77777777" w:rsidR="009E688D" w:rsidRPr="009E688D" w:rsidRDefault="009E688D" w:rsidP="009E688D">
            <w:pPr>
              <w:jc w:val="center"/>
              <w:rPr>
                <w:rFonts w:ascii="Times New Roman" w:hAnsi="Times New Roman" w:cs="Times New Roman"/>
                <w:b/>
                <w:bCs/>
                <w:iCs/>
                <w:color w:val="C00000"/>
                <w:sz w:val="36"/>
                <w:szCs w:val="24"/>
              </w:rPr>
            </w:pPr>
            <w:r w:rsidRPr="009E688D">
              <w:rPr>
                <w:rFonts w:ascii="Times New Roman" w:hAnsi="Times New Roman" w:cs="Times New Roman"/>
                <w:b/>
                <w:bCs/>
                <w:iCs/>
                <w:color w:val="C00000"/>
                <w:sz w:val="36"/>
                <w:szCs w:val="24"/>
              </w:rPr>
              <w:t>Domestic currency</w:t>
            </w:r>
          </w:p>
          <w:p w14:paraId="47FC001F" w14:textId="07F71C7B" w:rsidR="009E688D" w:rsidRPr="009E688D" w:rsidRDefault="009E688D" w:rsidP="009E688D">
            <w:pPr>
              <w:jc w:val="center"/>
              <w:rPr>
                <w:rFonts w:ascii="Times New Roman" w:hAnsi="Times New Roman" w:cs="Times New Roman"/>
                <w:b/>
                <w:bCs/>
                <w:iCs/>
                <w:color w:val="C00000"/>
                <w:sz w:val="36"/>
                <w:szCs w:val="24"/>
              </w:rPr>
            </w:pPr>
            <w:r w:rsidRPr="009E688D">
              <w:rPr>
                <w:rFonts w:ascii="Times New Roman" w:hAnsi="Times New Roman" w:cs="Times New Roman"/>
                <w:b/>
                <w:bCs/>
                <w:iCs/>
                <w:color w:val="C00000"/>
                <w:sz w:val="36"/>
                <w:szCs w:val="24"/>
              </w:rPr>
              <w:t>Appreciate</w:t>
            </w:r>
          </w:p>
        </w:tc>
      </w:tr>
    </w:tbl>
    <w:p w14:paraId="24EB1B14" w14:textId="4FDDFDCE" w:rsidR="00D62351" w:rsidRPr="00D62351" w:rsidRDefault="00D62351" w:rsidP="00D62351">
      <w:pPr>
        <w:pStyle w:val="ListParagraph"/>
        <w:numPr>
          <w:ilvl w:val="0"/>
          <w:numId w:val="8"/>
        </w:numPr>
        <w:rPr>
          <w:b/>
          <w:bCs/>
        </w:rPr>
      </w:pPr>
      <w:r w:rsidRPr="00D62351">
        <w:rPr>
          <w:b/>
          <w:bCs/>
        </w:rPr>
        <w:t>The impact of monetary and fiscal policy changes on domestic interest rates will operate primarily through trade flows rather than capital flows.</w:t>
      </w:r>
    </w:p>
    <w:p w14:paraId="6A7AA1A9" w14:textId="39482312" w:rsidR="00D62351" w:rsidRDefault="00D62351" w:rsidP="00D62351">
      <w:pPr>
        <w:pStyle w:val="ListParagraph"/>
        <w:numPr>
          <w:ilvl w:val="0"/>
          <w:numId w:val="8"/>
        </w:numPr>
      </w:pPr>
      <w:r>
        <w:t>Expansionary fiscal policy will increase imports and hence the trade deficit, creating downward pressure on the currency. Layering on an expansive monetary policy will further boost spending and imports, worsening the trade balance and exacerbating the downward pressure on the currency.</w:t>
      </w:r>
    </w:p>
    <w:p w14:paraId="0BFA97D1" w14:textId="08CC443D" w:rsidR="009E688D" w:rsidRDefault="00D62351" w:rsidP="00D62351">
      <w:pPr>
        <w:pStyle w:val="ListParagraph"/>
        <w:numPr>
          <w:ilvl w:val="0"/>
          <w:numId w:val="8"/>
        </w:numPr>
      </w:pPr>
      <w:r>
        <w:t>The combination of restrictive monetary and fiscal policy will be bullish for a currency. This policy mix will tend to reduce imports, leading to an improvement in the trade balance.</w:t>
      </w:r>
    </w:p>
    <w:p w14:paraId="073066B1" w14:textId="77777777" w:rsidR="009E688D" w:rsidRDefault="009E688D" w:rsidP="00E92267"/>
    <w:p w14:paraId="276F552C" w14:textId="77777777" w:rsidR="00D62351" w:rsidRPr="00D62351" w:rsidRDefault="00D62351" w:rsidP="00D62351">
      <w:pPr>
        <w:rPr>
          <w:rFonts w:ascii="Calibri" w:hAnsi="Calibri" w:cs="Calibri"/>
          <w:b/>
          <w:bCs/>
          <w:color w:val="000000" w:themeColor="text1"/>
          <w:kern w:val="24"/>
          <w:sz w:val="36"/>
          <w:szCs w:val="36"/>
        </w:rPr>
      </w:pPr>
      <w:r w:rsidRPr="00D62351">
        <w:rPr>
          <w:rFonts w:ascii="Calibri" w:hAnsi="Calibri" w:cs="Calibri"/>
          <w:b/>
          <w:bCs/>
          <w:color w:val="000000" w:themeColor="text1"/>
          <w:kern w:val="24"/>
          <w:sz w:val="36"/>
          <w:szCs w:val="36"/>
        </w:rPr>
        <w:t>The Monetary Approach</w:t>
      </w:r>
    </w:p>
    <w:p w14:paraId="752343FC" w14:textId="773FB5D3" w:rsidR="00D62351" w:rsidRPr="00D62351" w:rsidRDefault="00D62351" w:rsidP="00D62351">
      <w:pPr>
        <w:pStyle w:val="ListParagraph"/>
        <w:numPr>
          <w:ilvl w:val="0"/>
          <w:numId w:val="8"/>
        </w:numPr>
      </w:pPr>
      <w:r w:rsidRPr="00D62351">
        <w:t>Assume that output is fixed, so that monetary policy primarily affects inflation, which in turn affects exchange rates.</w:t>
      </w:r>
    </w:p>
    <w:p w14:paraId="5EC6363A" w14:textId="46D4A8FC" w:rsidR="00D62351" w:rsidRDefault="00D62351" w:rsidP="00D62351">
      <w:pPr>
        <w:pStyle w:val="ListParagraph"/>
        <w:numPr>
          <w:ilvl w:val="0"/>
          <w:numId w:val="8"/>
        </w:numPr>
      </w:pPr>
      <w:r w:rsidRPr="00D62351">
        <w:rPr>
          <w:b/>
          <w:bCs/>
        </w:rPr>
        <w:t>Pure monetary model</w:t>
      </w:r>
      <w:r w:rsidRPr="00D62351">
        <w:t xml:space="preserve">: </w:t>
      </w:r>
      <w:r w:rsidR="00A32746" w:rsidRPr="00D62351">
        <w:t xml:space="preserve">Assuming purchasing power parity </w:t>
      </w:r>
      <w:proofErr w:type="gramStart"/>
      <w:r w:rsidRPr="00D62351">
        <w:t>holds</w:t>
      </w:r>
      <w:proofErr w:type="gramEnd"/>
      <w:r w:rsidRPr="00D62351">
        <w:t xml:space="preserve"> and output is constant. An expansionary (restrictive) monetary policy leads to an increase (decrease) in price level and a decrease (increase) in the value of the domestic currency.</w:t>
      </w:r>
    </w:p>
    <w:p w14:paraId="0038D178" w14:textId="77777777" w:rsidR="00D62351" w:rsidRPr="00D62351" w:rsidRDefault="00D62351" w:rsidP="00D62351">
      <w:pPr>
        <w:pStyle w:val="ListParagraph"/>
        <w:numPr>
          <w:ilvl w:val="0"/>
          <w:numId w:val="8"/>
        </w:numPr>
        <w:rPr>
          <w:b/>
          <w:bCs/>
        </w:rPr>
      </w:pPr>
      <w:r w:rsidRPr="00D62351">
        <w:rPr>
          <w:b/>
          <w:bCs/>
        </w:rPr>
        <w:t>Dornbusch overshooting model</w:t>
      </w:r>
    </w:p>
    <w:p w14:paraId="07A30DA6" w14:textId="4E770139" w:rsidR="00D62351" w:rsidRDefault="00D62351" w:rsidP="00D62351">
      <w:pPr>
        <w:pStyle w:val="ListParagraph"/>
        <w:numPr>
          <w:ilvl w:val="1"/>
          <w:numId w:val="8"/>
        </w:numPr>
      </w:pPr>
      <w:r w:rsidRPr="00D62351">
        <w:t>Assumes that prices are sticky (inflexible) in the short</w:t>
      </w:r>
      <w:r>
        <w:t xml:space="preserve"> </w:t>
      </w:r>
      <w:r w:rsidRPr="00D62351">
        <w:t>term</w:t>
      </w:r>
      <w:r w:rsidR="00A32746">
        <w:t xml:space="preserve"> but are fully flexible in the long run.</w:t>
      </w:r>
    </w:p>
    <w:p w14:paraId="5EB3282E" w14:textId="77777777" w:rsidR="00A32746" w:rsidRDefault="00D62351" w:rsidP="00D62351">
      <w:pPr>
        <w:pStyle w:val="ListParagraph"/>
        <w:numPr>
          <w:ilvl w:val="1"/>
          <w:numId w:val="8"/>
        </w:numPr>
      </w:pPr>
      <w:r w:rsidRPr="00D62351">
        <w:t xml:space="preserve">Under an expansionary monetary policy, in the short term, exchange rates overshoot the long-run PPP implied values. The depreciation of currency is greater than the depreciation implied by PPP. </w:t>
      </w:r>
    </w:p>
    <w:p w14:paraId="2BB30DEF" w14:textId="6BCEEBB7" w:rsidR="00D62351" w:rsidRDefault="00A32746" w:rsidP="00A32746">
      <w:pPr>
        <w:pStyle w:val="ListParagraph"/>
        <w:numPr>
          <w:ilvl w:val="1"/>
          <w:numId w:val="8"/>
        </w:numPr>
      </w:pPr>
      <w:r w:rsidRPr="00A32746">
        <w:t>In the long run, it is consistent with the pure monetary model</w:t>
      </w:r>
      <w:r>
        <w:t xml:space="preserve">, </w:t>
      </w:r>
      <w:r w:rsidR="00D62351" w:rsidRPr="00D62351">
        <w:t>exchange rates gradually increase toward their PPP implied values.</w:t>
      </w:r>
    </w:p>
    <w:p w14:paraId="21BCAF29" w14:textId="77777777" w:rsidR="00D62351" w:rsidRPr="00D62351" w:rsidRDefault="00D62351" w:rsidP="00D62351">
      <w:pPr>
        <w:rPr>
          <w:rFonts w:ascii="Calibri" w:hAnsi="Calibri" w:cs="Calibri"/>
          <w:b/>
          <w:bCs/>
          <w:color w:val="000000" w:themeColor="text1"/>
          <w:kern w:val="24"/>
          <w:sz w:val="36"/>
          <w:szCs w:val="36"/>
        </w:rPr>
      </w:pPr>
      <w:r w:rsidRPr="00D62351">
        <w:rPr>
          <w:rFonts w:ascii="Calibri" w:hAnsi="Calibri" w:cs="Calibri"/>
          <w:b/>
          <w:bCs/>
          <w:color w:val="000000" w:themeColor="text1"/>
          <w:kern w:val="24"/>
          <w:sz w:val="36"/>
          <w:szCs w:val="36"/>
        </w:rPr>
        <w:t>The Portfolio Balance Approach</w:t>
      </w:r>
    </w:p>
    <w:p w14:paraId="5E9879E8" w14:textId="0177DAB9" w:rsidR="00D62351" w:rsidRPr="00D62351" w:rsidRDefault="00D62351" w:rsidP="00D62351">
      <w:pPr>
        <w:pStyle w:val="ListParagraph"/>
        <w:numPr>
          <w:ilvl w:val="0"/>
          <w:numId w:val="8"/>
        </w:numPr>
      </w:pPr>
      <w:r w:rsidRPr="00D62351">
        <w:t>Portfolio balance model focuses on the long-term implications of fiscal policy on currency values.</w:t>
      </w:r>
    </w:p>
    <w:p w14:paraId="362B53CB" w14:textId="6720AC49" w:rsidR="00D62351" w:rsidRPr="00D62351" w:rsidRDefault="00D62351" w:rsidP="00D62351">
      <w:pPr>
        <w:pStyle w:val="ListParagraph"/>
        <w:numPr>
          <w:ilvl w:val="0"/>
          <w:numId w:val="8"/>
        </w:numPr>
      </w:pPr>
      <w:r w:rsidRPr="00D62351">
        <w:t>Continued increases in fiscal deficits are unsustainable</w:t>
      </w:r>
      <w:r>
        <w:t xml:space="preserve"> </w:t>
      </w:r>
      <w:r w:rsidRPr="00D62351">
        <w:t>and investors may refuse to fund the deficits. The government will have to monetize its debt (i.e., print money)—leading to currency depreciation.</w:t>
      </w:r>
    </w:p>
    <w:p w14:paraId="56C55F69" w14:textId="19B04D19" w:rsidR="005A6441" w:rsidRDefault="00D62351" w:rsidP="00D62351">
      <w:pPr>
        <w:pStyle w:val="ListParagraph"/>
        <w:numPr>
          <w:ilvl w:val="0"/>
          <w:numId w:val="8"/>
        </w:numPr>
      </w:pPr>
      <w:r w:rsidRPr="00D62351">
        <w:t xml:space="preserve">In the long term, the government </w:t>
      </w:r>
      <w:proofErr w:type="gramStart"/>
      <w:r w:rsidRPr="00D62351">
        <w:t>has to</w:t>
      </w:r>
      <w:proofErr w:type="gramEnd"/>
      <w:r w:rsidRPr="00D62351">
        <w:t xml:space="preserve"> reverse course (tighter budgetary policy) leading to depreciation of the domestic currency.</w:t>
      </w:r>
    </w:p>
    <w:p w14:paraId="6F73832F" w14:textId="7D48ADB7" w:rsidR="005A6441" w:rsidRDefault="005A6441" w:rsidP="00E92267"/>
    <w:p w14:paraId="5A769512" w14:textId="2F7BDF8B" w:rsidR="00D62351" w:rsidRPr="00D62351" w:rsidRDefault="00D62351" w:rsidP="00D62351">
      <w:pPr>
        <w:rPr>
          <w:rFonts w:ascii="Calibri" w:hAnsi="Calibri" w:cs="Calibri"/>
          <w:b/>
          <w:bCs/>
          <w:color w:val="000000" w:themeColor="text1"/>
          <w:kern w:val="24"/>
          <w:sz w:val="36"/>
          <w:szCs w:val="36"/>
        </w:rPr>
      </w:pPr>
      <w:r w:rsidRPr="00D62351">
        <w:rPr>
          <w:rFonts w:ascii="Calibri" w:hAnsi="Calibri" w:cs="Calibri"/>
          <w:b/>
          <w:bCs/>
          <w:color w:val="000000" w:themeColor="text1"/>
          <w:kern w:val="24"/>
          <w:sz w:val="36"/>
          <w:szCs w:val="36"/>
        </w:rPr>
        <w:t>Compare Monetary approach with Mundell-Fleming model</w:t>
      </w:r>
    </w:p>
    <w:p w14:paraId="1241C32F" w14:textId="74EE8B96" w:rsidR="00D62351" w:rsidRDefault="00D62351" w:rsidP="00D62351">
      <w:pPr>
        <w:pStyle w:val="ListParagraph"/>
        <w:numPr>
          <w:ilvl w:val="0"/>
          <w:numId w:val="8"/>
        </w:numPr>
      </w:pPr>
      <w:r>
        <w:t>In the Mundell-Fleming model, monetary policy is transmitted to the exchange rate through its impact on interest rates and output. Changes in the price level and/or the inflation rate play no role.</w:t>
      </w:r>
    </w:p>
    <w:p w14:paraId="683D40E3" w14:textId="1B47159F" w:rsidR="00D62351" w:rsidRDefault="00D62351" w:rsidP="00D62351">
      <w:pPr>
        <w:pStyle w:val="ListParagraph"/>
        <w:numPr>
          <w:ilvl w:val="0"/>
          <w:numId w:val="8"/>
        </w:numPr>
      </w:pPr>
      <w:r>
        <w:t xml:space="preserve">Monetary models of exchange rate determination generally take the opposite perspective: Output is </w:t>
      </w:r>
      <w:proofErr w:type="gramStart"/>
      <w:r>
        <w:t>fixed</w:t>
      </w:r>
      <w:proofErr w:type="gramEnd"/>
      <w:r>
        <w:t xml:space="preserve"> and monetary policy affects exchange rates primarily through the price level and the rate of inflation.</w:t>
      </w:r>
    </w:p>
    <w:p w14:paraId="44CB7592" w14:textId="77777777" w:rsidR="00D62351" w:rsidRDefault="00D62351" w:rsidP="00E92267"/>
    <w:p w14:paraId="79D6863C" w14:textId="572E5067" w:rsidR="00D62351" w:rsidRPr="00D62351" w:rsidRDefault="00D62351" w:rsidP="00D62351">
      <w:pPr>
        <w:rPr>
          <w:rFonts w:ascii="Calibri" w:hAnsi="Calibri" w:cs="Calibri"/>
          <w:b/>
          <w:bCs/>
          <w:color w:val="000000" w:themeColor="text1"/>
          <w:kern w:val="24"/>
          <w:sz w:val="36"/>
          <w:szCs w:val="36"/>
        </w:rPr>
      </w:pPr>
      <w:r w:rsidRPr="00D62351">
        <w:rPr>
          <w:rFonts w:ascii="Calibri" w:hAnsi="Calibri" w:cs="Calibri"/>
          <w:b/>
          <w:bCs/>
          <w:color w:val="000000" w:themeColor="text1"/>
          <w:kern w:val="24"/>
          <w:sz w:val="36"/>
          <w:szCs w:val="36"/>
        </w:rPr>
        <w:t>Compare Portfolio balance approach with Mundell-Fleming model</w:t>
      </w:r>
    </w:p>
    <w:p w14:paraId="35E8B657" w14:textId="1A48A72A" w:rsidR="00D62351" w:rsidRDefault="00D62351" w:rsidP="00D62351">
      <w:pPr>
        <w:pStyle w:val="ListParagraph"/>
        <w:numPr>
          <w:ilvl w:val="0"/>
          <w:numId w:val="8"/>
        </w:numPr>
      </w:pPr>
      <w:r>
        <w:t>The Mundell-Fleming Model is essentially a short-run model of exchange rate determination.</w:t>
      </w:r>
    </w:p>
    <w:p w14:paraId="3BA7FBE6" w14:textId="39F7FC5B" w:rsidR="00D62351" w:rsidRDefault="00D62351" w:rsidP="00D62351">
      <w:pPr>
        <w:pStyle w:val="ListParagraph"/>
        <w:numPr>
          <w:ilvl w:val="0"/>
          <w:numId w:val="8"/>
        </w:numPr>
      </w:pPr>
      <w:r>
        <w:lastRenderedPageBreak/>
        <w:t>Portfolio balance model makes allowance for the long-term effects of budgetary imbalances that typically arise from sustained fiscal policy actions.</w:t>
      </w:r>
    </w:p>
    <w:p w14:paraId="71DD4A5D" w14:textId="6039C0E2" w:rsidR="005A6441" w:rsidRDefault="00D62351" w:rsidP="00D62351">
      <w:pPr>
        <w:pStyle w:val="ListParagraph"/>
        <w:numPr>
          <w:ilvl w:val="0"/>
          <w:numId w:val="8"/>
        </w:numPr>
      </w:pPr>
      <w:r>
        <w:t>One of the major insights one should draw from the portfolio balance model is that in the long run, governments that run large budget deficits on a sustained basis could eventually see their currencies decline in value.</w:t>
      </w:r>
    </w:p>
    <w:p w14:paraId="6F1BD123" w14:textId="7B1A9148" w:rsidR="005A6441" w:rsidRDefault="00365073" w:rsidP="005918D3">
      <w:pPr>
        <w:pStyle w:val="Heading2"/>
      </w:pPr>
      <w:r>
        <w:t>3.4 Economic Growth</w:t>
      </w:r>
    </w:p>
    <w:p w14:paraId="7201F1CD" w14:textId="77777777" w:rsidR="00EF6DAA" w:rsidRDefault="00EF6DAA" w:rsidP="00365073"/>
    <w:p w14:paraId="387B5337" w14:textId="05C2278B" w:rsidR="00EF6DAA" w:rsidRPr="00EF6DAA" w:rsidRDefault="00EF6DAA" w:rsidP="00365073">
      <w:pPr>
        <w:rPr>
          <w:rFonts w:ascii="Calibri" w:hAnsi="Calibri" w:cs="Calibri"/>
          <w:b/>
          <w:bCs/>
          <w:color w:val="000000" w:themeColor="text1"/>
          <w:kern w:val="24"/>
          <w:sz w:val="36"/>
          <w:szCs w:val="36"/>
        </w:rPr>
      </w:pPr>
      <w:r w:rsidRPr="00EF6DAA">
        <w:rPr>
          <w:rFonts w:ascii="Calibri" w:hAnsi="Calibri" w:cs="Calibri"/>
          <w:b/>
          <w:bCs/>
          <w:color w:val="000000" w:themeColor="text1"/>
          <w:kern w:val="24"/>
          <w:sz w:val="36"/>
          <w:szCs w:val="36"/>
        </w:rPr>
        <w:t>The relation Between Economic Growth and Stock Prices</w:t>
      </w:r>
    </w:p>
    <w:p w14:paraId="20E0BDB5" w14:textId="428D7447" w:rsidR="00EF6DAA" w:rsidRPr="00A42710" w:rsidRDefault="00EF6DAA" w:rsidP="00EF6DAA">
      <w:pPr>
        <w:pStyle w:val="ListParagraph"/>
        <w:rPr>
          <w:rFonts w:ascii="Calibri" w:hAnsi="Calibri" w:cs="Calibri"/>
          <w:b/>
          <w:bCs/>
          <w:color w:val="000000" w:themeColor="text1"/>
          <w:kern w:val="24"/>
          <w:sz w:val="36"/>
          <w:szCs w:val="36"/>
        </w:rPr>
      </w:pPr>
      <m:oMathPara>
        <m:oMath>
          <m:r>
            <w:rPr>
              <w:rFonts w:ascii="Cambria Math" w:hAnsi="Cambria Math" w:cs="Calibri"/>
              <w:color w:val="C00000"/>
              <w:sz w:val="36"/>
            </w:rPr>
            <m:t>P=GDP∙</m:t>
          </m:r>
          <m:f>
            <m:fPr>
              <m:ctrlPr>
                <w:rPr>
                  <w:rFonts w:ascii="Cambria Math" w:hAnsi="Cambria Math" w:cs="Calibri"/>
                  <w:i/>
                  <w:color w:val="C00000"/>
                  <w:sz w:val="36"/>
                </w:rPr>
              </m:ctrlPr>
            </m:fPr>
            <m:num>
              <m:r>
                <w:rPr>
                  <w:rFonts w:ascii="Cambria Math" w:hAnsi="Cambria Math" w:cs="Calibri"/>
                  <w:color w:val="C00000"/>
                  <w:sz w:val="36"/>
                </w:rPr>
                <m:t>E</m:t>
              </m:r>
            </m:num>
            <m:den>
              <m:r>
                <w:rPr>
                  <w:rFonts w:ascii="Cambria Math" w:hAnsi="Cambria Math" w:cs="Calibri"/>
                  <w:color w:val="C00000"/>
                  <w:sz w:val="36"/>
                </w:rPr>
                <m:t>GDP</m:t>
              </m:r>
            </m:den>
          </m:f>
          <m:r>
            <w:rPr>
              <w:rFonts w:ascii="Cambria Math" w:hAnsi="Cambria Math" w:cs="Calibri"/>
              <w:color w:val="C00000"/>
              <w:sz w:val="36"/>
            </w:rPr>
            <m:t>∙</m:t>
          </m:r>
          <m:f>
            <m:fPr>
              <m:ctrlPr>
                <w:rPr>
                  <w:rFonts w:ascii="Cambria Math" w:hAnsi="Cambria Math" w:cs="Calibri"/>
                  <w:i/>
                  <w:color w:val="C00000"/>
                  <w:sz w:val="36"/>
                </w:rPr>
              </m:ctrlPr>
            </m:fPr>
            <m:num>
              <m:r>
                <w:rPr>
                  <w:rFonts w:ascii="Cambria Math" w:hAnsi="Cambria Math" w:cs="Calibri"/>
                  <w:color w:val="C00000"/>
                  <w:sz w:val="36"/>
                </w:rPr>
                <m:t>P</m:t>
              </m:r>
            </m:num>
            <m:den>
              <m:r>
                <w:rPr>
                  <w:rFonts w:ascii="Cambria Math" w:hAnsi="Cambria Math" w:cs="Calibri"/>
                  <w:color w:val="C00000"/>
                  <w:sz w:val="36"/>
                </w:rPr>
                <m:t>E</m:t>
              </m:r>
            </m:den>
          </m:f>
        </m:oMath>
      </m:oMathPara>
    </w:p>
    <w:p w14:paraId="0473A8C9" w14:textId="26954D16" w:rsidR="00EF6DAA" w:rsidRDefault="00EF6DAA" w:rsidP="00365073">
      <m:oMathPara>
        <m:oMath>
          <m:r>
            <w:rPr>
              <w:rFonts w:ascii="Cambria Math" w:eastAsia="Times New Roman" w:hAnsi="Cambria Math" w:cs="Calibri"/>
              <w:color w:val="C00000"/>
              <w:sz w:val="36"/>
              <w:szCs w:val="24"/>
            </w:rPr>
            <m:t>%</m:t>
          </m:r>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P=%</m:t>
          </m:r>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GDP+%</m:t>
          </m:r>
          <m:r>
            <m:rPr>
              <m:sty m:val="p"/>
            </m:rPr>
            <w:rPr>
              <w:rFonts w:ascii="Cambria Math" w:eastAsia="Times New Roman" w:hAnsi="Cambria Math" w:cs="Calibri"/>
              <w:color w:val="C00000"/>
              <w:sz w:val="36"/>
              <w:szCs w:val="24"/>
            </w:rPr>
            <m:t>Δ</m:t>
          </m:r>
          <m:f>
            <m:fPr>
              <m:ctrlPr>
                <w:rPr>
                  <w:rFonts w:ascii="Cambria Math" w:hAnsi="Cambria Math" w:cs="Calibri"/>
                  <w:i/>
                  <w:color w:val="C00000"/>
                  <w:sz w:val="36"/>
                </w:rPr>
              </m:ctrlPr>
            </m:fPr>
            <m:num>
              <m:r>
                <w:rPr>
                  <w:rFonts w:ascii="Cambria Math" w:hAnsi="Cambria Math" w:cs="Calibri"/>
                  <w:color w:val="C00000"/>
                  <w:sz w:val="36"/>
                </w:rPr>
                <m:t>E</m:t>
              </m:r>
            </m:num>
            <m:den>
              <m:r>
                <w:rPr>
                  <w:rFonts w:ascii="Cambria Math" w:hAnsi="Cambria Math" w:cs="Calibri"/>
                  <w:color w:val="C00000"/>
                  <w:sz w:val="36"/>
                </w:rPr>
                <m:t>GDP</m:t>
              </m:r>
            </m:den>
          </m:f>
          <m:r>
            <w:rPr>
              <w:rFonts w:ascii="Cambria Math" w:eastAsia="Times New Roman" w:hAnsi="Cambria Math" w:cs="Calibri"/>
              <w:color w:val="C00000"/>
              <w:sz w:val="36"/>
              <w:szCs w:val="24"/>
            </w:rPr>
            <m:t>+%</m:t>
          </m:r>
          <m:r>
            <m:rPr>
              <m:sty m:val="p"/>
            </m:rPr>
            <w:rPr>
              <w:rFonts w:ascii="Cambria Math" w:eastAsia="Times New Roman" w:hAnsi="Cambria Math" w:cs="Calibri"/>
              <w:color w:val="C00000"/>
              <w:sz w:val="36"/>
              <w:szCs w:val="24"/>
            </w:rPr>
            <m:t>Δ</m:t>
          </m:r>
          <m:f>
            <m:fPr>
              <m:ctrlPr>
                <w:rPr>
                  <w:rFonts w:ascii="Cambria Math" w:hAnsi="Cambria Math" w:cs="Calibri"/>
                  <w:i/>
                  <w:color w:val="C00000"/>
                  <w:sz w:val="36"/>
                </w:rPr>
              </m:ctrlPr>
            </m:fPr>
            <m:num>
              <m:r>
                <w:rPr>
                  <w:rFonts w:ascii="Cambria Math" w:hAnsi="Cambria Math" w:cs="Calibri"/>
                  <w:color w:val="C00000"/>
                  <w:sz w:val="36"/>
                </w:rPr>
                <m:t>P</m:t>
              </m:r>
            </m:num>
            <m:den>
              <m:r>
                <w:rPr>
                  <w:rFonts w:ascii="Cambria Math" w:hAnsi="Cambria Math" w:cs="Calibri"/>
                  <w:color w:val="C00000"/>
                  <w:sz w:val="36"/>
                </w:rPr>
                <m:t>E</m:t>
              </m:r>
            </m:den>
          </m:f>
        </m:oMath>
      </m:oMathPara>
    </w:p>
    <w:p w14:paraId="7DF930CC" w14:textId="3B3C119C" w:rsidR="00EF6DAA" w:rsidRPr="006F6176" w:rsidRDefault="006F6176" w:rsidP="00365073">
      <w:pPr>
        <w:rPr>
          <w:rFonts w:ascii="Calibri" w:hAnsi="Calibri" w:cs="Calibri"/>
          <w:b/>
          <w:bCs/>
          <w:color w:val="000000" w:themeColor="text1"/>
          <w:kern w:val="24"/>
          <w:sz w:val="36"/>
          <w:szCs w:val="36"/>
        </w:rPr>
      </w:pPr>
      <w:r w:rsidRPr="006F6176">
        <w:rPr>
          <w:rFonts w:ascii="Calibri" w:hAnsi="Calibri" w:cs="Calibri"/>
          <w:b/>
          <w:bCs/>
          <w:color w:val="000000" w:themeColor="text1"/>
          <w:kern w:val="24"/>
          <w:sz w:val="36"/>
          <w:szCs w:val="36"/>
        </w:rPr>
        <w:t>Solow’s Model</w:t>
      </w:r>
    </w:p>
    <w:p w14:paraId="295D3592" w14:textId="5FEB99D2" w:rsidR="006F6176" w:rsidRPr="006F6176" w:rsidRDefault="006F6176" w:rsidP="006F6176">
      <w:pPr>
        <w:rPr>
          <w:rFonts w:ascii="Cambria Math" w:eastAsia="Times New Roman" w:hAnsi="Cambria Math" w:cs="Calibri"/>
          <w:i/>
          <w:color w:val="C00000"/>
          <w:sz w:val="36"/>
          <w:szCs w:val="24"/>
        </w:rPr>
      </w:pPr>
      <m:oMathPara>
        <m:oMath>
          <m:r>
            <w:rPr>
              <w:rFonts w:ascii="Cambria Math" w:eastAsia="Times New Roman" w:hAnsi="Cambria Math" w:cs="Calibri"/>
              <w:color w:val="C00000"/>
              <w:sz w:val="36"/>
              <w:szCs w:val="24"/>
            </w:rPr>
            <m:t>Y</m:t>
          </m:r>
          <m:r>
            <w:rPr>
              <w:rFonts w:ascii="Cambria Math" w:hAnsi="Cambria Math" w:cs="Calibri" w:hint="eastAsia"/>
              <w:color w:val="C00000"/>
              <w:sz w:val="36"/>
              <w:szCs w:val="24"/>
            </w:rPr>
            <m:t>=</m:t>
          </m:r>
          <m:r>
            <w:rPr>
              <w:rFonts w:ascii="Cambria Math" w:eastAsia="Times New Roman" w:hAnsi="Cambria Math" w:cs="Calibri"/>
              <w:color w:val="C00000"/>
              <w:sz w:val="36"/>
              <w:szCs w:val="24"/>
            </w:rPr>
            <m:t xml:space="preserve"> A</m:t>
          </m:r>
          <m:sSup>
            <m:sSupPr>
              <m:ctrlPr>
                <w:rPr>
                  <w:rFonts w:ascii="Cambria Math" w:hAnsi="Cambria Math" w:cs="Calibri"/>
                  <w:i/>
                  <w:color w:val="C00000"/>
                  <w:sz w:val="36"/>
                  <w:szCs w:val="24"/>
                </w:rPr>
              </m:ctrlPr>
            </m:sSupPr>
            <m:e>
              <m:r>
                <w:rPr>
                  <w:rFonts w:ascii="Cambria Math" w:eastAsia="Times New Roman" w:hAnsi="Cambria Math" w:cs="Calibri"/>
                  <w:color w:val="C00000"/>
                  <w:sz w:val="36"/>
                  <w:szCs w:val="24"/>
                </w:rPr>
                <m:t>K</m:t>
              </m:r>
              <m:ctrlPr>
                <w:rPr>
                  <w:rFonts w:ascii="Cambria Math" w:eastAsia="Times New Roman" w:hAnsi="Cambria Math" w:cs="Calibri"/>
                  <w:i/>
                  <w:color w:val="C00000"/>
                  <w:sz w:val="36"/>
                  <w:szCs w:val="24"/>
                </w:rPr>
              </m:ctrlPr>
            </m:e>
            <m:sup>
              <m:r>
                <w:rPr>
                  <w:rFonts w:ascii="Cambria Math" w:eastAsia="Times New Roman" w:hAnsi="Cambria Math" w:cs="Calibri"/>
                  <w:color w:val="C00000"/>
                  <w:sz w:val="36"/>
                  <w:szCs w:val="24"/>
                </w:rPr>
                <m:t>a</m:t>
              </m:r>
            </m:sup>
          </m:sSup>
          <m:sSup>
            <m:sSupPr>
              <m:ctrlPr>
                <w:rPr>
                  <w:rFonts w:ascii="Cambria Math" w:eastAsia="Times New Roman" w:hAnsi="Cambria Math" w:cs="Calibri"/>
                  <w:i/>
                  <w:color w:val="C00000"/>
                  <w:sz w:val="36"/>
                  <w:szCs w:val="24"/>
                </w:rPr>
              </m:ctrlPr>
            </m:sSupPr>
            <m:e>
              <m:r>
                <w:rPr>
                  <w:rFonts w:ascii="Cambria Math" w:eastAsia="Times New Roman" w:hAnsi="Cambria Math" w:cs="Calibri"/>
                  <w:color w:val="C00000"/>
                  <w:sz w:val="36"/>
                  <w:szCs w:val="24"/>
                </w:rPr>
                <m:t>L</m:t>
              </m:r>
            </m:e>
            <m:sup>
              <m:r>
                <w:rPr>
                  <w:rFonts w:ascii="Cambria Math" w:eastAsia="Times New Roman" w:hAnsi="Cambria Math" w:cs="Calibri"/>
                  <w:color w:val="C00000"/>
                  <w:sz w:val="36"/>
                  <w:szCs w:val="24"/>
                </w:rPr>
                <m:t>1-a</m:t>
              </m:r>
            </m:sup>
          </m:sSup>
        </m:oMath>
      </m:oMathPara>
    </w:p>
    <w:p w14:paraId="57A10A71" w14:textId="7DD97560" w:rsidR="006F6176" w:rsidRPr="006F6176" w:rsidRDefault="005B6063" w:rsidP="006F6176">
      <w:pPr>
        <w:rPr>
          <w:rFonts w:ascii="Cambria Math" w:eastAsia="Times New Roman" w:hAnsi="Cambria Math" w:cs="Calibri"/>
          <w:i/>
          <w:color w:val="C00000"/>
          <w:sz w:val="36"/>
          <w:szCs w:val="24"/>
        </w:rPr>
      </w:pPr>
      <m:oMathPara>
        <m:oMath>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hAnsi="Cambria Math" w:cs="Calibri" w:hint="eastAsia"/>
              <w:color w:val="C00000"/>
              <w:sz w:val="36"/>
              <w:szCs w:val="24"/>
            </w:rPr>
            <m:t>=</m:t>
          </m:r>
          <m:r>
            <w:rPr>
              <w:rFonts w:ascii="Cambria Math" w:eastAsia="Times New Roman" w:hAnsi="Cambria Math" w:cs="Calibri"/>
              <w:color w:val="C00000"/>
              <w:sz w:val="36"/>
              <w:szCs w:val="24"/>
            </w:rPr>
            <m:t xml:space="preserve"> </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A</m:t>
              </m:r>
            </m:num>
            <m:den>
              <m:r>
                <w:rPr>
                  <w:rFonts w:ascii="Cambria Math" w:eastAsia="Times New Roman" w:hAnsi="Cambria Math" w:cs="Calibri"/>
                  <w:color w:val="C00000"/>
                  <w:sz w:val="36"/>
                  <w:szCs w:val="24"/>
                </w:rPr>
                <m:t>A</m:t>
              </m:r>
            </m:den>
          </m:f>
          <m:r>
            <w:rPr>
              <w:rFonts w:ascii="Cambria Math" w:eastAsia="Times New Roman" w:hAnsi="Cambria Math" w:cs="Calibri"/>
              <w:color w:val="C00000"/>
              <w:sz w:val="36"/>
              <w:szCs w:val="24"/>
            </w:rPr>
            <m:t>+α</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K</m:t>
              </m:r>
            </m:num>
            <m:den>
              <m:r>
                <w:rPr>
                  <w:rFonts w:ascii="Cambria Math" w:eastAsia="Times New Roman" w:hAnsi="Cambria Math" w:cs="Calibri"/>
                  <w:color w:val="C00000"/>
                  <w:sz w:val="36"/>
                  <w:szCs w:val="24"/>
                </w:rPr>
                <m:t>K</m:t>
              </m:r>
            </m:den>
          </m:f>
          <m:r>
            <w:rPr>
              <w:rFonts w:ascii="Cambria Math" w:eastAsia="Times New Roman" w:hAnsi="Cambria Math" w:cs="Calibri"/>
              <w:color w:val="C00000"/>
              <w:sz w:val="36"/>
              <w:szCs w:val="24"/>
            </w:rPr>
            <m:t>+(1-α)</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L</m:t>
              </m:r>
            </m:num>
            <m:den>
              <m:r>
                <w:rPr>
                  <w:rFonts w:ascii="Cambria Math" w:eastAsia="Times New Roman" w:hAnsi="Cambria Math" w:cs="Calibri"/>
                  <w:color w:val="C00000"/>
                  <w:sz w:val="36"/>
                  <w:szCs w:val="24"/>
                </w:rPr>
                <m:t>L</m:t>
              </m:r>
            </m:den>
          </m:f>
        </m:oMath>
      </m:oMathPara>
    </w:p>
    <w:p w14:paraId="25577462" w14:textId="69D5960D" w:rsidR="006F6176" w:rsidRPr="006F6176" w:rsidRDefault="006F6176" w:rsidP="006F6176">
      <w:pPr>
        <w:rPr>
          <w:rFonts w:ascii="Cambria Math" w:eastAsia="Times New Roman" w:hAnsi="Cambria Math" w:cs="Calibri"/>
          <w:i/>
        </w:rPr>
      </w:pPr>
      <m:oMath>
        <m:r>
          <w:rPr>
            <w:rFonts w:ascii="Cambria Math" w:hAnsi="Cambria Math"/>
          </w:rPr>
          <m:t>growth rate in potential GDP= long term growth rate of technology</m:t>
        </m:r>
      </m:oMath>
      <w:r>
        <w:rPr>
          <w:rFonts w:ascii="Cambria Math" w:eastAsia="Times New Roman" w:hAnsi="Cambria Math" w:cs="Calibri"/>
          <w:i/>
        </w:rPr>
        <w:t xml:space="preserve"> </w:t>
      </w:r>
      <m:oMath>
        <m:r>
          <w:rPr>
            <w:rFonts w:ascii="Cambria Math" w:eastAsia="Times New Roman" w:hAnsi="Cambria Math" w:cs="Calibri"/>
          </w:rPr>
          <m:t>+</m:t>
        </m:r>
        <m:r>
          <w:rPr>
            <w:rFonts w:ascii="Cambria Math" w:hAnsi="Cambria Math"/>
          </w:rPr>
          <m:t>α (long term growth rate of capital)+ (1 -α) (long term growth rate of labor)</m:t>
        </m:r>
      </m:oMath>
    </w:p>
    <w:p w14:paraId="3A6B7A38" w14:textId="77777777" w:rsidR="006F6176" w:rsidRDefault="006F6176" w:rsidP="006F6176"/>
    <w:p w14:paraId="7F319C60" w14:textId="5E6D8CC8" w:rsidR="00C64665" w:rsidRPr="006F6176" w:rsidRDefault="00C64665" w:rsidP="00C64665">
      <w:pPr>
        <w:rPr>
          <w:rFonts w:ascii="Cambria Math" w:eastAsia="Times New Roman" w:hAnsi="Cambria Math" w:cs="Calibri"/>
          <w:i/>
          <w:color w:val="C00000"/>
          <w:sz w:val="36"/>
          <w:szCs w:val="24"/>
        </w:rPr>
      </w:pPr>
      <m:oMathPara>
        <m:oMath>
          <m:r>
            <w:rPr>
              <w:rFonts w:ascii="Cambria Math" w:eastAsia="Times New Roman" w:hAnsi="Cambria Math" w:cs="Calibri"/>
              <w:color w:val="C00000"/>
              <w:sz w:val="36"/>
              <w:szCs w:val="24"/>
            </w:rPr>
            <m:t>Y</m:t>
          </m:r>
          <m:r>
            <w:rPr>
              <w:rFonts w:ascii="Cambria Math" w:hAnsi="Cambria Math" w:cs="Calibri" w:hint="eastAsia"/>
              <w:color w:val="C00000"/>
              <w:sz w:val="36"/>
              <w:szCs w:val="24"/>
            </w:rPr>
            <m:t>=</m:t>
          </m:r>
          <m:r>
            <w:rPr>
              <w:rFonts w:ascii="Cambria Math" w:eastAsia="Times New Roman" w:hAnsi="Cambria Math" w:cs="Calibri"/>
              <w:color w:val="C00000"/>
              <w:sz w:val="36"/>
              <w:szCs w:val="24"/>
            </w:rPr>
            <m:t xml:space="preserve"> yL</m:t>
          </m:r>
        </m:oMath>
      </m:oMathPara>
    </w:p>
    <w:p w14:paraId="4FA375FF" w14:textId="77777777" w:rsidR="00C64665" w:rsidRPr="00C64665" w:rsidRDefault="005B6063" w:rsidP="00C64665">
      <m:oMathPara>
        <m:oMath>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hAnsi="Cambria Math" w:cs="Calibri" w:hint="eastAsia"/>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L</m:t>
              </m:r>
            </m:num>
            <m:den>
              <m:r>
                <w:rPr>
                  <w:rFonts w:ascii="Cambria Math" w:eastAsia="Times New Roman" w:hAnsi="Cambria Math" w:cs="Calibri"/>
                  <w:color w:val="C00000"/>
                  <w:sz w:val="36"/>
                  <w:szCs w:val="24"/>
                </w:rPr>
                <m:t>L</m:t>
              </m:r>
            </m:den>
          </m:f>
        </m:oMath>
      </m:oMathPara>
    </w:p>
    <w:p w14:paraId="2A9A6033" w14:textId="20851371" w:rsidR="00C64665" w:rsidRPr="00C64665" w:rsidRDefault="00C64665" w:rsidP="00C64665">
      <m:oMathPara>
        <m:oMathParaPr>
          <m:jc m:val="left"/>
        </m:oMathParaPr>
        <m:oMath>
          <m:r>
            <w:rPr>
              <w:rFonts w:ascii="Cambria Math" w:hAnsi="Cambria Math"/>
            </w:rPr>
            <m:t>growth rate in potential GDP= long term growth rate of labor force+ long term growth rate in labor productivity</m:t>
          </m:r>
        </m:oMath>
      </m:oMathPara>
    </w:p>
    <w:p w14:paraId="4FEB3FDF" w14:textId="55012F17" w:rsidR="00365073" w:rsidRPr="002A5ACE" w:rsidRDefault="00365073" w:rsidP="00365073">
      <w:pPr>
        <w:rPr>
          <w:rFonts w:ascii="Calibri" w:hAnsi="Calibri" w:cs="Calibri"/>
          <w:b/>
          <w:bCs/>
          <w:color w:val="000000" w:themeColor="text1"/>
          <w:kern w:val="24"/>
          <w:sz w:val="36"/>
          <w:szCs w:val="36"/>
        </w:rPr>
      </w:pPr>
      <w:r w:rsidRPr="002A5ACE">
        <w:rPr>
          <w:rFonts w:ascii="Calibri" w:hAnsi="Calibri" w:cs="Calibri"/>
          <w:b/>
          <w:bCs/>
          <w:color w:val="000000" w:themeColor="text1"/>
          <w:kern w:val="24"/>
          <w:sz w:val="36"/>
          <w:szCs w:val="36"/>
        </w:rPr>
        <w:t>Classical Growth Theory</w:t>
      </w:r>
    </w:p>
    <w:p w14:paraId="0EFE3857" w14:textId="3D80648C" w:rsidR="00365073" w:rsidRDefault="00365073" w:rsidP="002D6D02">
      <w:pPr>
        <w:pStyle w:val="ListParagraph"/>
        <w:numPr>
          <w:ilvl w:val="0"/>
          <w:numId w:val="8"/>
        </w:numPr>
      </w:pPr>
      <w:r>
        <w:t xml:space="preserve">Real GDP/person </w:t>
      </w:r>
      <w:r w:rsidR="00960EBF">
        <w:t xml:space="preserve">or </w:t>
      </w:r>
      <w:r w:rsidR="00960EBF" w:rsidRPr="00960EBF">
        <w:t>real wages</w:t>
      </w:r>
      <w:r w:rsidR="00960EBF">
        <w:t xml:space="preserve"> </w:t>
      </w:r>
      <w:r>
        <w:t>reverts to subsistence level.</w:t>
      </w:r>
    </w:p>
    <w:p w14:paraId="49C40B6A" w14:textId="191AF68A" w:rsidR="00365073" w:rsidRPr="002A5ACE" w:rsidRDefault="00365073" w:rsidP="00365073">
      <w:pPr>
        <w:rPr>
          <w:rFonts w:ascii="Calibri" w:hAnsi="Calibri" w:cs="Calibri"/>
          <w:b/>
          <w:bCs/>
          <w:color w:val="000000" w:themeColor="text1"/>
          <w:kern w:val="24"/>
          <w:sz w:val="36"/>
          <w:szCs w:val="36"/>
        </w:rPr>
      </w:pPr>
      <w:r w:rsidRPr="002A5ACE">
        <w:rPr>
          <w:rFonts w:ascii="Calibri" w:hAnsi="Calibri" w:cs="Calibri"/>
          <w:b/>
          <w:bCs/>
          <w:color w:val="000000" w:themeColor="text1"/>
          <w:kern w:val="24"/>
          <w:sz w:val="36"/>
          <w:szCs w:val="36"/>
        </w:rPr>
        <w:t>Neoclassical Growth Theory</w:t>
      </w:r>
      <w:r w:rsidR="00AA37B9">
        <w:rPr>
          <w:rFonts w:ascii="Calibri" w:hAnsi="Calibri" w:cs="Calibri"/>
          <w:b/>
          <w:bCs/>
          <w:color w:val="000000" w:themeColor="text1"/>
          <w:kern w:val="24"/>
          <w:sz w:val="36"/>
          <w:szCs w:val="36"/>
        </w:rPr>
        <w:t xml:space="preserve"> (Solow’s Model)</w:t>
      </w:r>
    </w:p>
    <w:p w14:paraId="7FC4BD8A" w14:textId="32122AE5" w:rsidR="004375DD" w:rsidRDefault="004375DD" w:rsidP="004375DD">
      <w:pPr>
        <w:pStyle w:val="ListParagraph"/>
        <w:numPr>
          <w:ilvl w:val="0"/>
          <w:numId w:val="8"/>
        </w:numPr>
      </w:pPr>
      <w:r w:rsidRPr="004375DD">
        <w:t>The economy is at equilibrium when output-to-capital ratio is constant, and hence capital per worker and output per worker grow at the same rate</w:t>
      </w:r>
      <w:r w:rsidR="00AA37B9">
        <w:t xml:space="preserve"> (</w:t>
      </w:r>
      <w:r w:rsidR="00AA37B9" w:rsidRPr="00AA37B9">
        <w:rPr>
          <w:b/>
          <w:bCs/>
        </w:rPr>
        <w:t>the equilibrium growth rate</w:t>
      </w:r>
      <w:r w:rsidRPr="004375DD">
        <w:rPr>
          <w:b/>
          <w:bCs/>
        </w:rPr>
        <w:t xml:space="preserve">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m:t>
            </m:r>
          </m:sup>
        </m:sSup>
      </m:oMath>
      <w:r w:rsidR="00AA37B9">
        <w:t>)</w:t>
      </w:r>
      <w:r w:rsidRPr="004375DD">
        <w:t>.</w:t>
      </w:r>
    </w:p>
    <w:p w14:paraId="2E9BF6CF" w14:textId="033C8B99" w:rsidR="004375DD" w:rsidRPr="004375DD" w:rsidRDefault="004375DD" w:rsidP="004375DD">
      <w:pPr>
        <w:rPr>
          <w:rFonts w:ascii="Cambria Math" w:eastAsia="Times New Roman" w:hAnsi="Cambria Math" w:cs="Calibri"/>
          <w:i/>
          <w:color w:val="C00000"/>
          <w:sz w:val="36"/>
          <w:szCs w:val="24"/>
        </w:rPr>
      </w:pPr>
      <m:oMathPara>
        <m:oMath>
          <m:r>
            <w:rPr>
              <w:rFonts w:ascii="Cambria Math" w:eastAsia="Times New Roman" w:hAnsi="Cambria Math" w:cs="Calibri"/>
              <w:color w:val="C00000"/>
              <w:sz w:val="36"/>
              <w:szCs w:val="24"/>
            </w:rPr>
            <m:t>y</m:t>
          </m:r>
          <m:r>
            <w:rPr>
              <w:rFonts w:ascii="Cambria Math" w:hAnsi="Cambria Math" w:cs="Calibri" w:hint="eastAsia"/>
              <w:color w:val="C00000"/>
              <w:sz w:val="36"/>
              <w:szCs w:val="24"/>
            </w:rPr>
            <m:t>=</m:t>
          </m:r>
          <m:r>
            <w:rPr>
              <w:rFonts w:ascii="Cambria Math" w:eastAsia="Times New Roman" w:hAnsi="Cambria Math" w:cs="Calibri"/>
              <w:color w:val="C00000"/>
              <w:sz w:val="36"/>
              <w:szCs w:val="24"/>
            </w:rPr>
            <m:t xml:space="preserve"> A</m:t>
          </m:r>
          <m:sSup>
            <m:sSupPr>
              <m:ctrlPr>
                <w:rPr>
                  <w:rFonts w:ascii="Cambria Math" w:eastAsia="Times New Roman" w:hAnsi="Cambria Math" w:cs="Calibri"/>
                  <w:i/>
                  <w:color w:val="C00000"/>
                  <w:sz w:val="36"/>
                  <w:szCs w:val="24"/>
                </w:rPr>
              </m:ctrlPr>
            </m:sSupPr>
            <m:e>
              <m:r>
                <w:rPr>
                  <w:rFonts w:ascii="Cambria Math" w:eastAsia="Times New Roman" w:hAnsi="Cambria Math" w:cs="Calibri"/>
                  <w:color w:val="C00000"/>
                  <w:sz w:val="36"/>
                  <w:szCs w:val="24"/>
                </w:rPr>
                <m:t>k</m:t>
              </m:r>
            </m:e>
            <m:sup>
              <m:r>
                <w:rPr>
                  <w:rFonts w:ascii="Cambria Math" w:eastAsia="Times New Roman" w:hAnsi="Cambria Math" w:cs="Calibri"/>
                  <w:color w:val="C00000"/>
                  <w:sz w:val="36"/>
                  <w:szCs w:val="24"/>
                </w:rPr>
                <m:t>α</m:t>
              </m:r>
            </m:sup>
          </m:sSup>
        </m:oMath>
      </m:oMathPara>
    </w:p>
    <w:p w14:paraId="3D587F89" w14:textId="2747C03B" w:rsidR="004375DD" w:rsidRPr="00C64665" w:rsidRDefault="005B6063" w:rsidP="004375DD">
      <m:oMathPara>
        <m:oMath>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k</m:t>
              </m:r>
            </m:num>
            <m:den>
              <m:r>
                <w:rPr>
                  <w:rFonts w:ascii="Cambria Math" w:eastAsia="Times New Roman" w:hAnsi="Cambria Math" w:cs="Calibri"/>
                  <w:color w:val="C00000"/>
                  <w:sz w:val="36"/>
                  <w:szCs w:val="24"/>
                </w:rPr>
                <m:t>k</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hAnsi="Cambria Math" w:cs="Calibri" w:hint="eastAsia"/>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A</m:t>
              </m:r>
            </m:num>
            <m:den>
              <m:r>
                <w:rPr>
                  <w:rFonts w:ascii="Cambria Math" w:eastAsia="Times New Roman" w:hAnsi="Cambria Math" w:cs="Calibri"/>
                  <w:color w:val="C00000"/>
                  <w:sz w:val="36"/>
                  <w:szCs w:val="24"/>
                </w:rPr>
                <m:t>A</m:t>
              </m:r>
            </m:den>
          </m:f>
          <m:r>
            <w:rPr>
              <w:rFonts w:ascii="Cambria Math" w:eastAsia="Times New Roman" w:hAnsi="Cambria Math" w:cs="Calibri"/>
              <w:color w:val="C00000"/>
              <w:sz w:val="36"/>
              <w:szCs w:val="24"/>
            </w:rPr>
            <m:t>+α</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k</m:t>
              </m:r>
            </m:num>
            <m:den>
              <m:r>
                <w:rPr>
                  <w:rFonts w:ascii="Cambria Math" w:eastAsia="Times New Roman" w:hAnsi="Cambria Math" w:cs="Calibri"/>
                  <w:color w:val="C00000"/>
                  <w:sz w:val="36"/>
                  <w:szCs w:val="24"/>
                </w:rPr>
                <m:t>k</m:t>
              </m:r>
            </m:den>
          </m:f>
        </m:oMath>
      </m:oMathPara>
    </w:p>
    <w:p w14:paraId="69B9FA43" w14:textId="30F8D08C" w:rsidR="006420A7" w:rsidRPr="00136BBC" w:rsidRDefault="00D4507C" w:rsidP="004375DD">
      <w:pPr>
        <w:rPr>
          <w:color w:val="C00000"/>
          <w:sz w:val="36"/>
          <w:szCs w:val="24"/>
        </w:rPr>
      </w:pPr>
      <m:oMathPara>
        <m:oMath>
          <m:r>
            <w:rPr>
              <w:rFonts w:ascii="Cambria Math" w:eastAsia="Times New Roman" w:hAnsi="Cambria Math" w:cs="Calibri"/>
              <w:color w:val="C00000"/>
              <w:sz w:val="36"/>
              <w:szCs w:val="24"/>
            </w:rPr>
            <w:lastRenderedPageBreak/>
            <m:t xml:space="preserve">Steady State of Growth </m:t>
          </m:r>
          <m:sSup>
            <m:sSupPr>
              <m:ctrlPr>
                <w:rPr>
                  <w:rFonts w:ascii="Cambria Math" w:eastAsia="Times New Roman" w:hAnsi="Cambria Math" w:cs="Calibri"/>
                  <w:i/>
                  <w:color w:val="C00000"/>
                  <w:sz w:val="36"/>
                  <w:szCs w:val="24"/>
                </w:rPr>
              </m:ctrlPr>
            </m:sSupPr>
            <m:e>
              <m:r>
                <w:rPr>
                  <w:rFonts w:ascii="Cambria Math" w:eastAsia="Times New Roman" w:hAnsi="Cambria Math" w:cs="Calibri"/>
                  <w:color w:val="C00000"/>
                  <w:sz w:val="36"/>
                  <w:szCs w:val="24"/>
                </w:rPr>
                <m:t>g</m:t>
              </m:r>
            </m:e>
            <m:sup>
              <m:r>
                <w:rPr>
                  <w:rFonts w:ascii="Cambria Math" w:eastAsia="Times New Roman" w:hAnsi="Cambria Math" w:cs="Calibri"/>
                  <w:color w:val="C00000"/>
                  <w:sz w:val="36"/>
                  <w:szCs w:val="24"/>
                </w:rPr>
                <m:t>*</m:t>
              </m:r>
            </m:sup>
          </m:sSup>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k</m:t>
              </m:r>
            </m:num>
            <m:den>
              <m:r>
                <w:rPr>
                  <w:rFonts w:ascii="Cambria Math" w:eastAsia="Times New Roman" w:hAnsi="Cambria Math" w:cs="Calibri"/>
                  <w:color w:val="C00000"/>
                  <w:sz w:val="36"/>
                  <w:szCs w:val="24"/>
                </w:rPr>
                <m:t>k</m:t>
              </m:r>
            </m:den>
          </m:f>
          <m:r>
            <w:rPr>
              <w:rFonts w:ascii="Cambria Math" w:hAnsi="Cambria Math" w:cs="Calibri" w:hint="eastAsia"/>
              <w:color w:val="C00000"/>
              <w:sz w:val="36"/>
              <w:szCs w:val="24"/>
            </w:rPr>
            <m:t>=</m:t>
          </m:r>
          <m:f>
            <m:fPr>
              <m:ctrlPr>
                <w:rPr>
                  <w:rFonts w:ascii="Cambria Math" w:hAnsi="Cambria Math" w:cs="Calibri"/>
                  <w:i/>
                  <w:color w:val="C00000"/>
                  <w:sz w:val="36"/>
                  <w:szCs w:val="24"/>
                </w:rPr>
              </m:ctrlPr>
            </m:fPr>
            <m:num>
              <m:r>
                <w:rPr>
                  <w:rFonts w:ascii="Cambria Math" w:hAnsi="Cambria Math" w:cs="Calibri"/>
                  <w:color w:val="C00000"/>
                  <w:sz w:val="36"/>
                  <w:szCs w:val="24"/>
                </w:rPr>
                <m:t>1</m:t>
              </m:r>
            </m:num>
            <m:den>
              <m:r>
                <w:rPr>
                  <w:rFonts w:ascii="Cambria Math" w:hAnsi="Cambria Math" w:cs="Calibri"/>
                  <w:color w:val="C00000"/>
                  <w:sz w:val="36"/>
                  <w:szCs w:val="24"/>
                </w:rPr>
                <m:t>1-α</m:t>
              </m:r>
            </m:den>
          </m:f>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A</m:t>
              </m:r>
            </m:num>
            <m:den>
              <m:r>
                <w:rPr>
                  <w:rFonts w:ascii="Cambria Math" w:eastAsia="Times New Roman" w:hAnsi="Cambria Math" w:cs="Calibri"/>
                  <w:color w:val="C00000"/>
                  <w:sz w:val="36"/>
                  <w:szCs w:val="24"/>
                </w:rPr>
                <m:t>A</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w:rPr>
                  <w:rFonts w:ascii="Cambria Math" w:eastAsia="Times New Roman" w:hAnsi="Cambria Math" w:cs="Calibri"/>
                  <w:color w:val="C00000"/>
                  <w:sz w:val="36"/>
                  <w:szCs w:val="24"/>
                </w:rPr>
                <m:t>θ</m:t>
              </m:r>
            </m:num>
            <m:den>
              <m:r>
                <w:rPr>
                  <w:rFonts w:ascii="Cambria Math" w:eastAsia="Times New Roman" w:hAnsi="Cambria Math" w:cs="Calibri"/>
                  <w:color w:val="C00000"/>
                  <w:sz w:val="36"/>
                  <w:szCs w:val="24"/>
                </w:rPr>
                <m:t>1-α</m:t>
              </m:r>
            </m:den>
          </m:f>
        </m:oMath>
      </m:oMathPara>
    </w:p>
    <w:p w14:paraId="4E6B5C8E" w14:textId="1BFCE27C" w:rsidR="00136BBC" w:rsidRDefault="00136BBC" w:rsidP="00136BBC">
      <w:pPr>
        <w:pStyle w:val="ListParagraph"/>
        <w:numPr>
          <w:ilvl w:val="0"/>
          <w:numId w:val="8"/>
        </w:numPr>
      </w:pPr>
      <w:r w:rsidRPr="00AA37B9">
        <w:rPr>
          <w:b/>
          <w:bCs/>
        </w:rPr>
        <w:t>Sustainable growth rate of output (</w:t>
      </w:r>
      <m:oMath>
        <m:sSup>
          <m:sSupPr>
            <m:ctrlPr>
              <w:rPr>
                <w:rFonts w:ascii="Cambria Math" w:hAnsi="Cambria Math"/>
                <w:b/>
                <w:bCs/>
                <w:i/>
              </w:rPr>
            </m:ctrlPr>
          </m:sSupPr>
          <m:e>
            <m:r>
              <m:rPr>
                <m:sty m:val="bi"/>
              </m:rPr>
              <w:rPr>
                <w:rFonts w:ascii="Cambria Math" w:hAnsi="Cambria Math"/>
              </w:rPr>
              <m:t>G</m:t>
            </m:r>
          </m:e>
          <m:sup>
            <m:r>
              <m:rPr>
                <m:sty m:val="bi"/>
              </m:rPr>
              <w:rPr>
                <w:rFonts w:ascii="Cambria Math" w:hAnsi="Cambria Math"/>
              </w:rPr>
              <m:t>*</m:t>
            </m:r>
          </m:sup>
        </m:sSup>
      </m:oMath>
      <w:r w:rsidRPr="00AA37B9">
        <w:rPr>
          <w:b/>
          <w:bCs/>
        </w:rPr>
        <w:t>)</w:t>
      </w:r>
      <w:r w:rsidRPr="00136BBC">
        <w:t xml:space="preserve"> is equal to the sustainable growth rate of output per capita, plus the growth of labor.</w:t>
      </w:r>
    </w:p>
    <w:p w14:paraId="07CA8F3A" w14:textId="77777777" w:rsidR="00136BBC" w:rsidRPr="006F6176" w:rsidRDefault="00136BBC" w:rsidP="00136BBC">
      <w:pPr>
        <w:rPr>
          <w:rFonts w:ascii="Cambria Math" w:eastAsia="Times New Roman" w:hAnsi="Cambria Math" w:cs="Calibri"/>
          <w:i/>
          <w:color w:val="C00000"/>
          <w:sz w:val="36"/>
          <w:szCs w:val="24"/>
        </w:rPr>
      </w:pPr>
      <m:oMathPara>
        <m:oMath>
          <m:r>
            <w:rPr>
              <w:rFonts w:ascii="Cambria Math" w:eastAsia="Times New Roman" w:hAnsi="Cambria Math" w:cs="Calibri"/>
              <w:color w:val="C00000"/>
              <w:sz w:val="36"/>
              <w:szCs w:val="24"/>
            </w:rPr>
            <m:t>Y</m:t>
          </m:r>
          <m:r>
            <w:rPr>
              <w:rFonts w:ascii="Cambria Math" w:hAnsi="Cambria Math" w:cs="Calibri" w:hint="eastAsia"/>
              <w:color w:val="C00000"/>
              <w:sz w:val="36"/>
              <w:szCs w:val="24"/>
            </w:rPr>
            <m:t>=</m:t>
          </m:r>
          <m:r>
            <w:rPr>
              <w:rFonts w:ascii="Cambria Math" w:eastAsia="Times New Roman" w:hAnsi="Cambria Math" w:cs="Calibri"/>
              <w:color w:val="C00000"/>
              <w:sz w:val="36"/>
              <w:szCs w:val="24"/>
            </w:rPr>
            <m:t xml:space="preserve"> yL</m:t>
          </m:r>
        </m:oMath>
      </m:oMathPara>
    </w:p>
    <w:p w14:paraId="00E55D2B" w14:textId="0D7F7385" w:rsidR="00136BBC" w:rsidRPr="00C64665" w:rsidRDefault="005B6063" w:rsidP="00136BBC">
      <m:oMathPara>
        <m:oMath>
          <m:sSup>
            <m:sSupPr>
              <m:ctrlPr>
                <w:rPr>
                  <w:rFonts w:ascii="Cambria Math" w:eastAsia="Times New Roman" w:hAnsi="Cambria Math" w:cs="Calibri"/>
                  <w:i/>
                  <w:color w:val="C00000"/>
                  <w:sz w:val="36"/>
                  <w:szCs w:val="24"/>
                </w:rPr>
              </m:ctrlPr>
            </m:sSupPr>
            <m:e>
              <m:r>
                <w:rPr>
                  <w:rFonts w:ascii="Cambria Math" w:eastAsia="Times New Roman" w:hAnsi="Cambria Math" w:cs="Calibri"/>
                  <w:color w:val="C00000"/>
                  <w:sz w:val="36"/>
                  <w:szCs w:val="24"/>
                </w:rPr>
                <m:t>G</m:t>
              </m:r>
            </m:e>
            <m:sup>
              <m:r>
                <w:rPr>
                  <w:rFonts w:ascii="Cambria Math" w:eastAsia="Times New Roman" w:hAnsi="Cambria Math" w:cs="Calibri"/>
                  <w:color w:val="C00000"/>
                  <w:sz w:val="36"/>
                  <w:szCs w:val="24"/>
                </w:rPr>
                <m:t>*</m:t>
              </m:r>
            </m:sup>
          </m:sSup>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hAnsi="Cambria Math" w:cs="Calibri" w:hint="eastAsia"/>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y</m:t>
              </m:r>
            </m:num>
            <m:den>
              <m:r>
                <w:rPr>
                  <w:rFonts w:ascii="Cambria Math" w:eastAsia="Times New Roman" w:hAnsi="Cambria Math" w:cs="Calibri"/>
                  <w:color w:val="C00000"/>
                  <w:sz w:val="36"/>
                  <w:szCs w:val="24"/>
                </w:rPr>
                <m:t>y</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L</m:t>
              </m:r>
            </m:num>
            <m:den>
              <m:r>
                <w:rPr>
                  <w:rFonts w:ascii="Cambria Math" w:eastAsia="Times New Roman" w:hAnsi="Cambria Math" w:cs="Calibri"/>
                  <w:color w:val="C00000"/>
                  <w:sz w:val="36"/>
                  <w:szCs w:val="24"/>
                </w:rPr>
                <m:t>L</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w:rPr>
                  <w:rFonts w:ascii="Cambria Math" w:eastAsia="Times New Roman" w:hAnsi="Cambria Math" w:cs="Calibri"/>
                  <w:color w:val="C00000"/>
                  <w:sz w:val="36"/>
                  <w:szCs w:val="24"/>
                </w:rPr>
                <m:t>θ</m:t>
              </m:r>
            </m:num>
            <m:den>
              <m:r>
                <w:rPr>
                  <w:rFonts w:ascii="Cambria Math" w:eastAsia="Times New Roman" w:hAnsi="Cambria Math" w:cs="Calibri"/>
                  <w:color w:val="C00000"/>
                  <w:sz w:val="36"/>
                  <w:szCs w:val="24"/>
                </w:rPr>
                <m:t>1-α</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m:rPr>
                  <m:sty m:val="p"/>
                </m:rPr>
                <w:rPr>
                  <w:rFonts w:ascii="Cambria Math" w:eastAsia="Times New Roman" w:hAnsi="Cambria Math" w:cs="Calibri"/>
                  <w:color w:val="C00000"/>
                  <w:sz w:val="36"/>
                  <w:szCs w:val="24"/>
                </w:rPr>
                <m:t>Δ</m:t>
              </m:r>
              <m:r>
                <w:rPr>
                  <w:rFonts w:ascii="Cambria Math" w:eastAsia="Times New Roman" w:hAnsi="Cambria Math" w:cs="Calibri"/>
                  <w:color w:val="C00000"/>
                  <w:sz w:val="36"/>
                  <w:szCs w:val="24"/>
                </w:rPr>
                <m:t>L</m:t>
              </m:r>
            </m:num>
            <m:den>
              <m:r>
                <w:rPr>
                  <w:rFonts w:ascii="Cambria Math" w:eastAsia="Times New Roman" w:hAnsi="Cambria Math" w:cs="Calibri"/>
                  <w:color w:val="C00000"/>
                  <w:sz w:val="36"/>
                  <w:szCs w:val="24"/>
                </w:rPr>
                <m:t>L</m:t>
              </m:r>
            </m:den>
          </m:f>
          <m:r>
            <w:rPr>
              <w:rFonts w:ascii="Cambria Math" w:eastAsia="Times New Roman" w:hAnsi="Cambria Math" w:cs="Calibri"/>
              <w:color w:val="C00000"/>
              <w:sz w:val="36"/>
              <w:szCs w:val="24"/>
            </w:rPr>
            <m:t>=</m:t>
          </m:r>
          <m:f>
            <m:fPr>
              <m:ctrlPr>
                <w:rPr>
                  <w:rFonts w:ascii="Cambria Math" w:eastAsia="Times New Roman" w:hAnsi="Cambria Math" w:cs="Calibri"/>
                  <w:i/>
                  <w:color w:val="C00000"/>
                  <w:sz w:val="36"/>
                  <w:szCs w:val="24"/>
                </w:rPr>
              </m:ctrlPr>
            </m:fPr>
            <m:num>
              <m:r>
                <w:rPr>
                  <w:rFonts w:ascii="Cambria Math" w:eastAsia="Times New Roman" w:hAnsi="Cambria Math" w:cs="Calibri"/>
                  <w:color w:val="C00000"/>
                  <w:sz w:val="36"/>
                  <w:szCs w:val="24"/>
                </w:rPr>
                <m:t>θ</m:t>
              </m:r>
            </m:num>
            <m:den>
              <m:r>
                <w:rPr>
                  <w:rFonts w:ascii="Cambria Math" w:eastAsia="Times New Roman" w:hAnsi="Cambria Math" w:cs="Calibri"/>
                  <w:color w:val="C00000"/>
                  <w:sz w:val="36"/>
                  <w:szCs w:val="24"/>
                </w:rPr>
                <m:t>1-α</m:t>
              </m:r>
            </m:den>
          </m:f>
          <m:r>
            <w:rPr>
              <w:rFonts w:ascii="Cambria Math" w:eastAsia="Times New Roman" w:hAnsi="Cambria Math" w:cs="Calibri"/>
              <w:color w:val="C00000"/>
              <w:sz w:val="36"/>
              <w:szCs w:val="24"/>
            </w:rPr>
            <m:t>+n</m:t>
          </m:r>
        </m:oMath>
      </m:oMathPara>
    </w:p>
    <w:p w14:paraId="76985E6C" w14:textId="796E1C1F" w:rsidR="00136BBC" w:rsidRPr="006420A7" w:rsidRDefault="006420A7" w:rsidP="004375DD">
      <w:pPr>
        <w:rPr>
          <w:rFonts w:ascii="Cambria Math" w:hAnsi="Cambria Math"/>
          <w:oMath/>
        </w:rPr>
      </w:pPr>
      <m:oMathPara>
        <m:oMathParaPr>
          <m:jc m:val="left"/>
        </m:oMathParaPr>
        <m:oMath>
          <m:r>
            <w:rPr>
              <w:rFonts w:ascii="Cambria Math" w:hAnsi="Cambria Math"/>
            </w:rPr>
            <m:t>n : the growth rate of labor</m:t>
          </m:r>
        </m:oMath>
      </m:oMathPara>
    </w:p>
    <w:p w14:paraId="73953930" w14:textId="2AA68E48" w:rsidR="006420A7" w:rsidRPr="006420A7" w:rsidRDefault="006420A7" w:rsidP="006420A7">
      <w:pPr>
        <w:rPr>
          <w:rFonts w:ascii="Cambria Math" w:hAnsi="Cambria Math"/>
          <w:oMath/>
        </w:rPr>
      </w:pPr>
      <m:oMathPara>
        <m:oMathParaPr>
          <m:jc m:val="left"/>
        </m:oMathParaPr>
        <m:oMath>
          <m:r>
            <w:rPr>
              <w:rFonts w:ascii="Cambria Math" w:hAnsi="Cambria Math"/>
            </w:rPr>
            <m:t>θ : the growth rate of TFP</m:t>
          </m:r>
        </m:oMath>
      </m:oMathPara>
    </w:p>
    <w:p w14:paraId="343A762E" w14:textId="53FCFDBC" w:rsidR="006420A7" w:rsidRPr="00C64665" w:rsidRDefault="00982CCF" w:rsidP="00982CCF">
      <w:pPr>
        <w:pStyle w:val="ListParagraph"/>
        <w:numPr>
          <w:ilvl w:val="0"/>
          <w:numId w:val="8"/>
        </w:numPr>
      </w:pPr>
      <w:r w:rsidRPr="00982CCF">
        <w:t>In the steady state</w:t>
      </w:r>
      <w:r>
        <w:t>, c</w:t>
      </w:r>
      <w:r w:rsidR="00AA37B9" w:rsidRPr="00AA37B9">
        <w:t>apital deepening has no effect on the steady state growth rate of the economy or on the marginal product of capital.</w:t>
      </w:r>
    </w:p>
    <w:p w14:paraId="56D66AAA" w14:textId="5B912AC9" w:rsidR="00365073" w:rsidRDefault="00365073" w:rsidP="002D6D02">
      <w:pPr>
        <w:pStyle w:val="ListParagraph"/>
        <w:numPr>
          <w:ilvl w:val="0"/>
          <w:numId w:val="8"/>
        </w:numPr>
      </w:pPr>
      <w:r>
        <w:t>Growth rate in labor productivity driven only by</w:t>
      </w:r>
      <w:r w:rsidR="002D6D02">
        <w:t xml:space="preserve"> </w:t>
      </w:r>
      <w:r>
        <w:t>improvement in technology.</w:t>
      </w:r>
    </w:p>
    <w:p w14:paraId="33B0C04F" w14:textId="3F4830CA" w:rsidR="00AA37B9" w:rsidRPr="00982CCF" w:rsidRDefault="00AA37B9" w:rsidP="00982CCF">
      <w:pPr>
        <w:pStyle w:val="ListParagraph"/>
        <w:numPr>
          <w:ilvl w:val="0"/>
          <w:numId w:val="8"/>
        </w:numPr>
      </w:pPr>
      <w:r w:rsidRPr="00AA37B9">
        <w:rPr>
          <w:rFonts w:eastAsiaTheme="minorEastAsia"/>
        </w:rPr>
        <w:t>Higher saving (investment) rate leads to a higher output per</w:t>
      </w:r>
      <w:r>
        <w:t xml:space="preserve"> </w:t>
      </w:r>
      <w:r w:rsidRPr="00AA37B9">
        <w:rPr>
          <w:rFonts w:eastAsiaTheme="minorEastAsia"/>
        </w:rPr>
        <w:t>worker and higher capital per worker</w:t>
      </w:r>
    </w:p>
    <w:p w14:paraId="1ECE5890" w14:textId="77777777" w:rsidR="00AA37B9" w:rsidRPr="00AA37B9" w:rsidRDefault="00AA37B9" w:rsidP="00982CCF">
      <w:pPr>
        <w:pStyle w:val="ListParagraph"/>
        <w:numPr>
          <w:ilvl w:val="0"/>
          <w:numId w:val="8"/>
        </w:numPr>
      </w:pPr>
      <w:r w:rsidRPr="00AA37B9">
        <w:rPr>
          <w:rFonts w:eastAsiaTheme="minorEastAsia"/>
        </w:rPr>
        <w:t>Higher saving (investment) rate cannot permanently raise the growth rate of output per worker and the growth rate of output.</w:t>
      </w:r>
    </w:p>
    <w:p w14:paraId="144FBD55" w14:textId="061C3A8E" w:rsidR="003B600E" w:rsidRPr="003B600E" w:rsidRDefault="003B600E" w:rsidP="003B600E">
      <w:pPr>
        <w:pStyle w:val="ListParagraph"/>
        <w:numPr>
          <w:ilvl w:val="0"/>
          <w:numId w:val="8"/>
        </w:numPr>
      </w:pPr>
      <w:r w:rsidRPr="003B600E">
        <w:t>The neoclassical model assumes that all countries have</w:t>
      </w:r>
      <w:r>
        <w:t xml:space="preserve"> </w:t>
      </w:r>
      <w:r w:rsidRPr="003B600E">
        <w:t xml:space="preserve">access to the same technology, this implies </w:t>
      </w:r>
      <w:r w:rsidRPr="00D63FB7">
        <w:rPr>
          <w:b/>
          <w:bCs/>
        </w:rPr>
        <w:t>convergence of per capita growth rates</w:t>
      </w:r>
      <w:r w:rsidRPr="003B600E">
        <w:t xml:space="preserve"> among all countries.</w:t>
      </w:r>
    </w:p>
    <w:p w14:paraId="5612A611" w14:textId="6EB77991" w:rsidR="00365073" w:rsidRDefault="003B600E" w:rsidP="003B600E">
      <w:pPr>
        <w:pStyle w:val="ListParagraph"/>
        <w:numPr>
          <w:ilvl w:val="0"/>
          <w:numId w:val="8"/>
        </w:numPr>
      </w:pPr>
      <w:r w:rsidRPr="003B600E">
        <w:t>The neoclassical model does not imply absolute convergence.</w:t>
      </w:r>
    </w:p>
    <w:p w14:paraId="6C2DEC01" w14:textId="77777777" w:rsidR="00D4507C" w:rsidRDefault="00D4507C" w:rsidP="00D4507C">
      <w:pPr>
        <w:pStyle w:val="ListParagraph"/>
        <w:numPr>
          <w:ilvl w:val="0"/>
          <w:numId w:val="8"/>
        </w:numPr>
      </w:pPr>
      <w:r>
        <w:t>Under the neoclassical growth theory, capital deepening affects the level of output but not the growth rate in the long run. Once an economy reaches steady-state growth, only further technological progress will increase the growth rate.</w:t>
      </w:r>
    </w:p>
    <w:p w14:paraId="0FBF8F4A" w14:textId="77777777" w:rsidR="003B600E" w:rsidRDefault="003B600E" w:rsidP="003B600E">
      <w:pPr>
        <w:pStyle w:val="ListParagraph"/>
        <w:numPr>
          <w:ilvl w:val="0"/>
          <w:numId w:val="8"/>
        </w:numPr>
      </w:pPr>
    </w:p>
    <w:p w14:paraId="00323470" w14:textId="36F0AE19" w:rsidR="00960EBF" w:rsidRPr="00960EBF" w:rsidRDefault="002D6D02" w:rsidP="00960EBF">
      <w:pPr>
        <w:rPr>
          <w:rFonts w:ascii="Calibri" w:hAnsi="Calibri" w:cs="Calibri"/>
          <w:b/>
          <w:bCs/>
          <w:color w:val="000000" w:themeColor="text1"/>
          <w:kern w:val="24"/>
          <w:sz w:val="36"/>
          <w:szCs w:val="36"/>
        </w:rPr>
      </w:pPr>
      <w:r w:rsidRPr="002D6D02">
        <w:rPr>
          <w:rFonts w:ascii="Calibri" w:hAnsi="Calibri" w:cs="Calibri"/>
          <w:b/>
          <w:bCs/>
          <w:color w:val="000000" w:themeColor="text1"/>
          <w:kern w:val="24"/>
          <w:sz w:val="36"/>
          <w:szCs w:val="36"/>
        </w:rPr>
        <w:t>Endogenous Growth Theory</w:t>
      </w:r>
    </w:p>
    <w:p w14:paraId="417EBB36" w14:textId="4DEBB8F9" w:rsidR="00960EBF" w:rsidRPr="00D63FB7" w:rsidRDefault="00960EBF" w:rsidP="00960EBF">
      <w:pPr>
        <w:pStyle w:val="ListParagraph"/>
        <w:numPr>
          <w:ilvl w:val="0"/>
          <w:numId w:val="8"/>
        </w:numPr>
        <w:rPr>
          <w:b/>
          <w:bCs/>
        </w:rPr>
      </w:pPr>
      <w:r w:rsidRPr="00960EBF">
        <w:t xml:space="preserve">Endogenous growth theory contends that technological growth emerges as a result of investment in both physical and human capital. </w:t>
      </w:r>
      <w:r w:rsidRPr="00D63FB7">
        <w:rPr>
          <w:b/>
          <w:bCs/>
        </w:rPr>
        <w:t>Technological progress enhances productivity of both labor and capital.</w:t>
      </w:r>
    </w:p>
    <w:p w14:paraId="738C8785" w14:textId="77777777" w:rsidR="00960EBF" w:rsidRDefault="00960EBF" w:rsidP="00960EBF">
      <w:pPr>
        <w:pStyle w:val="ListParagraph"/>
      </w:pPr>
    </w:p>
    <w:p w14:paraId="7228257B" w14:textId="75798BA0" w:rsidR="00960EBF" w:rsidRDefault="00960EBF" w:rsidP="00960EBF">
      <w:pPr>
        <w:pStyle w:val="ListParagraph"/>
        <w:numPr>
          <w:ilvl w:val="0"/>
          <w:numId w:val="8"/>
        </w:numPr>
      </w:pPr>
      <w:r w:rsidRPr="00960EBF">
        <w:t>Unlike the neoclassical model, there are no diminishing</w:t>
      </w:r>
      <w:r>
        <w:t xml:space="preserve"> </w:t>
      </w:r>
      <w:r w:rsidRPr="00960EBF">
        <w:t xml:space="preserve">marginal return to capital for the economy </w:t>
      </w:r>
      <w:proofErr w:type="gramStart"/>
      <w:r w:rsidRPr="00960EBF">
        <w:t>as a whole</w:t>
      </w:r>
      <w:r>
        <w:t xml:space="preserve"> </w:t>
      </w:r>
      <w:r w:rsidRPr="00960EBF">
        <w:t>because</w:t>
      </w:r>
      <w:proofErr w:type="gramEnd"/>
      <w:r w:rsidRPr="00960EBF">
        <w:t xml:space="preserve"> R&amp;D investments have potentially large positive externalities or spillover effects.</w:t>
      </w:r>
    </w:p>
    <w:p w14:paraId="2BBBB52F" w14:textId="63B010AE" w:rsidR="00365073" w:rsidRPr="00D63FB7" w:rsidRDefault="00960EBF" w:rsidP="00960EBF">
      <w:pPr>
        <w:pStyle w:val="ListParagraph"/>
        <w:numPr>
          <w:ilvl w:val="0"/>
          <w:numId w:val="8"/>
        </w:numPr>
        <w:rPr>
          <w:b/>
          <w:bCs/>
        </w:rPr>
      </w:pPr>
      <w:r w:rsidRPr="00D63FB7">
        <w:rPr>
          <w:b/>
          <w:bCs/>
        </w:rPr>
        <w:t>Unlike the neoclassical model, there is no steady state growth rate, higher saving (investment) rate (s) implies a permanently higher growth rate.</w:t>
      </w:r>
    </w:p>
    <w:p w14:paraId="7D13ADD3" w14:textId="66A4D95E" w:rsidR="005A6441" w:rsidRPr="00D63FB7" w:rsidRDefault="003B600E" w:rsidP="003B600E">
      <w:pPr>
        <w:pStyle w:val="ListParagraph"/>
        <w:numPr>
          <w:ilvl w:val="0"/>
          <w:numId w:val="8"/>
        </w:numPr>
        <w:rPr>
          <w:b/>
          <w:bCs/>
        </w:rPr>
      </w:pPr>
      <w:r w:rsidRPr="00D63FB7">
        <w:rPr>
          <w:b/>
          <w:bCs/>
        </w:rPr>
        <w:t>In contrast to the neoclassical model, the endogenous growth model makes no prediction that convergence should occur.</w:t>
      </w:r>
    </w:p>
    <w:p w14:paraId="66D98695" w14:textId="77777777" w:rsidR="00C702BE" w:rsidRDefault="00C702BE" w:rsidP="00C702BE"/>
    <w:p w14:paraId="07C34CB1" w14:textId="77777777" w:rsidR="00C702BE" w:rsidRDefault="00C702BE" w:rsidP="00C702BE"/>
    <w:p w14:paraId="2DB6614E" w14:textId="420CFFEF" w:rsidR="00C702BE" w:rsidRDefault="00C702BE" w:rsidP="00C702BE">
      <w:r>
        <w:t>While ability of the self-regulating organizations (SROs) and their enforcement powers are important, the most important element is being properly supervised by formal government authorities.</w:t>
      </w:r>
    </w:p>
    <w:p w14:paraId="7C250CEB" w14:textId="6C2E00AD" w:rsidR="00310B31" w:rsidRDefault="00310B31" w:rsidP="00310B31"/>
    <w:p w14:paraId="3E352BD5" w14:textId="2149A7A8" w:rsidR="00AE0915" w:rsidRDefault="00AE0915" w:rsidP="00AE0915">
      <w:pPr>
        <w:pStyle w:val="Heading1"/>
      </w:pPr>
      <w:r>
        <w:lastRenderedPageBreak/>
        <w:t xml:space="preserve">4 </w:t>
      </w:r>
      <w:r w:rsidRPr="00AE0915">
        <w:t>Financial Statement Analysis</w:t>
      </w:r>
    </w:p>
    <w:p w14:paraId="39B691E4" w14:textId="11A5D798" w:rsidR="00AE0915" w:rsidRDefault="005918D3" w:rsidP="005918D3">
      <w:pPr>
        <w:pStyle w:val="Heading2"/>
      </w:pPr>
      <w:r>
        <w:t xml:space="preserve">4.1 </w:t>
      </w:r>
      <w:r w:rsidR="00AE0915" w:rsidRPr="00AE0915">
        <w:rPr>
          <w:rFonts w:hint="eastAsia"/>
        </w:rPr>
        <w:t>Intercorporate Investments</w:t>
      </w:r>
    </w:p>
    <w:tbl>
      <w:tblPr>
        <w:tblStyle w:val="TableGrid"/>
        <w:tblW w:w="10545" w:type="dxa"/>
        <w:tblLook w:val="0420" w:firstRow="1" w:lastRow="0" w:firstColumn="0" w:lastColumn="0" w:noHBand="0" w:noVBand="1"/>
      </w:tblPr>
      <w:tblGrid>
        <w:gridCol w:w="2109"/>
        <w:gridCol w:w="2109"/>
        <w:gridCol w:w="2109"/>
        <w:gridCol w:w="2109"/>
        <w:gridCol w:w="2109"/>
      </w:tblGrid>
      <w:tr w:rsidR="00AE0915" w:rsidRPr="00A34EF1" w14:paraId="4A05713B" w14:textId="77777777" w:rsidTr="00A34EF1">
        <w:trPr>
          <w:trHeight w:val="814"/>
        </w:trPr>
        <w:tc>
          <w:tcPr>
            <w:tcW w:w="2109" w:type="dxa"/>
            <w:vAlign w:val="center"/>
            <w:hideMark/>
          </w:tcPr>
          <w:p w14:paraId="54DF0029" w14:textId="77777777" w:rsidR="00AE0915" w:rsidRPr="00A34EF1" w:rsidRDefault="00AE0915" w:rsidP="00A34EF1">
            <w:pPr>
              <w:spacing w:after="160" w:line="259" w:lineRule="auto"/>
              <w:jc w:val="center"/>
              <w:rPr>
                <w:rFonts w:ascii="Arial" w:hAnsi="Arial" w:cs="Arial"/>
                <w:sz w:val="24"/>
                <w:szCs w:val="24"/>
              </w:rPr>
            </w:pPr>
          </w:p>
        </w:tc>
        <w:tc>
          <w:tcPr>
            <w:tcW w:w="2109" w:type="dxa"/>
            <w:vAlign w:val="center"/>
            <w:hideMark/>
          </w:tcPr>
          <w:p w14:paraId="0A160DA6"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Financial</w:t>
            </w:r>
          </w:p>
          <w:p w14:paraId="0B164A3D"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Assets</w:t>
            </w:r>
          </w:p>
        </w:tc>
        <w:tc>
          <w:tcPr>
            <w:tcW w:w="2109" w:type="dxa"/>
            <w:vAlign w:val="center"/>
            <w:hideMark/>
          </w:tcPr>
          <w:p w14:paraId="712AAAB9"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Associates</w:t>
            </w:r>
          </w:p>
        </w:tc>
        <w:tc>
          <w:tcPr>
            <w:tcW w:w="2109" w:type="dxa"/>
            <w:vAlign w:val="center"/>
            <w:hideMark/>
          </w:tcPr>
          <w:p w14:paraId="0CE46DA0"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Business</w:t>
            </w:r>
          </w:p>
          <w:p w14:paraId="324E54B0"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Combination</w:t>
            </w:r>
          </w:p>
        </w:tc>
        <w:tc>
          <w:tcPr>
            <w:tcW w:w="2109" w:type="dxa"/>
            <w:vAlign w:val="center"/>
            <w:hideMark/>
          </w:tcPr>
          <w:p w14:paraId="0213BB4F"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Joint Ventures</w:t>
            </w:r>
          </w:p>
        </w:tc>
      </w:tr>
      <w:tr w:rsidR="00AE0915" w:rsidRPr="00A34EF1" w14:paraId="257C238D" w14:textId="77777777" w:rsidTr="00A34EF1">
        <w:trPr>
          <w:trHeight w:val="749"/>
        </w:trPr>
        <w:tc>
          <w:tcPr>
            <w:tcW w:w="2109" w:type="dxa"/>
            <w:vAlign w:val="center"/>
            <w:hideMark/>
          </w:tcPr>
          <w:p w14:paraId="4DD5D2BB" w14:textId="316FA3EF"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Degree of influence</w:t>
            </w:r>
          </w:p>
        </w:tc>
        <w:tc>
          <w:tcPr>
            <w:tcW w:w="2109" w:type="dxa"/>
            <w:vAlign w:val="center"/>
            <w:hideMark/>
          </w:tcPr>
          <w:p w14:paraId="1F0228CD"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No significant</w:t>
            </w:r>
          </w:p>
        </w:tc>
        <w:tc>
          <w:tcPr>
            <w:tcW w:w="2109" w:type="dxa"/>
            <w:vAlign w:val="center"/>
            <w:hideMark/>
          </w:tcPr>
          <w:p w14:paraId="30E40449" w14:textId="77777777" w:rsidR="00AE0915" w:rsidRPr="00A34EF1" w:rsidRDefault="00AE0915" w:rsidP="00A34EF1">
            <w:pPr>
              <w:spacing w:after="160" w:line="259" w:lineRule="auto"/>
              <w:jc w:val="center"/>
              <w:rPr>
                <w:rFonts w:ascii="Arial" w:hAnsi="Arial" w:cs="Arial"/>
                <w:b/>
                <w:bCs/>
                <w:color w:val="FF0000"/>
                <w:sz w:val="24"/>
                <w:szCs w:val="24"/>
              </w:rPr>
            </w:pPr>
            <w:r w:rsidRPr="00A34EF1">
              <w:rPr>
                <w:rFonts w:ascii="Arial" w:hAnsi="Arial" w:cs="Arial"/>
                <w:b/>
                <w:bCs/>
                <w:color w:val="FF0000"/>
                <w:sz w:val="24"/>
                <w:szCs w:val="24"/>
              </w:rPr>
              <w:t>Significant</w:t>
            </w:r>
          </w:p>
        </w:tc>
        <w:tc>
          <w:tcPr>
            <w:tcW w:w="2109" w:type="dxa"/>
            <w:vAlign w:val="center"/>
            <w:hideMark/>
          </w:tcPr>
          <w:p w14:paraId="368526C2" w14:textId="77777777" w:rsidR="00AE0915" w:rsidRPr="00A34EF1" w:rsidRDefault="00AE0915" w:rsidP="00A34EF1">
            <w:pPr>
              <w:spacing w:after="160" w:line="259" w:lineRule="auto"/>
              <w:jc w:val="center"/>
              <w:rPr>
                <w:rFonts w:ascii="Arial" w:hAnsi="Arial" w:cs="Arial"/>
                <w:b/>
                <w:bCs/>
                <w:color w:val="FF0000"/>
                <w:sz w:val="24"/>
                <w:szCs w:val="24"/>
              </w:rPr>
            </w:pPr>
            <w:r w:rsidRPr="00A34EF1">
              <w:rPr>
                <w:rFonts w:ascii="Arial" w:hAnsi="Arial" w:cs="Arial"/>
                <w:b/>
                <w:bCs/>
                <w:color w:val="FF0000"/>
                <w:sz w:val="24"/>
                <w:szCs w:val="24"/>
              </w:rPr>
              <w:t>Control</w:t>
            </w:r>
          </w:p>
        </w:tc>
        <w:tc>
          <w:tcPr>
            <w:tcW w:w="2109" w:type="dxa"/>
            <w:vAlign w:val="center"/>
            <w:hideMark/>
          </w:tcPr>
          <w:p w14:paraId="2D2CA9D5"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Shared control</w:t>
            </w:r>
          </w:p>
        </w:tc>
      </w:tr>
      <w:tr w:rsidR="00AE0915" w:rsidRPr="00A34EF1" w14:paraId="7C21D9F7" w14:textId="77777777" w:rsidTr="00A34EF1">
        <w:trPr>
          <w:trHeight w:val="1075"/>
        </w:trPr>
        <w:tc>
          <w:tcPr>
            <w:tcW w:w="2109" w:type="dxa"/>
            <w:vAlign w:val="center"/>
            <w:hideMark/>
          </w:tcPr>
          <w:p w14:paraId="266CA387" w14:textId="5C62AAF4"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Typical</w:t>
            </w:r>
            <w:r w:rsidR="004579A8" w:rsidRPr="00A34EF1">
              <w:rPr>
                <w:rFonts w:ascii="Arial" w:hAnsi="Arial" w:cs="Arial"/>
                <w:b/>
                <w:bCs/>
                <w:sz w:val="24"/>
                <w:szCs w:val="24"/>
              </w:rPr>
              <w:t xml:space="preserve"> </w:t>
            </w:r>
            <w:r w:rsidRPr="00A34EF1">
              <w:rPr>
                <w:rFonts w:ascii="Arial" w:hAnsi="Arial" w:cs="Arial"/>
                <w:b/>
                <w:bCs/>
                <w:sz w:val="24"/>
                <w:szCs w:val="24"/>
              </w:rPr>
              <w:t>percentage of interest</w:t>
            </w:r>
          </w:p>
        </w:tc>
        <w:tc>
          <w:tcPr>
            <w:tcW w:w="2109" w:type="dxa"/>
            <w:vAlign w:val="center"/>
            <w:hideMark/>
          </w:tcPr>
          <w:p w14:paraId="30CA3A93" w14:textId="77777777" w:rsidR="00AE0915" w:rsidRPr="00A34EF1" w:rsidRDefault="00AE0915" w:rsidP="00A34EF1">
            <w:pPr>
              <w:spacing w:after="160" w:line="259" w:lineRule="auto"/>
              <w:jc w:val="center"/>
              <w:rPr>
                <w:rFonts w:ascii="Arial" w:hAnsi="Arial" w:cs="Arial"/>
                <w:b/>
                <w:bCs/>
                <w:sz w:val="24"/>
                <w:szCs w:val="24"/>
              </w:rPr>
            </w:pPr>
            <w:r w:rsidRPr="00A34EF1">
              <w:rPr>
                <w:rFonts w:ascii="Arial" w:hAnsi="Arial" w:cs="Arial"/>
                <w:b/>
                <w:bCs/>
                <w:sz w:val="24"/>
                <w:szCs w:val="24"/>
              </w:rPr>
              <w:t>&lt; 20%</w:t>
            </w:r>
          </w:p>
        </w:tc>
        <w:tc>
          <w:tcPr>
            <w:tcW w:w="2109" w:type="dxa"/>
            <w:vAlign w:val="center"/>
            <w:hideMark/>
          </w:tcPr>
          <w:p w14:paraId="5935ECA5" w14:textId="77777777" w:rsidR="00AE0915" w:rsidRPr="00A34EF1" w:rsidRDefault="00AE0915" w:rsidP="00A34EF1">
            <w:pPr>
              <w:spacing w:after="160" w:line="259" w:lineRule="auto"/>
              <w:jc w:val="center"/>
              <w:rPr>
                <w:rFonts w:ascii="Arial" w:hAnsi="Arial" w:cs="Arial"/>
                <w:b/>
                <w:bCs/>
                <w:sz w:val="24"/>
                <w:szCs w:val="24"/>
              </w:rPr>
            </w:pPr>
            <w:r w:rsidRPr="00A34EF1">
              <w:rPr>
                <w:rFonts w:ascii="Arial" w:hAnsi="Arial" w:cs="Arial"/>
                <w:b/>
                <w:bCs/>
                <w:sz w:val="24"/>
                <w:szCs w:val="24"/>
              </w:rPr>
              <w:t>20% - 50%</w:t>
            </w:r>
          </w:p>
        </w:tc>
        <w:tc>
          <w:tcPr>
            <w:tcW w:w="2109" w:type="dxa"/>
            <w:vAlign w:val="center"/>
            <w:hideMark/>
          </w:tcPr>
          <w:p w14:paraId="04C46E94" w14:textId="77777777" w:rsidR="00AE0915" w:rsidRPr="00A34EF1" w:rsidRDefault="00AE0915" w:rsidP="00A34EF1">
            <w:pPr>
              <w:spacing w:after="160" w:line="259" w:lineRule="auto"/>
              <w:jc w:val="center"/>
              <w:rPr>
                <w:rFonts w:ascii="Arial" w:hAnsi="Arial" w:cs="Arial"/>
                <w:b/>
                <w:bCs/>
                <w:sz w:val="24"/>
                <w:szCs w:val="24"/>
              </w:rPr>
            </w:pPr>
            <w:r w:rsidRPr="00A34EF1">
              <w:rPr>
                <w:rFonts w:ascii="Arial" w:hAnsi="Arial" w:cs="Arial"/>
                <w:b/>
                <w:bCs/>
                <w:sz w:val="24"/>
                <w:szCs w:val="24"/>
              </w:rPr>
              <w:t>&gt; 50%</w:t>
            </w:r>
          </w:p>
        </w:tc>
        <w:tc>
          <w:tcPr>
            <w:tcW w:w="2109" w:type="dxa"/>
            <w:vAlign w:val="center"/>
            <w:hideMark/>
          </w:tcPr>
          <w:p w14:paraId="7ED2E82C"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Varies</w:t>
            </w:r>
          </w:p>
        </w:tc>
      </w:tr>
      <w:tr w:rsidR="00AE0915" w:rsidRPr="00A34EF1" w14:paraId="373793A2" w14:textId="77777777" w:rsidTr="00A34EF1">
        <w:trPr>
          <w:trHeight w:val="749"/>
        </w:trPr>
        <w:tc>
          <w:tcPr>
            <w:tcW w:w="2109" w:type="dxa"/>
            <w:vAlign w:val="center"/>
            <w:hideMark/>
          </w:tcPr>
          <w:p w14:paraId="41ECADB6" w14:textId="7825F1EE"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Term of</w:t>
            </w:r>
            <w:r w:rsidR="004579A8" w:rsidRPr="00A34EF1">
              <w:rPr>
                <w:rFonts w:ascii="Arial" w:hAnsi="Arial" w:cs="Arial"/>
                <w:b/>
                <w:bCs/>
                <w:sz w:val="24"/>
                <w:szCs w:val="24"/>
              </w:rPr>
              <w:t xml:space="preserve"> </w:t>
            </w:r>
            <w:r w:rsidRPr="00A34EF1">
              <w:rPr>
                <w:rFonts w:ascii="Arial" w:hAnsi="Arial" w:cs="Arial"/>
                <w:b/>
                <w:bCs/>
                <w:sz w:val="24"/>
                <w:szCs w:val="24"/>
              </w:rPr>
              <w:t>investee</w:t>
            </w:r>
          </w:p>
        </w:tc>
        <w:tc>
          <w:tcPr>
            <w:tcW w:w="2109" w:type="dxa"/>
            <w:vAlign w:val="center"/>
            <w:hideMark/>
          </w:tcPr>
          <w:p w14:paraId="2FD0FB94"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N/A</w:t>
            </w:r>
          </w:p>
        </w:tc>
        <w:tc>
          <w:tcPr>
            <w:tcW w:w="2109" w:type="dxa"/>
            <w:vAlign w:val="center"/>
            <w:hideMark/>
          </w:tcPr>
          <w:p w14:paraId="7F503C25"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Associate</w:t>
            </w:r>
          </w:p>
        </w:tc>
        <w:tc>
          <w:tcPr>
            <w:tcW w:w="2109" w:type="dxa"/>
            <w:vAlign w:val="center"/>
            <w:hideMark/>
          </w:tcPr>
          <w:p w14:paraId="44206069"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Subsidiary</w:t>
            </w:r>
          </w:p>
        </w:tc>
        <w:tc>
          <w:tcPr>
            <w:tcW w:w="2109" w:type="dxa"/>
            <w:vAlign w:val="center"/>
            <w:hideMark/>
          </w:tcPr>
          <w:p w14:paraId="291F777C" w14:textId="77777777" w:rsidR="00AE0915" w:rsidRPr="00A34EF1" w:rsidRDefault="00AE0915" w:rsidP="00A34EF1">
            <w:pPr>
              <w:spacing w:after="160" w:line="259" w:lineRule="auto"/>
              <w:jc w:val="center"/>
              <w:rPr>
                <w:rFonts w:ascii="Arial" w:hAnsi="Arial" w:cs="Arial"/>
                <w:sz w:val="24"/>
                <w:szCs w:val="24"/>
              </w:rPr>
            </w:pPr>
            <w:r w:rsidRPr="00A34EF1">
              <w:rPr>
                <w:rFonts w:ascii="Arial" w:hAnsi="Arial" w:cs="Arial"/>
                <w:sz w:val="24"/>
                <w:szCs w:val="24"/>
              </w:rPr>
              <w:t>N/A</w:t>
            </w:r>
          </w:p>
        </w:tc>
      </w:tr>
      <w:tr w:rsidR="00AE0915" w:rsidRPr="00A34EF1" w14:paraId="6DE1F6EB" w14:textId="77777777" w:rsidTr="00A34EF1">
        <w:trPr>
          <w:trHeight w:val="1727"/>
        </w:trPr>
        <w:tc>
          <w:tcPr>
            <w:tcW w:w="2109" w:type="dxa"/>
            <w:vAlign w:val="center"/>
            <w:hideMark/>
          </w:tcPr>
          <w:p w14:paraId="08A1AD95" w14:textId="72996732" w:rsidR="00AE0915" w:rsidRPr="00A34EF1" w:rsidRDefault="00AE0915" w:rsidP="00A34EF1">
            <w:pPr>
              <w:spacing w:after="160" w:line="259" w:lineRule="auto"/>
              <w:jc w:val="center"/>
              <w:rPr>
                <w:rFonts w:ascii="Arial" w:hAnsi="Arial" w:cs="Arial"/>
                <w:sz w:val="24"/>
                <w:szCs w:val="24"/>
              </w:rPr>
            </w:pPr>
            <w:r w:rsidRPr="00A34EF1">
              <w:rPr>
                <w:rFonts w:ascii="Arial" w:hAnsi="Arial" w:cs="Arial"/>
                <w:b/>
                <w:bCs/>
                <w:sz w:val="24"/>
                <w:szCs w:val="24"/>
              </w:rPr>
              <w:t>Accounting</w:t>
            </w:r>
            <w:r w:rsidR="00343A56" w:rsidRPr="00A34EF1">
              <w:rPr>
                <w:rFonts w:ascii="Arial" w:hAnsi="Arial" w:cs="Arial"/>
                <w:b/>
                <w:bCs/>
                <w:sz w:val="24"/>
                <w:szCs w:val="24"/>
              </w:rPr>
              <w:t xml:space="preserve"> </w:t>
            </w:r>
            <w:r w:rsidRPr="00A34EF1">
              <w:rPr>
                <w:rFonts w:ascii="Arial" w:hAnsi="Arial" w:cs="Arial"/>
                <w:b/>
                <w:bCs/>
                <w:sz w:val="24"/>
                <w:szCs w:val="24"/>
              </w:rPr>
              <w:t>treatment</w:t>
            </w:r>
          </w:p>
        </w:tc>
        <w:tc>
          <w:tcPr>
            <w:tcW w:w="2109" w:type="dxa"/>
            <w:vAlign w:val="center"/>
            <w:hideMark/>
          </w:tcPr>
          <w:p w14:paraId="38CBF516" w14:textId="60615C34" w:rsidR="00C50334" w:rsidRDefault="00C45D8F" w:rsidP="00C50334">
            <w:pPr>
              <w:rPr>
                <w:rFonts w:ascii="Arial" w:hAnsi="Arial" w:cs="Arial"/>
                <w:sz w:val="24"/>
                <w:szCs w:val="24"/>
              </w:rPr>
            </w:pPr>
            <w:r w:rsidRPr="00C45D8F">
              <w:rPr>
                <w:rFonts w:ascii="Arial" w:hAnsi="Arial" w:cs="Arial"/>
                <w:sz w:val="24"/>
                <w:szCs w:val="24"/>
              </w:rPr>
              <w:t>Amortized cost</w:t>
            </w:r>
          </w:p>
          <w:p w14:paraId="14657CC3" w14:textId="77777777" w:rsidR="00C50334" w:rsidRDefault="00C50334" w:rsidP="00C50334">
            <w:pPr>
              <w:rPr>
                <w:rFonts w:ascii="Arial" w:hAnsi="Arial" w:cs="Arial"/>
                <w:sz w:val="24"/>
                <w:szCs w:val="24"/>
              </w:rPr>
            </w:pPr>
          </w:p>
          <w:p w14:paraId="2C488CCE" w14:textId="018EDA82" w:rsidR="00C50334" w:rsidRDefault="00C50334" w:rsidP="00C50334">
            <w:pPr>
              <w:rPr>
                <w:rFonts w:ascii="Arial" w:hAnsi="Arial" w:cs="Arial"/>
                <w:sz w:val="24"/>
                <w:szCs w:val="24"/>
              </w:rPr>
            </w:pPr>
            <w:r>
              <w:rPr>
                <w:rFonts w:ascii="Arial" w:hAnsi="Arial" w:cs="Arial"/>
                <w:sz w:val="24"/>
                <w:szCs w:val="24"/>
              </w:rPr>
              <w:t>F</w:t>
            </w:r>
            <w:r w:rsidR="00C45D8F" w:rsidRPr="00C45D8F">
              <w:rPr>
                <w:rFonts w:ascii="Arial" w:hAnsi="Arial" w:cs="Arial"/>
                <w:sz w:val="24"/>
                <w:szCs w:val="24"/>
              </w:rPr>
              <w:t>air value through OCI</w:t>
            </w:r>
          </w:p>
          <w:p w14:paraId="3B99F156" w14:textId="77777777" w:rsidR="00C50334" w:rsidRDefault="00C50334" w:rsidP="00C50334">
            <w:pPr>
              <w:rPr>
                <w:rFonts w:ascii="Arial" w:hAnsi="Arial" w:cs="Arial"/>
                <w:sz w:val="24"/>
                <w:szCs w:val="24"/>
              </w:rPr>
            </w:pPr>
          </w:p>
          <w:p w14:paraId="794D50F1" w14:textId="5023810D" w:rsidR="00C45D8F" w:rsidRPr="00A34EF1" w:rsidRDefault="00C50334" w:rsidP="00C50334">
            <w:pPr>
              <w:rPr>
                <w:rFonts w:ascii="Arial" w:hAnsi="Arial" w:cs="Arial"/>
                <w:sz w:val="24"/>
                <w:szCs w:val="24"/>
              </w:rPr>
            </w:pPr>
            <w:r>
              <w:rPr>
                <w:rFonts w:ascii="Arial" w:hAnsi="Arial" w:cs="Arial"/>
                <w:sz w:val="24"/>
                <w:szCs w:val="24"/>
              </w:rPr>
              <w:t>F</w:t>
            </w:r>
            <w:r w:rsidR="00C45D8F" w:rsidRPr="00C45D8F">
              <w:rPr>
                <w:rFonts w:ascii="Arial" w:hAnsi="Arial" w:cs="Arial"/>
                <w:sz w:val="24"/>
                <w:szCs w:val="24"/>
              </w:rPr>
              <w:t>air value</w:t>
            </w:r>
            <w:r>
              <w:rPr>
                <w:rFonts w:ascii="Arial" w:hAnsi="Arial" w:cs="Arial"/>
                <w:sz w:val="24"/>
                <w:szCs w:val="24"/>
              </w:rPr>
              <w:t xml:space="preserve"> </w:t>
            </w:r>
            <w:r w:rsidR="00C45D8F" w:rsidRPr="00C45D8F">
              <w:rPr>
                <w:rFonts w:ascii="Arial" w:hAnsi="Arial" w:cs="Arial"/>
                <w:sz w:val="24"/>
                <w:szCs w:val="24"/>
              </w:rPr>
              <w:t>through profit or loss</w:t>
            </w:r>
          </w:p>
        </w:tc>
        <w:tc>
          <w:tcPr>
            <w:tcW w:w="2109" w:type="dxa"/>
            <w:vAlign w:val="center"/>
            <w:hideMark/>
          </w:tcPr>
          <w:p w14:paraId="463E8BDD" w14:textId="062A1DF7" w:rsidR="00AE0915" w:rsidRPr="00A34EF1" w:rsidRDefault="00AE0915" w:rsidP="00A34EF1">
            <w:pPr>
              <w:spacing w:after="160" w:line="259" w:lineRule="auto"/>
              <w:jc w:val="center"/>
              <w:rPr>
                <w:rFonts w:ascii="Arial" w:hAnsi="Arial" w:cs="Arial"/>
                <w:b/>
                <w:bCs/>
                <w:color w:val="FF0000"/>
                <w:sz w:val="24"/>
                <w:szCs w:val="24"/>
              </w:rPr>
            </w:pPr>
            <w:r w:rsidRPr="00A34EF1">
              <w:rPr>
                <w:rFonts w:ascii="Arial" w:hAnsi="Arial" w:cs="Arial"/>
                <w:b/>
                <w:bCs/>
                <w:color w:val="FF0000"/>
                <w:sz w:val="24"/>
                <w:szCs w:val="24"/>
              </w:rPr>
              <w:t>Equity</w:t>
            </w:r>
            <w:r w:rsidR="00343A56" w:rsidRPr="00A34EF1">
              <w:rPr>
                <w:rFonts w:ascii="Arial" w:hAnsi="Arial" w:cs="Arial"/>
                <w:b/>
                <w:bCs/>
                <w:color w:val="FF0000"/>
                <w:sz w:val="24"/>
                <w:szCs w:val="24"/>
              </w:rPr>
              <w:t xml:space="preserve"> </w:t>
            </w:r>
            <w:r w:rsidRPr="00A34EF1">
              <w:rPr>
                <w:rFonts w:ascii="Arial" w:hAnsi="Arial" w:cs="Arial"/>
                <w:b/>
                <w:bCs/>
                <w:color w:val="FF0000"/>
                <w:sz w:val="24"/>
                <w:szCs w:val="24"/>
              </w:rPr>
              <w:t>method</w:t>
            </w:r>
          </w:p>
        </w:tc>
        <w:tc>
          <w:tcPr>
            <w:tcW w:w="2109" w:type="dxa"/>
            <w:vAlign w:val="center"/>
            <w:hideMark/>
          </w:tcPr>
          <w:p w14:paraId="592BD751" w14:textId="7068D02C" w:rsidR="00AE0915" w:rsidRPr="00A34EF1" w:rsidRDefault="00AE0915" w:rsidP="00A34EF1">
            <w:pPr>
              <w:spacing w:after="160" w:line="259" w:lineRule="auto"/>
              <w:jc w:val="center"/>
              <w:rPr>
                <w:rFonts w:ascii="Arial" w:hAnsi="Arial" w:cs="Arial"/>
                <w:b/>
                <w:bCs/>
                <w:color w:val="FF0000"/>
                <w:sz w:val="24"/>
                <w:szCs w:val="24"/>
              </w:rPr>
            </w:pPr>
            <w:r w:rsidRPr="00A34EF1">
              <w:rPr>
                <w:rFonts w:ascii="Arial" w:hAnsi="Arial" w:cs="Arial"/>
                <w:b/>
                <w:bCs/>
                <w:color w:val="FF0000"/>
                <w:sz w:val="24"/>
                <w:szCs w:val="24"/>
              </w:rPr>
              <w:t>Acquisition</w:t>
            </w:r>
            <w:r w:rsidR="00343A56" w:rsidRPr="00A34EF1">
              <w:rPr>
                <w:rFonts w:ascii="Arial" w:hAnsi="Arial" w:cs="Arial"/>
                <w:b/>
                <w:bCs/>
                <w:color w:val="FF0000"/>
                <w:sz w:val="24"/>
                <w:szCs w:val="24"/>
              </w:rPr>
              <w:t xml:space="preserve"> </w:t>
            </w:r>
            <w:r w:rsidRPr="00A34EF1">
              <w:rPr>
                <w:rFonts w:ascii="Arial" w:hAnsi="Arial" w:cs="Arial"/>
                <w:b/>
                <w:bCs/>
                <w:color w:val="FF0000"/>
                <w:sz w:val="24"/>
                <w:szCs w:val="24"/>
              </w:rPr>
              <w:t>method</w:t>
            </w:r>
          </w:p>
        </w:tc>
        <w:tc>
          <w:tcPr>
            <w:tcW w:w="2109" w:type="dxa"/>
            <w:vAlign w:val="center"/>
            <w:hideMark/>
          </w:tcPr>
          <w:p w14:paraId="01F02F1F" w14:textId="5B5AE33A" w:rsidR="00A34EF1" w:rsidRPr="00A34EF1" w:rsidRDefault="00AE0915" w:rsidP="00A34EF1">
            <w:pPr>
              <w:jc w:val="center"/>
              <w:rPr>
                <w:rFonts w:ascii="Arial" w:hAnsi="Arial" w:cs="Arial"/>
                <w:b/>
                <w:bCs/>
                <w:color w:val="FF0000"/>
                <w:sz w:val="24"/>
                <w:szCs w:val="24"/>
              </w:rPr>
            </w:pPr>
            <w:r w:rsidRPr="00A34EF1">
              <w:rPr>
                <w:rFonts w:ascii="Arial" w:hAnsi="Arial" w:cs="Arial"/>
                <w:b/>
                <w:bCs/>
                <w:color w:val="FF0000"/>
                <w:sz w:val="24"/>
                <w:szCs w:val="24"/>
              </w:rPr>
              <w:t>Equity method</w:t>
            </w:r>
          </w:p>
          <w:p w14:paraId="764C72ED" w14:textId="408258C1" w:rsidR="00AE0915" w:rsidRPr="00A34EF1" w:rsidRDefault="00AE0915" w:rsidP="00A34EF1">
            <w:pPr>
              <w:spacing w:after="160" w:line="259" w:lineRule="auto"/>
              <w:jc w:val="center"/>
              <w:rPr>
                <w:rFonts w:ascii="Arial" w:hAnsi="Arial" w:cs="Arial"/>
                <w:color w:val="FF0000"/>
                <w:sz w:val="24"/>
                <w:szCs w:val="24"/>
              </w:rPr>
            </w:pPr>
          </w:p>
        </w:tc>
      </w:tr>
    </w:tbl>
    <w:p w14:paraId="293369F2" w14:textId="1DBA2513" w:rsidR="00A34EF1" w:rsidRDefault="007369E3" w:rsidP="00AE0915">
      <w:r>
        <w:t xml:space="preserve">Remark: </w:t>
      </w:r>
      <w:r w:rsidR="004579A8">
        <w:rPr>
          <w:rFonts w:hint="eastAsia"/>
        </w:rPr>
        <w:t>看</w:t>
      </w:r>
      <w:r w:rsidR="004579A8">
        <w:rPr>
          <w:rFonts w:hint="eastAsia"/>
        </w:rPr>
        <w:t>significant</w:t>
      </w:r>
      <w:r w:rsidR="004579A8">
        <w:rPr>
          <w:rFonts w:hint="eastAsia"/>
        </w:rPr>
        <w:t>还是</w:t>
      </w:r>
      <w:r w:rsidR="004579A8">
        <w:rPr>
          <w:rFonts w:hint="eastAsia"/>
        </w:rPr>
        <w:t>control</w:t>
      </w:r>
      <w:r w:rsidR="004579A8">
        <w:rPr>
          <w:rFonts w:hint="eastAsia"/>
        </w:rPr>
        <w:t>，具体</w:t>
      </w:r>
      <w:r w:rsidR="004579A8">
        <w:rPr>
          <w:rFonts w:hint="eastAsia"/>
        </w:rPr>
        <w:t>percentage</w:t>
      </w:r>
      <w:r w:rsidR="004579A8">
        <w:rPr>
          <w:rFonts w:hint="eastAsia"/>
        </w:rPr>
        <w:t>是次要判断方法</w:t>
      </w:r>
    </w:p>
    <w:p w14:paraId="6EB2242B" w14:textId="5045492D" w:rsidR="00AE0915" w:rsidRDefault="00740509" w:rsidP="00AE0915">
      <w:r w:rsidRPr="00740509">
        <w:rPr>
          <w:noProof/>
        </w:rPr>
        <mc:AlternateContent>
          <mc:Choice Requires="wps">
            <w:drawing>
              <wp:inline distT="0" distB="0" distL="0" distR="0" wp14:anchorId="4E704B41" wp14:editId="67A619F0">
                <wp:extent cx="5769867" cy="2122213"/>
                <wp:effectExtent l="0" t="0" r="0" b="0"/>
                <wp:docPr id="21" name="object 3"/>
                <wp:cNvGraphicFramePr/>
                <a:graphic xmlns:a="http://schemas.openxmlformats.org/drawingml/2006/main">
                  <a:graphicData uri="http://schemas.microsoft.com/office/word/2010/wordprocessingShape">
                    <wps:wsp>
                      <wps:cNvSpPr/>
                      <wps:spPr>
                        <a:xfrm>
                          <a:off x="0" y="0"/>
                          <a:ext cx="5769867" cy="2122213"/>
                        </a:xfrm>
                        <a:prstGeom prst="rect">
                          <a:avLst/>
                        </a:prstGeom>
                        <a:blipFill>
                          <a:blip r:embed="rId8" cstate="print"/>
                          <a:stretch>
                            <a:fillRect/>
                          </a:stretch>
                        </a:blipFill>
                      </wps:spPr>
                      <wps:bodyPr wrap="square" lIns="0" tIns="0" rIns="0" bIns="0" rtlCol="0"/>
                    </wps:wsp>
                  </a:graphicData>
                </a:graphic>
              </wp:inline>
            </w:drawing>
          </mc:Choice>
          <mc:Fallback>
            <w:pict>
              <v:rect w14:anchorId="4323B13C" id="object 3" o:spid="_x0000_s1026" style="width:454.3pt;height:167.1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" stroked="f">
                <v:fill r:id="rId12" o:title="" recolor="t" rotate="t" type="frame"/>
                <v:textbox inset="0,0,0,0"/>
                <w10:anchorlock/>
              </v:rect>
            </w:pict>
          </mc:Fallback>
        </mc:AlternateContent>
      </w:r>
    </w:p>
    <w:p w14:paraId="7933B570" w14:textId="4161C0EF" w:rsidR="00343A56" w:rsidRDefault="00740509" w:rsidP="00AE0915">
      <w:r w:rsidRPr="00740509">
        <w:rPr>
          <w:noProof/>
        </w:rPr>
        <w:lastRenderedPageBreak/>
        <w:drawing>
          <wp:inline distT="0" distB="0" distL="0" distR="0" wp14:anchorId="5E335DB3" wp14:editId="57C73EA6">
            <wp:extent cx="6858000" cy="4076065"/>
            <wp:effectExtent l="0" t="0" r="0" b="63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3"/>
                    <a:stretch>
                      <a:fillRect/>
                    </a:stretch>
                  </pic:blipFill>
                  <pic:spPr>
                    <a:xfrm>
                      <a:off x="0" y="0"/>
                      <a:ext cx="6858000" cy="4076065"/>
                    </a:xfrm>
                    <a:prstGeom prst="rect">
                      <a:avLst/>
                    </a:prstGeom>
                  </pic:spPr>
                </pic:pic>
              </a:graphicData>
            </a:graphic>
          </wp:inline>
        </w:drawing>
      </w:r>
    </w:p>
    <w:p w14:paraId="1313548D" w14:textId="77777777" w:rsidR="00740509" w:rsidRPr="00740509" w:rsidRDefault="00740509" w:rsidP="00740509">
      <w:r w:rsidRPr="00740509">
        <w:rPr>
          <w:b/>
          <w:bCs/>
        </w:rPr>
        <w:t>Equity Method of Accounting – I/S</w:t>
      </w:r>
    </w:p>
    <w:p w14:paraId="679F6E93" w14:textId="77777777" w:rsidR="00740509" w:rsidRPr="00740509" w:rsidRDefault="00740509" w:rsidP="00821C77">
      <w:pPr>
        <w:numPr>
          <w:ilvl w:val="0"/>
          <w:numId w:val="17"/>
        </w:numPr>
      </w:pPr>
      <w:r w:rsidRPr="00740509">
        <w:t>Investor’s equity income (I/S):</w:t>
      </w:r>
    </w:p>
    <w:p w14:paraId="6A61F6EF" w14:textId="77777777" w:rsidR="00740509" w:rsidRPr="00740509" w:rsidRDefault="00740509" w:rsidP="00740509">
      <w:r w:rsidRPr="00740509">
        <w:t>Investee’s Net Income ×</w:t>
      </w:r>
      <w:r w:rsidRPr="00740509">
        <w:rPr>
          <w:rFonts w:hint="eastAsia"/>
        </w:rPr>
        <w:t xml:space="preserve"> </w:t>
      </w:r>
      <w:r w:rsidRPr="00740509">
        <w:t>Ownership%</w:t>
      </w:r>
    </w:p>
    <w:p w14:paraId="4B4B207D" w14:textId="77777777" w:rsidR="00740509" w:rsidRPr="00740509" w:rsidRDefault="00740509" w:rsidP="00740509">
      <w:r w:rsidRPr="00740509">
        <w:t xml:space="preserve">- Additional </w:t>
      </w:r>
      <w:proofErr w:type="spellStart"/>
      <w:r w:rsidRPr="00740509">
        <w:t>Depr</w:t>
      </w:r>
      <w:proofErr w:type="spellEnd"/>
      <w:r w:rsidRPr="00740509">
        <w:t>. /Amort. from excess purchase ×</w:t>
      </w:r>
      <w:r w:rsidRPr="00740509">
        <w:rPr>
          <w:rFonts w:hint="eastAsia"/>
        </w:rPr>
        <w:t xml:space="preserve"> </w:t>
      </w:r>
      <w:r w:rsidRPr="00740509">
        <w:t>Ownership%</w:t>
      </w:r>
    </w:p>
    <w:p w14:paraId="1C2A4A4E" w14:textId="77777777" w:rsidR="00740509" w:rsidRPr="00740509" w:rsidRDefault="00740509" w:rsidP="00740509">
      <w:r w:rsidRPr="00740509">
        <w:rPr>
          <w:u w:val="thick"/>
        </w:rPr>
        <w:t xml:space="preserve"> </w:t>
      </w:r>
      <w:r w:rsidRPr="00740509">
        <w:rPr>
          <w:u w:val="thick"/>
        </w:rPr>
        <w:tab/>
        <w:t xml:space="preserve">- Unrealized </w:t>
      </w:r>
      <w:proofErr w:type="spellStart"/>
      <w:r w:rsidRPr="00740509">
        <w:rPr>
          <w:u w:val="thick"/>
        </w:rPr>
        <w:t>profit×Ownership</w:t>
      </w:r>
      <w:proofErr w:type="spellEnd"/>
      <w:r w:rsidRPr="00740509">
        <w:rPr>
          <w:u w:val="thick"/>
        </w:rPr>
        <w:t>% (</w:t>
      </w:r>
      <w:r w:rsidRPr="00740509">
        <w:rPr>
          <w:u w:val="thick"/>
        </w:rPr>
        <w:t>之后年度实现利润时要加回</w:t>
      </w:r>
      <w:r w:rsidRPr="00740509">
        <w:rPr>
          <w:u w:val="thick"/>
        </w:rPr>
        <w:t>)</w:t>
      </w:r>
    </w:p>
    <w:p w14:paraId="1D716595" w14:textId="77777777" w:rsidR="00740509" w:rsidRPr="00740509" w:rsidRDefault="00740509" w:rsidP="00740509">
      <w:r w:rsidRPr="00740509">
        <w:t xml:space="preserve">= </w:t>
      </w:r>
      <w:r w:rsidRPr="00740509">
        <w:rPr>
          <w:b/>
          <w:bCs/>
        </w:rPr>
        <w:t>Equity Income</w:t>
      </w:r>
    </w:p>
    <w:p w14:paraId="2252D767" w14:textId="77777777" w:rsidR="00740509" w:rsidRPr="00740509" w:rsidRDefault="00740509" w:rsidP="00821C77">
      <w:pPr>
        <w:numPr>
          <w:ilvl w:val="0"/>
          <w:numId w:val="18"/>
        </w:numPr>
      </w:pPr>
      <w:r w:rsidRPr="00740509">
        <w:t>Impairment loss recognized in I/S</w:t>
      </w:r>
    </w:p>
    <w:p w14:paraId="10CB94C0" w14:textId="77777777" w:rsidR="00740509" w:rsidRPr="00740509" w:rsidRDefault="00740509" w:rsidP="00740509">
      <w:r w:rsidRPr="00740509">
        <w:rPr>
          <w:b/>
          <w:bCs/>
        </w:rPr>
        <w:t>Equity Method of Accounting – B/S</w:t>
      </w:r>
    </w:p>
    <w:p w14:paraId="6D1636B4" w14:textId="77777777" w:rsidR="00740509" w:rsidRPr="00740509" w:rsidRDefault="00740509" w:rsidP="00821C77">
      <w:pPr>
        <w:numPr>
          <w:ilvl w:val="0"/>
          <w:numId w:val="19"/>
        </w:numPr>
      </w:pPr>
      <w:r w:rsidRPr="00740509">
        <w:t>Investor’s investment in associates (B/S)</w:t>
      </w:r>
    </w:p>
    <w:p w14:paraId="083D96FF" w14:textId="77777777" w:rsidR="00740509" w:rsidRPr="00740509" w:rsidRDefault="00740509" w:rsidP="00740509">
      <w:r w:rsidRPr="00740509">
        <w:t>Investment in Associates (Beg. Bal.)</w:t>
      </w:r>
    </w:p>
    <w:p w14:paraId="3DD67500" w14:textId="77777777" w:rsidR="00740509" w:rsidRPr="00740509" w:rsidRDefault="00740509" w:rsidP="00740509">
      <w:r w:rsidRPr="00740509">
        <w:t>+Equity Income</w:t>
      </w:r>
    </w:p>
    <w:p w14:paraId="67535BF6" w14:textId="77777777" w:rsidR="00740509" w:rsidRPr="00740509" w:rsidRDefault="00740509" w:rsidP="00740509">
      <w:r w:rsidRPr="00740509">
        <w:t>- Dividend paid ×</w:t>
      </w:r>
      <w:r w:rsidRPr="00740509">
        <w:rPr>
          <w:rFonts w:hint="eastAsia"/>
        </w:rPr>
        <w:t xml:space="preserve"> </w:t>
      </w:r>
      <w:r w:rsidRPr="00740509">
        <w:t>Ownership%</w:t>
      </w:r>
    </w:p>
    <w:p w14:paraId="03FBD9D7" w14:textId="77777777" w:rsidR="00740509" w:rsidRPr="00740509" w:rsidRDefault="00740509" w:rsidP="00740509">
      <w:r w:rsidRPr="00740509">
        <w:rPr>
          <w:u w:val="thick"/>
        </w:rPr>
        <w:t xml:space="preserve"> </w:t>
      </w:r>
      <w:r w:rsidRPr="00740509">
        <w:rPr>
          <w:u w:val="thick"/>
        </w:rPr>
        <w:tab/>
        <w:t>- Impairment loss (directly or by an allowance account)</w:t>
      </w:r>
    </w:p>
    <w:p w14:paraId="6FE0CF0A" w14:textId="77777777" w:rsidR="00740509" w:rsidRPr="00740509" w:rsidRDefault="00740509" w:rsidP="00740509">
      <w:r w:rsidRPr="00740509">
        <w:t xml:space="preserve">= </w:t>
      </w:r>
      <w:r w:rsidRPr="00740509">
        <w:rPr>
          <w:b/>
          <w:bCs/>
        </w:rPr>
        <w:t>Investment in Associates (Ending Bal.)</w:t>
      </w:r>
    </w:p>
    <w:p w14:paraId="430194F5" w14:textId="182AB6F0" w:rsidR="00343A56" w:rsidRDefault="00343A56" w:rsidP="00AE0915"/>
    <w:p w14:paraId="39B8C2AB" w14:textId="42FF4DD3" w:rsidR="00740509" w:rsidRDefault="00627B6D" w:rsidP="00AE0915">
      <w:r w:rsidRPr="00627B6D">
        <w:rPr>
          <w:noProof/>
        </w:rPr>
        <w:lastRenderedPageBreak/>
        <mc:AlternateContent>
          <mc:Choice Requires="wps">
            <w:drawing>
              <wp:inline distT="0" distB="0" distL="0" distR="0" wp14:anchorId="57596607" wp14:editId="6D87E1DC">
                <wp:extent cx="6504373" cy="1848255"/>
                <wp:effectExtent l="0" t="0" r="0" b="6350"/>
                <wp:docPr id="23" name="object 3"/>
                <wp:cNvGraphicFramePr/>
                <a:graphic xmlns:a="http://schemas.openxmlformats.org/drawingml/2006/main">
                  <a:graphicData uri="http://schemas.microsoft.com/office/word/2010/wordprocessingShape">
                    <wps:wsp>
                      <wps:cNvSpPr/>
                      <wps:spPr>
                        <a:xfrm>
                          <a:off x="0" y="0"/>
                          <a:ext cx="6504373" cy="1848255"/>
                        </a:xfrm>
                        <a:prstGeom prst="rect">
                          <a:avLst/>
                        </a:prstGeom>
                        <a:blipFill>
                          <a:blip r:embed="rId14" cstate="print"/>
                          <a:stretch>
                            <a:fillRect/>
                          </a:stretch>
                        </a:blipFill>
                      </wps:spPr>
                      <wps:bodyPr wrap="square" lIns="0" tIns="0" rIns="0" bIns="0" rtlCol="0"/>
                    </wps:wsp>
                  </a:graphicData>
                </a:graphic>
              </wp:inline>
            </w:drawing>
          </mc:Choice>
          <mc:Fallback>
            <w:pict>
              <v:rect w14:anchorId="47C96A6B" id="object 3" o:spid="_x0000_s1026" style="width:512.15pt;height:145.55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3;&#10;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Q3N5b2aqbieOANwDI4XP50m0tWBNRVH+3NO/6CFr/AN/l/wAalt9Ts7uT&#13;&#10;y4LuCZ8Z2xyBjj6A1KnF6JiuWaKKKsYUUUUAFFFFABRRRQAUUUUAFFFFABRRRQAUUUUAFFFFABXL&#13;&#10;eCf+Qh4t/wCww3/pPBXU1y3gn/kIeLf+ww3/AKTwVvT+CfovzRjP44/10OpooorA2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" stroked="f">
                <v:fill r:id="rId15" o:title="" recolor="t" rotate="t" type="frame"/>
                <v:textbox inset="0,0,0,0"/>
                <w10:anchorlock/>
              </v:rect>
            </w:pict>
          </mc:Fallback>
        </mc:AlternateContent>
      </w:r>
    </w:p>
    <w:p w14:paraId="64CB4DEA" w14:textId="0BECFAB4" w:rsidR="00740509" w:rsidRDefault="00627B6D" w:rsidP="00AE0915">
      <w:r w:rsidRPr="00627B6D">
        <w:rPr>
          <w:noProof/>
        </w:rPr>
        <w:drawing>
          <wp:inline distT="0" distB="0" distL="0" distR="0" wp14:anchorId="40C81445" wp14:editId="666A0274">
            <wp:extent cx="6858000" cy="3792855"/>
            <wp:effectExtent l="0" t="0" r="0" b="4445"/>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16"/>
                    <a:stretch>
                      <a:fillRect/>
                    </a:stretch>
                  </pic:blipFill>
                  <pic:spPr>
                    <a:xfrm>
                      <a:off x="0" y="0"/>
                      <a:ext cx="6858000" cy="3792855"/>
                    </a:xfrm>
                    <a:prstGeom prst="rect">
                      <a:avLst/>
                    </a:prstGeom>
                  </pic:spPr>
                </pic:pic>
              </a:graphicData>
            </a:graphic>
          </wp:inline>
        </w:drawing>
      </w:r>
    </w:p>
    <w:p w14:paraId="625BB28F" w14:textId="77777777" w:rsidR="00BB2AC9" w:rsidRPr="00BB2AC9" w:rsidRDefault="00BB2AC9" w:rsidP="00BB2AC9">
      <w:r w:rsidRPr="00BB2AC9">
        <w:rPr>
          <w:b/>
          <w:bCs/>
        </w:rPr>
        <w:t>Goodwill</w:t>
      </w:r>
    </w:p>
    <w:p w14:paraId="72DE0052" w14:textId="176BD6BB" w:rsidR="00BB2AC9" w:rsidRDefault="00BB2AC9" w:rsidP="00BB2AC9">
      <w:pPr>
        <w:pStyle w:val="ListParagraph"/>
        <w:numPr>
          <w:ilvl w:val="0"/>
          <w:numId w:val="8"/>
        </w:numPr>
      </w:pPr>
      <w:r w:rsidRPr="00BB2AC9">
        <w:rPr>
          <w:rFonts w:eastAsiaTheme="minorEastAsia"/>
        </w:rPr>
        <w:t>IFRS allows two options for recognizing goodwill.</w:t>
      </w:r>
    </w:p>
    <w:p w14:paraId="61855511" w14:textId="359626A9" w:rsidR="00BB2AC9" w:rsidRPr="00BB2AC9" w:rsidRDefault="00BB2AC9" w:rsidP="00BB2AC9">
      <w:pPr>
        <w:pStyle w:val="ListParagraph"/>
        <w:numPr>
          <w:ilvl w:val="0"/>
          <w:numId w:val="8"/>
        </w:numPr>
      </w:pPr>
      <w:r w:rsidRPr="00BB2AC9">
        <w:rPr>
          <w:rFonts w:eastAsiaTheme="minorEastAsia"/>
        </w:rPr>
        <w:t>US GAAP allows full goodwill method only.</w:t>
      </w:r>
    </w:p>
    <w:p w14:paraId="14E648D8" w14:textId="77777777" w:rsidR="00BB2AC9" w:rsidRPr="00BB2AC9" w:rsidRDefault="00BB2AC9" w:rsidP="001133B1">
      <w:pPr>
        <w:ind w:left="360"/>
      </w:pPr>
    </w:p>
    <w:p w14:paraId="49BF4AF7" w14:textId="1166BF43" w:rsidR="00BB2AC9" w:rsidRPr="006B4E5E" w:rsidRDefault="001133B1" w:rsidP="00BB2AC9">
      <w:pPr>
        <w:rPr>
          <w:color w:val="C00000"/>
        </w:rPr>
      </w:pPr>
      <m:oMathPara>
        <m:oMath>
          <m:r>
            <w:rPr>
              <w:rFonts w:ascii="Cambria Math" w:hAnsi="Cambria Math"/>
              <w:color w:val="C00000"/>
            </w:rPr>
            <m:t>Full goodwill=Full price of the subsidiary-Fair value of identifiable net assets of the subsidiary</m:t>
          </m:r>
        </m:oMath>
      </m:oMathPara>
    </w:p>
    <w:p w14:paraId="7C4CE1BD" w14:textId="07441DCB" w:rsidR="00BB2AC9" w:rsidRPr="006B4E5E" w:rsidRDefault="001133B1" w:rsidP="001133B1">
      <w:pPr>
        <w:rPr>
          <w:color w:val="C00000"/>
        </w:rPr>
      </w:pPr>
      <m:oMathPara>
        <m:oMath>
          <m:r>
            <w:rPr>
              <w:rFonts w:ascii="Cambria Math" w:hAnsi="Cambria Math"/>
              <w:color w:val="C00000"/>
            </w:rPr>
            <m:t>Minority interest=Full price of the subsidiary×%Not owned</m:t>
          </m:r>
        </m:oMath>
      </m:oMathPara>
    </w:p>
    <w:p w14:paraId="3ABB8BE2" w14:textId="02ECDA23" w:rsidR="00BB2AC9" w:rsidRPr="006B4E5E" w:rsidRDefault="001133B1" w:rsidP="00BB2AC9">
      <w:pPr>
        <w:rPr>
          <w:color w:val="C00000"/>
        </w:rPr>
      </w:pPr>
      <m:oMathPara>
        <m:oMath>
          <m:r>
            <w:rPr>
              <w:rFonts w:ascii="Cambria Math" w:hAnsi="Cambria Math"/>
              <w:color w:val="C00000"/>
            </w:rPr>
            <m:t xml:space="preserve">Partial goodwill=Fair value of consideration given </m:t>
          </m:r>
          <m:d>
            <m:dPr>
              <m:ctrlPr>
                <w:rPr>
                  <w:rFonts w:ascii="Cambria Math" w:hAnsi="Cambria Math"/>
                  <w:i/>
                  <w:color w:val="C00000"/>
                </w:rPr>
              </m:ctrlPr>
            </m:dPr>
            <m:e>
              <m:r>
                <w:rPr>
                  <w:rFonts w:ascii="Cambria Math" w:hAnsi="Cambria Math"/>
                  <w:color w:val="C00000"/>
                </w:rPr>
                <m:t>Money Paid</m:t>
              </m:r>
            </m:e>
          </m:d>
          <m:r>
            <w:rPr>
              <w:rFonts w:ascii="Cambria Math" w:hAnsi="Cambria Math"/>
              <w:color w:val="C00000"/>
            </w:rPr>
            <m:t>-Fair value of net identifiable assets of the subsidiary×%Owned</m:t>
          </m:r>
        </m:oMath>
      </m:oMathPara>
    </w:p>
    <w:p w14:paraId="6E17C56A" w14:textId="0B5AB52A" w:rsidR="00BB2AC9" w:rsidRPr="006B4E5E" w:rsidRDefault="001133B1" w:rsidP="00BB2AC9">
      <w:pPr>
        <w:rPr>
          <w:color w:val="C00000"/>
        </w:rPr>
      </w:pPr>
      <m:oMathPara>
        <m:oMath>
          <m:r>
            <w:rPr>
              <w:rFonts w:ascii="Cambria Math" w:hAnsi="Cambria Math"/>
              <w:color w:val="C00000"/>
            </w:rPr>
            <m:t>Minority interest=Fair value of the subsidiary’s identifiable net assets×% Not owned</m:t>
          </m:r>
        </m:oMath>
      </m:oMathPara>
    </w:p>
    <w:p w14:paraId="0CDCD64E" w14:textId="5FD21D42" w:rsidR="001133B1" w:rsidRDefault="001133B1" w:rsidP="001133B1">
      <w:r w:rsidRPr="001133B1">
        <w:rPr>
          <w:noProof/>
        </w:rPr>
        <w:lastRenderedPageBreak/>
        <w:drawing>
          <wp:inline distT="0" distB="0" distL="0" distR="0" wp14:anchorId="1AB94E76" wp14:editId="0EDB2658">
            <wp:extent cx="6858000" cy="321691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17"/>
                    <a:stretch>
                      <a:fillRect/>
                    </a:stretch>
                  </pic:blipFill>
                  <pic:spPr>
                    <a:xfrm>
                      <a:off x="0" y="0"/>
                      <a:ext cx="6858000" cy="3216910"/>
                    </a:xfrm>
                    <a:prstGeom prst="rect">
                      <a:avLst/>
                    </a:prstGeom>
                  </pic:spPr>
                </pic:pic>
              </a:graphicData>
            </a:graphic>
          </wp:inline>
        </w:drawing>
      </w:r>
    </w:p>
    <w:p w14:paraId="35446AC3" w14:textId="5D2AB09B" w:rsidR="00BB2AC9" w:rsidRPr="00BB2AC9" w:rsidRDefault="00BB2AC9" w:rsidP="00BB2AC9">
      <w:pPr>
        <w:rPr>
          <w:b/>
          <w:bCs/>
        </w:rPr>
      </w:pPr>
      <w:r w:rsidRPr="00BB2AC9">
        <w:rPr>
          <w:b/>
          <w:bCs/>
        </w:rPr>
        <w:t xml:space="preserve">The full goodwill method results in higher total assets, </w:t>
      </w:r>
      <w:r w:rsidR="001133B1" w:rsidRPr="001133B1">
        <w:rPr>
          <w:b/>
          <w:bCs/>
        </w:rPr>
        <w:t>higher total</w:t>
      </w:r>
      <w:r w:rsidRPr="00BB2AC9">
        <w:rPr>
          <w:b/>
          <w:bCs/>
        </w:rPr>
        <w:t xml:space="preserve"> equity and lower ROE, ROA than the partial goodwill</w:t>
      </w:r>
      <w:r w:rsidR="001133B1">
        <w:rPr>
          <w:b/>
          <w:bCs/>
        </w:rPr>
        <w:t xml:space="preserve"> </w:t>
      </w:r>
      <w:r w:rsidRPr="00BB2AC9">
        <w:rPr>
          <w:b/>
          <w:bCs/>
        </w:rPr>
        <w:t>method.</w:t>
      </w:r>
    </w:p>
    <w:tbl>
      <w:tblPr>
        <w:tblStyle w:val="TableGrid"/>
        <w:tblW w:w="5000" w:type="pct"/>
        <w:tblLook w:val="0420" w:firstRow="1" w:lastRow="0" w:firstColumn="0" w:lastColumn="0" w:noHBand="0" w:noVBand="1"/>
      </w:tblPr>
      <w:tblGrid>
        <w:gridCol w:w="3596"/>
        <w:gridCol w:w="3597"/>
        <w:gridCol w:w="3597"/>
      </w:tblGrid>
      <w:tr w:rsidR="009B3098" w:rsidRPr="009B3098" w14:paraId="365FFBDA" w14:textId="77777777" w:rsidTr="009B3098">
        <w:trPr>
          <w:trHeight w:val="758"/>
        </w:trPr>
        <w:tc>
          <w:tcPr>
            <w:tcW w:w="1666" w:type="pct"/>
            <w:vAlign w:val="center"/>
            <w:hideMark/>
          </w:tcPr>
          <w:p w14:paraId="3940A93E" w14:textId="13F3E791"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Financial Reports &amp; Ratios</w:t>
            </w:r>
          </w:p>
        </w:tc>
        <w:tc>
          <w:tcPr>
            <w:tcW w:w="1667" w:type="pct"/>
            <w:vAlign w:val="center"/>
            <w:hideMark/>
          </w:tcPr>
          <w:p w14:paraId="00A97CC7" w14:textId="332C481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Equity Method</w:t>
            </w:r>
          </w:p>
        </w:tc>
        <w:tc>
          <w:tcPr>
            <w:tcW w:w="1667" w:type="pct"/>
            <w:vAlign w:val="center"/>
            <w:hideMark/>
          </w:tcPr>
          <w:p w14:paraId="74889243" w14:textId="3292FA86"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Acquisition Method</w:t>
            </w:r>
          </w:p>
        </w:tc>
      </w:tr>
      <w:tr w:rsidR="009B3098" w:rsidRPr="009B3098" w14:paraId="54521726" w14:textId="77777777" w:rsidTr="009B3098">
        <w:trPr>
          <w:trHeight w:val="758"/>
        </w:trPr>
        <w:tc>
          <w:tcPr>
            <w:tcW w:w="1666" w:type="pct"/>
            <w:vAlign w:val="center"/>
            <w:hideMark/>
          </w:tcPr>
          <w:p w14:paraId="1B4DADE5"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Assets &amp; Liability</w:t>
            </w:r>
          </w:p>
        </w:tc>
        <w:tc>
          <w:tcPr>
            <w:tcW w:w="1667" w:type="pct"/>
            <w:vAlign w:val="center"/>
            <w:hideMark/>
          </w:tcPr>
          <w:p w14:paraId="0E14D98D"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Lower</w:t>
            </w:r>
          </w:p>
        </w:tc>
        <w:tc>
          <w:tcPr>
            <w:tcW w:w="1667" w:type="pct"/>
            <w:vAlign w:val="center"/>
            <w:hideMark/>
          </w:tcPr>
          <w:p w14:paraId="50EAA1E8" w14:textId="77777777" w:rsidR="009B3098" w:rsidRPr="007369E3" w:rsidRDefault="009B3098" w:rsidP="009B3098">
            <w:pPr>
              <w:jc w:val="center"/>
              <w:rPr>
                <w:rFonts w:ascii="Arial" w:eastAsia="Times New Roman" w:hAnsi="Arial" w:cs="Arial"/>
                <w:b/>
                <w:bCs/>
                <w:color w:val="C00000"/>
                <w:sz w:val="32"/>
                <w:szCs w:val="32"/>
              </w:rPr>
            </w:pPr>
            <w:r w:rsidRPr="007369E3">
              <w:rPr>
                <w:rFonts w:ascii="Arial" w:eastAsia="Times New Roman" w:hAnsi="Arial" w:cs="Arial"/>
                <w:b/>
                <w:bCs/>
                <w:color w:val="C00000"/>
                <w:sz w:val="32"/>
                <w:szCs w:val="32"/>
              </w:rPr>
              <w:t>Higher</w:t>
            </w:r>
          </w:p>
        </w:tc>
      </w:tr>
      <w:tr w:rsidR="009B3098" w:rsidRPr="009B3098" w14:paraId="7C595572" w14:textId="77777777" w:rsidTr="009B3098">
        <w:trPr>
          <w:trHeight w:val="758"/>
        </w:trPr>
        <w:tc>
          <w:tcPr>
            <w:tcW w:w="1666" w:type="pct"/>
            <w:vAlign w:val="center"/>
            <w:hideMark/>
          </w:tcPr>
          <w:p w14:paraId="6C4EECC9"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Equity</w:t>
            </w:r>
          </w:p>
        </w:tc>
        <w:tc>
          <w:tcPr>
            <w:tcW w:w="1667" w:type="pct"/>
            <w:vAlign w:val="center"/>
            <w:hideMark/>
          </w:tcPr>
          <w:p w14:paraId="2ADECF03"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Lower</w:t>
            </w:r>
          </w:p>
        </w:tc>
        <w:tc>
          <w:tcPr>
            <w:tcW w:w="1667" w:type="pct"/>
            <w:vAlign w:val="center"/>
            <w:hideMark/>
          </w:tcPr>
          <w:p w14:paraId="40B86076" w14:textId="77777777" w:rsidR="009B3098" w:rsidRPr="007369E3" w:rsidRDefault="009B3098" w:rsidP="009B3098">
            <w:pPr>
              <w:jc w:val="center"/>
              <w:rPr>
                <w:rFonts w:ascii="Arial" w:eastAsia="Times New Roman" w:hAnsi="Arial" w:cs="Arial"/>
                <w:b/>
                <w:bCs/>
                <w:color w:val="C00000"/>
                <w:sz w:val="32"/>
                <w:szCs w:val="32"/>
              </w:rPr>
            </w:pPr>
            <w:r w:rsidRPr="007369E3">
              <w:rPr>
                <w:rFonts w:ascii="Arial" w:eastAsia="Times New Roman" w:hAnsi="Arial" w:cs="Arial"/>
                <w:b/>
                <w:bCs/>
                <w:color w:val="C00000"/>
                <w:sz w:val="32"/>
                <w:szCs w:val="32"/>
              </w:rPr>
              <w:t>Higher</w:t>
            </w:r>
          </w:p>
        </w:tc>
      </w:tr>
      <w:tr w:rsidR="009B3098" w:rsidRPr="009B3098" w14:paraId="4E61D187" w14:textId="77777777" w:rsidTr="009B3098">
        <w:trPr>
          <w:trHeight w:val="758"/>
        </w:trPr>
        <w:tc>
          <w:tcPr>
            <w:tcW w:w="1666" w:type="pct"/>
            <w:vAlign w:val="center"/>
            <w:hideMark/>
          </w:tcPr>
          <w:p w14:paraId="0A2FFAAB"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Revenue &amp; Expenses</w:t>
            </w:r>
          </w:p>
        </w:tc>
        <w:tc>
          <w:tcPr>
            <w:tcW w:w="1667" w:type="pct"/>
            <w:vAlign w:val="center"/>
            <w:hideMark/>
          </w:tcPr>
          <w:p w14:paraId="6DB01629"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Lower</w:t>
            </w:r>
          </w:p>
        </w:tc>
        <w:tc>
          <w:tcPr>
            <w:tcW w:w="1667" w:type="pct"/>
            <w:vAlign w:val="center"/>
            <w:hideMark/>
          </w:tcPr>
          <w:p w14:paraId="174F0AE6" w14:textId="77777777" w:rsidR="009B3098" w:rsidRPr="007369E3" w:rsidRDefault="009B3098" w:rsidP="009B3098">
            <w:pPr>
              <w:jc w:val="center"/>
              <w:rPr>
                <w:rFonts w:ascii="Arial" w:eastAsia="Times New Roman" w:hAnsi="Arial" w:cs="Arial"/>
                <w:b/>
                <w:bCs/>
                <w:color w:val="C00000"/>
                <w:sz w:val="32"/>
                <w:szCs w:val="32"/>
              </w:rPr>
            </w:pPr>
            <w:r w:rsidRPr="007369E3">
              <w:rPr>
                <w:rFonts w:ascii="Arial" w:eastAsia="Times New Roman" w:hAnsi="Arial" w:cs="Arial"/>
                <w:b/>
                <w:bCs/>
                <w:color w:val="C00000"/>
                <w:sz w:val="32"/>
                <w:szCs w:val="32"/>
              </w:rPr>
              <w:t>Higher</w:t>
            </w:r>
          </w:p>
        </w:tc>
      </w:tr>
      <w:tr w:rsidR="009B3098" w:rsidRPr="009B3098" w14:paraId="6A5D645E" w14:textId="77777777" w:rsidTr="009B3098">
        <w:trPr>
          <w:trHeight w:val="758"/>
        </w:trPr>
        <w:tc>
          <w:tcPr>
            <w:tcW w:w="1666" w:type="pct"/>
            <w:vAlign w:val="center"/>
            <w:hideMark/>
          </w:tcPr>
          <w:p w14:paraId="19AFF5D2" w14:textId="5B7F3D0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color w:val="FF0000"/>
                <w:sz w:val="32"/>
                <w:szCs w:val="32"/>
              </w:rPr>
              <w:t>Net Income</w:t>
            </w:r>
          </w:p>
        </w:tc>
        <w:tc>
          <w:tcPr>
            <w:tcW w:w="1667" w:type="pct"/>
            <w:vAlign w:val="center"/>
            <w:hideMark/>
          </w:tcPr>
          <w:p w14:paraId="0E764199" w14:textId="1024E425" w:rsidR="009B3098" w:rsidRPr="009B3098" w:rsidRDefault="009B3098" w:rsidP="009B3098">
            <w:pPr>
              <w:jc w:val="center"/>
              <w:rPr>
                <w:rFonts w:ascii="Arial" w:eastAsia="Times New Roman" w:hAnsi="Arial" w:cs="Arial"/>
                <w:b/>
                <w:bCs/>
                <w:color w:val="FF0000"/>
                <w:sz w:val="32"/>
                <w:szCs w:val="32"/>
              </w:rPr>
            </w:pPr>
            <w:r w:rsidRPr="009B3098">
              <w:rPr>
                <w:rFonts w:ascii="Arial" w:eastAsia="Times New Roman" w:hAnsi="Arial" w:cs="Arial"/>
                <w:b/>
                <w:bCs/>
                <w:color w:val="FF0000"/>
                <w:sz w:val="32"/>
                <w:szCs w:val="32"/>
              </w:rPr>
              <w:t>Same</w:t>
            </w:r>
          </w:p>
        </w:tc>
        <w:tc>
          <w:tcPr>
            <w:tcW w:w="1667" w:type="pct"/>
            <w:vAlign w:val="center"/>
            <w:hideMark/>
          </w:tcPr>
          <w:p w14:paraId="69BF48EC" w14:textId="2A690BE3" w:rsidR="009B3098" w:rsidRPr="009B3098" w:rsidRDefault="009B3098" w:rsidP="009B3098">
            <w:pPr>
              <w:jc w:val="center"/>
              <w:rPr>
                <w:rFonts w:ascii="Arial" w:eastAsia="Times New Roman" w:hAnsi="Arial" w:cs="Arial"/>
                <w:b/>
                <w:bCs/>
                <w:color w:val="FF0000"/>
                <w:sz w:val="32"/>
                <w:szCs w:val="32"/>
              </w:rPr>
            </w:pPr>
            <w:r w:rsidRPr="009B3098">
              <w:rPr>
                <w:rFonts w:ascii="Arial" w:eastAsia="Times New Roman" w:hAnsi="Arial" w:cs="Arial"/>
                <w:b/>
                <w:bCs/>
                <w:color w:val="FF0000"/>
                <w:sz w:val="32"/>
                <w:szCs w:val="32"/>
              </w:rPr>
              <w:t>Same</w:t>
            </w:r>
          </w:p>
        </w:tc>
      </w:tr>
      <w:tr w:rsidR="009B3098" w:rsidRPr="009B3098" w14:paraId="34195254" w14:textId="77777777" w:rsidTr="009B3098">
        <w:trPr>
          <w:trHeight w:val="758"/>
        </w:trPr>
        <w:tc>
          <w:tcPr>
            <w:tcW w:w="1666" w:type="pct"/>
            <w:vAlign w:val="center"/>
            <w:hideMark/>
          </w:tcPr>
          <w:p w14:paraId="1BE053CD"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Net profit margin</w:t>
            </w:r>
          </w:p>
        </w:tc>
        <w:tc>
          <w:tcPr>
            <w:tcW w:w="1667" w:type="pct"/>
            <w:vAlign w:val="center"/>
            <w:hideMark/>
          </w:tcPr>
          <w:p w14:paraId="07FB974C"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Higher</w:t>
            </w:r>
          </w:p>
        </w:tc>
        <w:tc>
          <w:tcPr>
            <w:tcW w:w="1667" w:type="pct"/>
            <w:vAlign w:val="center"/>
            <w:hideMark/>
          </w:tcPr>
          <w:p w14:paraId="59E7FE72"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Lower</w:t>
            </w:r>
          </w:p>
        </w:tc>
      </w:tr>
      <w:tr w:rsidR="009B3098" w:rsidRPr="009B3098" w14:paraId="39BC5AEF" w14:textId="77777777" w:rsidTr="009B3098">
        <w:trPr>
          <w:trHeight w:val="758"/>
        </w:trPr>
        <w:tc>
          <w:tcPr>
            <w:tcW w:w="1666" w:type="pct"/>
            <w:vAlign w:val="center"/>
            <w:hideMark/>
          </w:tcPr>
          <w:p w14:paraId="4A781E1B"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ROE &amp; ROA</w:t>
            </w:r>
          </w:p>
        </w:tc>
        <w:tc>
          <w:tcPr>
            <w:tcW w:w="1667" w:type="pct"/>
            <w:vAlign w:val="center"/>
            <w:hideMark/>
          </w:tcPr>
          <w:p w14:paraId="7D27D77C"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Higher</w:t>
            </w:r>
          </w:p>
        </w:tc>
        <w:tc>
          <w:tcPr>
            <w:tcW w:w="1667" w:type="pct"/>
            <w:vAlign w:val="center"/>
            <w:hideMark/>
          </w:tcPr>
          <w:p w14:paraId="7C829C8A" w14:textId="77777777" w:rsidR="009B3098" w:rsidRPr="009B3098" w:rsidRDefault="009B3098" w:rsidP="009B3098">
            <w:pPr>
              <w:jc w:val="center"/>
              <w:rPr>
                <w:rFonts w:ascii="Arial" w:eastAsia="Times New Roman" w:hAnsi="Arial" w:cs="Arial"/>
                <w:sz w:val="32"/>
                <w:szCs w:val="32"/>
              </w:rPr>
            </w:pPr>
            <w:r w:rsidRPr="009B3098">
              <w:rPr>
                <w:rFonts w:ascii="Arial" w:eastAsia="Times New Roman" w:hAnsi="Arial" w:cs="Arial"/>
                <w:sz w:val="32"/>
                <w:szCs w:val="32"/>
              </w:rPr>
              <w:t>Lower</w:t>
            </w:r>
          </w:p>
        </w:tc>
      </w:tr>
      <w:tr w:rsidR="00084512" w:rsidRPr="009B3098" w14:paraId="2840673B" w14:textId="77777777" w:rsidTr="00084512">
        <w:tblPrEx>
          <w:tblLook w:val="04A0" w:firstRow="1" w:lastRow="0" w:firstColumn="1" w:lastColumn="0" w:noHBand="0" w:noVBand="1"/>
        </w:tblPrEx>
        <w:trPr>
          <w:trHeight w:val="758"/>
        </w:trPr>
        <w:tc>
          <w:tcPr>
            <w:tcW w:w="1666" w:type="pct"/>
            <w:hideMark/>
          </w:tcPr>
          <w:p w14:paraId="44FD7764" w14:textId="4A283739" w:rsidR="00084512" w:rsidRPr="009B3098" w:rsidRDefault="00084512" w:rsidP="0056589A">
            <w:pPr>
              <w:jc w:val="center"/>
              <w:rPr>
                <w:rFonts w:ascii="Arial" w:eastAsia="Times New Roman" w:hAnsi="Arial" w:cs="Arial"/>
                <w:sz w:val="32"/>
                <w:szCs w:val="32"/>
              </w:rPr>
            </w:pPr>
            <w:r>
              <w:rPr>
                <w:rFonts w:ascii="Arial" w:eastAsia="Times New Roman" w:hAnsi="Arial" w:cs="Arial"/>
                <w:sz w:val="32"/>
                <w:szCs w:val="32"/>
              </w:rPr>
              <w:t>Long-term Debt to Equity Ratio</w:t>
            </w:r>
          </w:p>
        </w:tc>
        <w:tc>
          <w:tcPr>
            <w:tcW w:w="1667" w:type="pct"/>
            <w:hideMark/>
          </w:tcPr>
          <w:p w14:paraId="4ADA0E05" w14:textId="03DB6578" w:rsidR="00084512" w:rsidRPr="009B3098" w:rsidRDefault="00084512" w:rsidP="0056589A">
            <w:pPr>
              <w:jc w:val="center"/>
              <w:rPr>
                <w:rFonts w:ascii="Arial" w:eastAsia="Times New Roman" w:hAnsi="Arial" w:cs="Arial"/>
                <w:sz w:val="32"/>
                <w:szCs w:val="32"/>
              </w:rPr>
            </w:pPr>
          </w:p>
        </w:tc>
        <w:tc>
          <w:tcPr>
            <w:tcW w:w="1667" w:type="pct"/>
            <w:hideMark/>
          </w:tcPr>
          <w:p w14:paraId="2A58B5BA" w14:textId="12D06551" w:rsidR="00084512" w:rsidRPr="009B3098" w:rsidRDefault="00084512" w:rsidP="0056589A">
            <w:pPr>
              <w:jc w:val="center"/>
              <w:rPr>
                <w:rFonts w:ascii="Arial" w:eastAsia="Times New Roman" w:hAnsi="Arial" w:cs="Arial"/>
                <w:sz w:val="32"/>
                <w:szCs w:val="32"/>
              </w:rPr>
            </w:pPr>
          </w:p>
        </w:tc>
      </w:tr>
    </w:tbl>
    <w:p w14:paraId="1D5A87B6" w14:textId="0E98B662" w:rsidR="00627B6D" w:rsidRDefault="00627B6D" w:rsidP="00AE0915"/>
    <w:p w14:paraId="13999503" w14:textId="05F64B8A" w:rsidR="00EF4A40" w:rsidRDefault="00EF4A40" w:rsidP="00AE0915"/>
    <w:p w14:paraId="54BCB07E" w14:textId="65CBB6ED" w:rsidR="00EF4A40" w:rsidRDefault="00EF4A40" w:rsidP="00AE0915"/>
    <w:p w14:paraId="5335842E" w14:textId="471CA9A2" w:rsidR="00EF4A40" w:rsidRDefault="00EF4A40" w:rsidP="00AE0915"/>
    <w:p w14:paraId="31A48C49" w14:textId="77777777" w:rsidR="00EF4A40" w:rsidRDefault="00EF4A40" w:rsidP="00AE0915"/>
    <w:tbl>
      <w:tblPr>
        <w:tblStyle w:val="TableGrid"/>
        <w:tblW w:w="5000" w:type="pct"/>
        <w:tblLook w:val="01E0" w:firstRow="1" w:lastRow="1" w:firstColumn="1" w:lastColumn="1" w:noHBand="0" w:noVBand="0"/>
      </w:tblPr>
      <w:tblGrid>
        <w:gridCol w:w="2052"/>
        <w:gridCol w:w="1850"/>
        <w:gridCol w:w="2632"/>
        <w:gridCol w:w="2625"/>
        <w:gridCol w:w="1631"/>
      </w:tblGrid>
      <w:tr w:rsidR="00EF4A40" w14:paraId="7D5033D2" w14:textId="77777777" w:rsidTr="00EF4A40">
        <w:trPr>
          <w:trHeight w:val="460"/>
        </w:trPr>
        <w:tc>
          <w:tcPr>
            <w:tcW w:w="920" w:type="pct"/>
            <w:vAlign w:val="center"/>
          </w:tcPr>
          <w:p w14:paraId="73D938E5" w14:textId="77777777" w:rsidR="00EF4A40" w:rsidRPr="00EF4A40" w:rsidRDefault="00EF4A40" w:rsidP="00EF4A40">
            <w:pPr>
              <w:pStyle w:val="TableParagraph"/>
              <w:jc w:val="center"/>
              <w:rPr>
                <w:rFonts w:ascii="Arial" w:hAnsi="Arial" w:cs="Arial"/>
                <w:sz w:val="28"/>
                <w:szCs w:val="28"/>
              </w:rPr>
            </w:pPr>
          </w:p>
        </w:tc>
        <w:tc>
          <w:tcPr>
            <w:tcW w:w="865" w:type="pct"/>
            <w:vAlign w:val="center"/>
          </w:tcPr>
          <w:p w14:paraId="6F68A233" w14:textId="77777777" w:rsidR="00EF4A40" w:rsidRPr="00EF4A40" w:rsidRDefault="00EF4A40" w:rsidP="00EF4A40">
            <w:pPr>
              <w:pStyle w:val="TableParagraph"/>
              <w:spacing w:before="104"/>
              <w:jc w:val="center"/>
              <w:rPr>
                <w:rFonts w:ascii="Arial" w:hAnsi="Arial" w:cs="Arial"/>
                <w:b/>
                <w:sz w:val="28"/>
                <w:szCs w:val="28"/>
              </w:rPr>
            </w:pPr>
            <w:r w:rsidRPr="00EF4A40">
              <w:rPr>
                <w:rFonts w:ascii="Arial" w:hAnsi="Arial" w:cs="Arial"/>
                <w:b/>
                <w:sz w:val="28"/>
                <w:szCs w:val="28"/>
              </w:rPr>
              <w:t>Net income</w:t>
            </w:r>
          </w:p>
        </w:tc>
        <w:tc>
          <w:tcPr>
            <w:tcW w:w="1227" w:type="pct"/>
            <w:vAlign w:val="center"/>
          </w:tcPr>
          <w:p w14:paraId="1C2365DB" w14:textId="77777777" w:rsidR="00EF4A40" w:rsidRPr="00EF4A40" w:rsidRDefault="00EF4A40" w:rsidP="00EF4A40">
            <w:pPr>
              <w:pStyle w:val="TableParagraph"/>
              <w:spacing w:before="104"/>
              <w:jc w:val="center"/>
              <w:rPr>
                <w:rFonts w:ascii="Arial" w:hAnsi="Arial" w:cs="Arial"/>
                <w:b/>
                <w:sz w:val="28"/>
                <w:szCs w:val="28"/>
              </w:rPr>
            </w:pPr>
            <w:r w:rsidRPr="00EF4A40">
              <w:rPr>
                <w:rFonts w:ascii="Arial" w:hAnsi="Arial" w:cs="Arial"/>
                <w:b/>
                <w:sz w:val="28"/>
                <w:szCs w:val="28"/>
              </w:rPr>
              <w:t>Equity</w:t>
            </w:r>
          </w:p>
        </w:tc>
        <w:tc>
          <w:tcPr>
            <w:tcW w:w="1224" w:type="pct"/>
            <w:vAlign w:val="center"/>
          </w:tcPr>
          <w:p w14:paraId="1507489F" w14:textId="77777777" w:rsidR="00EF4A40" w:rsidRPr="00EF4A40" w:rsidRDefault="00EF4A40" w:rsidP="00EF4A40">
            <w:pPr>
              <w:pStyle w:val="TableParagraph"/>
              <w:spacing w:before="104"/>
              <w:jc w:val="center"/>
              <w:rPr>
                <w:rFonts w:ascii="Arial" w:hAnsi="Arial" w:cs="Arial"/>
                <w:b/>
                <w:sz w:val="28"/>
                <w:szCs w:val="28"/>
              </w:rPr>
            </w:pPr>
            <w:r w:rsidRPr="00EF4A40">
              <w:rPr>
                <w:rFonts w:ascii="Arial" w:hAnsi="Arial" w:cs="Arial"/>
                <w:b/>
                <w:sz w:val="28"/>
                <w:szCs w:val="28"/>
              </w:rPr>
              <w:t>Asset</w:t>
            </w:r>
            <w:r w:rsidRPr="00EF4A40">
              <w:rPr>
                <w:rFonts w:ascii="Arial" w:hAnsi="Arial" w:cs="Arial"/>
                <w:b/>
                <w:spacing w:val="-4"/>
                <w:sz w:val="28"/>
                <w:szCs w:val="28"/>
              </w:rPr>
              <w:t xml:space="preserve"> </w:t>
            </w:r>
            <w:r w:rsidRPr="00EF4A40">
              <w:rPr>
                <w:rFonts w:ascii="Arial" w:hAnsi="Arial" w:cs="Arial"/>
                <w:b/>
                <w:sz w:val="28"/>
                <w:szCs w:val="28"/>
              </w:rPr>
              <w:t>&amp;</w:t>
            </w:r>
            <w:r w:rsidRPr="00EF4A40">
              <w:rPr>
                <w:rFonts w:ascii="Arial" w:hAnsi="Arial" w:cs="Arial"/>
                <w:b/>
                <w:spacing w:val="-1"/>
                <w:sz w:val="28"/>
                <w:szCs w:val="28"/>
              </w:rPr>
              <w:t xml:space="preserve"> </w:t>
            </w:r>
            <w:r w:rsidRPr="00EF4A40">
              <w:rPr>
                <w:rFonts w:ascii="Arial" w:hAnsi="Arial" w:cs="Arial"/>
                <w:b/>
                <w:sz w:val="28"/>
                <w:szCs w:val="28"/>
              </w:rPr>
              <w:t>liabilities</w:t>
            </w:r>
          </w:p>
        </w:tc>
        <w:tc>
          <w:tcPr>
            <w:tcW w:w="763" w:type="pct"/>
            <w:vAlign w:val="center"/>
          </w:tcPr>
          <w:p w14:paraId="5379A8DE" w14:textId="77777777" w:rsidR="00EF4A40" w:rsidRPr="00EF4A40" w:rsidRDefault="00EF4A40" w:rsidP="00EF4A40">
            <w:pPr>
              <w:pStyle w:val="TableParagraph"/>
              <w:spacing w:before="104"/>
              <w:jc w:val="center"/>
              <w:rPr>
                <w:rFonts w:ascii="Arial" w:hAnsi="Arial" w:cs="Arial"/>
                <w:b/>
                <w:sz w:val="28"/>
                <w:szCs w:val="28"/>
              </w:rPr>
            </w:pPr>
            <w:r w:rsidRPr="00EF4A40">
              <w:rPr>
                <w:rFonts w:ascii="Arial" w:hAnsi="Arial" w:cs="Arial"/>
                <w:b/>
                <w:sz w:val="28"/>
                <w:szCs w:val="28"/>
              </w:rPr>
              <w:t>Sales</w:t>
            </w:r>
          </w:p>
        </w:tc>
      </w:tr>
      <w:tr w:rsidR="00EF4A40" w14:paraId="2DCC1DD3" w14:textId="77777777" w:rsidTr="00EF4A40">
        <w:trPr>
          <w:trHeight w:val="772"/>
        </w:trPr>
        <w:tc>
          <w:tcPr>
            <w:tcW w:w="920" w:type="pct"/>
            <w:vAlign w:val="center"/>
          </w:tcPr>
          <w:p w14:paraId="3B65AE8F" w14:textId="77777777" w:rsidR="00EF4A40" w:rsidRPr="006B4E5E" w:rsidRDefault="00EF4A40" w:rsidP="00EF4A40">
            <w:pPr>
              <w:pStyle w:val="TableParagraph"/>
              <w:jc w:val="center"/>
              <w:rPr>
                <w:rFonts w:ascii="Arial" w:hAnsi="Arial" w:cs="Arial"/>
                <w:b/>
                <w:bCs/>
                <w:sz w:val="28"/>
                <w:szCs w:val="28"/>
              </w:rPr>
            </w:pPr>
            <w:r w:rsidRPr="006B4E5E">
              <w:rPr>
                <w:rFonts w:ascii="Arial" w:hAnsi="Arial" w:cs="Arial"/>
                <w:b/>
                <w:bCs/>
                <w:sz w:val="28"/>
                <w:szCs w:val="28"/>
              </w:rPr>
              <w:t>Acquisition</w:t>
            </w:r>
          </w:p>
        </w:tc>
        <w:tc>
          <w:tcPr>
            <w:tcW w:w="865" w:type="pct"/>
            <w:vMerge w:val="restart"/>
            <w:vAlign w:val="center"/>
          </w:tcPr>
          <w:p w14:paraId="374AF5F2" w14:textId="77777777" w:rsidR="00EF4A40" w:rsidRPr="00EF4A40" w:rsidRDefault="00EF4A40" w:rsidP="00EF4A40">
            <w:pPr>
              <w:pStyle w:val="TableParagraph"/>
              <w:jc w:val="center"/>
              <w:rPr>
                <w:rFonts w:ascii="Arial" w:hAnsi="Arial" w:cs="Arial"/>
                <w:b/>
                <w:bCs/>
                <w:sz w:val="28"/>
                <w:szCs w:val="28"/>
              </w:rPr>
            </w:pPr>
            <w:r w:rsidRPr="00EF4A40">
              <w:rPr>
                <w:rFonts w:ascii="Arial" w:hAnsi="Arial" w:cs="Arial"/>
                <w:b/>
                <w:bCs/>
                <w:color w:val="FF0000"/>
                <w:sz w:val="28"/>
                <w:szCs w:val="28"/>
              </w:rPr>
              <w:t>Same</w:t>
            </w:r>
          </w:p>
        </w:tc>
        <w:tc>
          <w:tcPr>
            <w:tcW w:w="1227" w:type="pct"/>
            <w:vAlign w:val="center"/>
          </w:tcPr>
          <w:p w14:paraId="51CA250C" w14:textId="77777777" w:rsidR="00EF4A40" w:rsidRPr="00EF4A40" w:rsidRDefault="00EF4A40" w:rsidP="00EF4A40">
            <w:pPr>
              <w:pStyle w:val="TableParagraph"/>
              <w:spacing w:before="105" w:line="292" w:lineRule="auto"/>
              <w:jc w:val="center"/>
              <w:rPr>
                <w:rFonts w:ascii="Arial" w:hAnsi="Arial" w:cs="Arial"/>
                <w:b/>
                <w:bCs/>
                <w:sz w:val="28"/>
                <w:szCs w:val="28"/>
              </w:rPr>
            </w:pPr>
            <w:r w:rsidRPr="006B4E5E">
              <w:rPr>
                <w:rFonts w:ascii="Arial" w:hAnsi="Arial" w:cs="Arial"/>
                <w:b/>
                <w:bCs/>
                <w:color w:val="C00000"/>
                <w:sz w:val="28"/>
                <w:szCs w:val="28"/>
              </w:rPr>
              <w:t>Higher</w:t>
            </w:r>
            <w:r w:rsidRPr="006B4E5E">
              <w:rPr>
                <w:rFonts w:ascii="Arial" w:hAnsi="Arial" w:cs="Arial"/>
                <w:b/>
                <w:bCs/>
                <w:color w:val="C00000"/>
                <w:spacing w:val="28"/>
                <w:sz w:val="28"/>
                <w:szCs w:val="28"/>
              </w:rPr>
              <w:t xml:space="preserve"> </w:t>
            </w:r>
            <w:r w:rsidRPr="006B4E5E">
              <w:rPr>
                <w:rFonts w:ascii="Arial" w:hAnsi="Arial" w:cs="Arial"/>
                <w:b/>
                <w:bCs/>
                <w:color w:val="C00000"/>
                <w:sz w:val="28"/>
                <w:szCs w:val="28"/>
              </w:rPr>
              <w:t>by</w:t>
            </w:r>
            <w:r w:rsidRPr="006B4E5E">
              <w:rPr>
                <w:rFonts w:ascii="Arial" w:hAnsi="Arial" w:cs="Arial"/>
                <w:b/>
                <w:bCs/>
                <w:color w:val="C00000"/>
                <w:spacing w:val="26"/>
                <w:sz w:val="28"/>
                <w:szCs w:val="28"/>
              </w:rPr>
              <w:t xml:space="preserve"> </w:t>
            </w:r>
            <w:r w:rsidRPr="006B4E5E">
              <w:rPr>
                <w:rFonts w:ascii="Arial" w:hAnsi="Arial" w:cs="Arial"/>
                <w:b/>
                <w:bCs/>
                <w:color w:val="C00000"/>
                <w:sz w:val="28"/>
                <w:szCs w:val="28"/>
              </w:rPr>
              <w:t>minority</w:t>
            </w:r>
            <w:r w:rsidRPr="006B4E5E">
              <w:rPr>
                <w:rFonts w:ascii="Arial" w:hAnsi="Arial" w:cs="Arial"/>
                <w:b/>
                <w:bCs/>
                <w:color w:val="C00000"/>
                <w:spacing w:val="-45"/>
                <w:sz w:val="28"/>
                <w:szCs w:val="28"/>
              </w:rPr>
              <w:t xml:space="preserve"> </w:t>
            </w:r>
            <w:r w:rsidRPr="006B4E5E">
              <w:rPr>
                <w:rFonts w:ascii="Arial" w:hAnsi="Arial" w:cs="Arial"/>
                <w:b/>
                <w:bCs/>
                <w:color w:val="C00000"/>
                <w:sz w:val="28"/>
                <w:szCs w:val="28"/>
              </w:rPr>
              <w:t>interest</w:t>
            </w:r>
          </w:p>
        </w:tc>
        <w:tc>
          <w:tcPr>
            <w:tcW w:w="1224" w:type="pct"/>
            <w:vAlign w:val="center"/>
          </w:tcPr>
          <w:p w14:paraId="2C54EE3A" w14:textId="77777777" w:rsidR="00EF4A40" w:rsidRPr="00EF4A40" w:rsidRDefault="00EF4A40" w:rsidP="00EF4A40">
            <w:pPr>
              <w:pStyle w:val="TableParagraph"/>
              <w:jc w:val="center"/>
              <w:rPr>
                <w:rFonts w:ascii="Arial" w:hAnsi="Arial" w:cs="Arial"/>
                <w:sz w:val="28"/>
                <w:szCs w:val="28"/>
              </w:rPr>
            </w:pPr>
            <w:r w:rsidRPr="00EF4A40">
              <w:rPr>
                <w:rFonts w:ascii="Arial" w:hAnsi="Arial" w:cs="Arial"/>
                <w:sz w:val="28"/>
                <w:szCs w:val="28"/>
              </w:rPr>
              <w:t>Highest</w:t>
            </w:r>
          </w:p>
        </w:tc>
        <w:tc>
          <w:tcPr>
            <w:tcW w:w="763" w:type="pct"/>
            <w:vAlign w:val="center"/>
          </w:tcPr>
          <w:p w14:paraId="361DBC43" w14:textId="77777777" w:rsidR="00EF4A40" w:rsidRPr="00EF4A40" w:rsidRDefault="00EF4A40" w:rsidP="00EF4A40">
            <w:pPr>
              <w:pStyle w:val="TableParagraph"/>
              <w:jc w:val="center"/>
              <w:rPr>
                <w:rFonts w:ascii="Arial" w:hAnsi="Arial" w:cs="Arial"/>
                <w:sz w:val="28"/>
                <w:szCs w:val="28"/>
              </w:rPr>
            </w:pPr>
            <w:r w:rsidRPr="00EF4A40">
              <w:rPr>
                <w:rFonts w:ascii="Arial" w:hAnsi="Arial" w:cs="Arial"/>
                <w:sz w:val="28"/>
                <w:szCs w:val="28"/>
              </w:rPr>
              <w:t>Highest</w:t>
            </w:r>
          </w:p>
        </w:tc>
      </w:tr>
      <w:tr w:rsidR="00EF4A40" w14:paraId="70F8F6A2" w14:textId="77777777" w:rsidTr="00EF4A40">
        <w:trPr>
          <w:trHeight w:val="460"/>
        </w:trPr>
        <w:tc>
          <w:tcPr>
            <w:tcW w:w="920" w:type="pct"/>
            <w:vAlign w:val="center"/>
          </w:tcPr>
          <w:p w14:paraId="0AA0E612" w14:textId="77777777" w:rsidR="00EF4A40" w:rsidRPr="006B4E5E" w:rsidRDefault="00EF4A40" w:rsidP="00EF4A40">
            <w:pPr>
              <w:pStyle w:val="TableParagraph"/>
              <w:spacing w:before="104"/>
              <w:jc w:val="center"/>
              <w:rPr>
                <w:rFonts w:ascii="Arial" w:hAnsi="Arial" w:cs="Arial"/>
                <w:b/>
                <w:bCs/>
                <w:sz w:val="28"/>
                <w:szCs w:val="28"/>
              </w:rPr>
            </w:pPr>
            <w:r w:rsidRPr="006B4E5E">
              <w:rPr>
                <w:rFonts w:ascii="Arial" w:hAnsi="Arial" w:cs="Arial"/>
                <w:b/>
                <w:bCs/>
                <w:sz w:val="28"/>
                <w:szCs w:val="28"/>
              </w:rPr>
              <w:t>Proportionate</w:t>
            </w:r>
          </w:p>
        </w:tc>
        <w:tc>
          <w:tcPr>
            <w:tcW w:w="865" w:type="pct"/>
            <w:vMerge/>
            <w:vAlign w:val="center"/>
          </w:tcPr>
          <w:p w14:paraId="59A6FFC7" w14:textId="77777777" w:rsidR="00EF4A40" w:rsidRPr="00EF4A40" w:rsidRDefault="00EF4A40" w:rsidP="00EF4A40">
            <w:pPr>
              <w:jc w:val="center"/>
              <w:rPr>
                <w:rFonts w:ascii="Arial" w:hAnsi="Arial" w:cs="Arial"/>
                <w:sz w:val="28"/>
                <w:szCs w:val="28"/>
              </w:rPr>
            </w:pPr>
          </w:p>
        </w:tc>
        <w:tc>
          <w:tcPr>
            <w:tcW w:w="1227" w:type="pct"/>
            <w:vAlign w:val="center"/>
          </w:tcPr>
          <w:p w14:paraId="76AF5AD1" w14:textId="77777777" w:rsidR="00EF4A40" w:rsidRPr="006B4E5E" w:rsidRDefault="00EF4A40" w:rsidP="00EF4A40">
            <w:pPr>
              <w:pStyle w:val="TableParagraph"/>
              <w:spacing w:before="104"/>
              <w:jc w:val="center"/>
              <w:rPr>
                <w:rFonts w:ascii="Arial" w:hAnsi="Arial" w:cs="Arial"/>
                <w:color w:val="FF0000"/>
                <w:sz w:val="28"/>
                <w:szCs w:val="28"/>
              </w:rPr>
            </w:pPr>
            <w:r w:rsidRPr="006B4E5E">
              <w:rPr>
                <w:rFonts w:ascii="Arial" w:hAnsi="Arial" w:cs="Arial"/>
                <w:color w:val="FF0000"/>
                <w:sz w:val="28"/>
                <w:szCs w:val="28"/>
              </w:rPr>
              <w:t>Same</w:t>
            </w:r>
          </w:p>
        </w:tc>
        <w:tc>
          <w:tcPr>
            <w:tcW w:w="1224" w:type="pct"/>
            <w:vAlign w:val="center"/>
          </w:tcPr>
          <w:p w14:paraId="403C08D9" w14:textId="77777777" w:rsidR="00EF4A40" w:rsidRPr="00EF4A40" w:rsidRDefault="00EF4A40" w:rsidP="00EF4A40">
            <w:pPr>
              <w:pStyle w:val="TableParagraph"/>
              <w:spacing w:before="104"/>
              <w:jc w:val="center"/>
              <w:rPr>
                <w:rFonts w:ascii="Arial" w:hAnsi="Arial" w:cs="Arial"/>
                <w:sz w:val="28"/>
                <w:szCs w:val="28"/>
              </w:rPr>
            </w:pPr>
            <w:r w:rsidRPr="00EF4A40">
              <w:rPr>
                <w:rFonts w:ascii="Arial" w:hAnsi="Arial" w:cs="Arial"/>
                <w:sz w:val="28"/>
                <w:szCs w:val="28"/>
              </w:rPr>
              <w:t>Middle</w:t>
            </w:r>
          </w:p>
        </w:tc>
        <w:tc>
          <w:tcPr>
            <w:tcW w:w="763" w:type="pct"/>
            <w:vAlign w:val="center"/>
          </w:tcPr>
          <w:p w14:paraId="5A2C4FA9" w14:textId="77777777" w:rsidR="00EF4A40" w:rsidRPr="00EF4A40" w:rsidRDefault="00EF4A40" w:rsidP="00EF4A40">
            <w:pPr>
              <w:pStyle w:val="TableParagraph"/>
              <w:spacing w:before="104"/>
              <w:jc w:val="center"/>
              <w:rPr>
                <w:rFonts w:ascii="Arial" w:hAnsi="Arial" w:cs="Arial"/>
                <w:sz w:val="28"/>
                <w:szCs w:val="28"/>
              </w:rPr>
            </w:pPr>
            <w:r w:rsidRPr="00EF4A40">
              <w:rPr>
                <w:rFonts w:ascii="Arial" w:hAnsi="Arial" w:cs="Arial"/>
                <w:sz w:val="28"/>
                <w:szCs w:val="28"/>
              </w:rPr>
              <w:t>Middle</w:t>
            </w:r>
          </w:p>
        </w:tc>
      </w:tr>
      <w:tr w:rsidR="00EF4A40" w14:paraId="015DD39B" w14:textId="77777777" w:rsidTr="00EF4A40">
        <w:trPr>
          <w:trHeight w:val="467"/>
        </w:trPr>
        <w:tc>
          <w:tcPr>
            <w:tcW w:w="920" w:type="pct"/>
            <w:vAlign w:val="center"/>
          </w:tcPr>
          <w:p w14:paraId="1A1AA8CE" w14:textId="77777777" w:rsidR="00EF4A40" w:rsidRPr="006B4E5E" w:rsidRDefault="00EF4A40" w:rsidP="00EF4A40">
            <w:pPr>
              <w:pStyle w:val="TableParagraph"/>
              <w:spacing w:before="105"/>
              <w:jc w:val="center"/>
              <w:rPr>
                <w:rFonts w:ascii="Arial" w:hAnsi="Arial" w:cs="Arial"/>
                <w:b/>
                <w:bCs/>
                <w:sz w:val="28"/>
                <w:szCs w:val="28"/>
              </w:rPr>
            </w:pPr>
            <w:r w:rsidRPr="006B4E5E">
              <w:rPr>
                <w:rFonts w:ascii="Arial" w:hAnsi="Arial" w:cs="Arial"/>
                <w:b/>
                <w:bCs/>
                <w:sz w:val="28"/>
                <w:szCs w:val="28"/>
              </w:rPr>
              <w:t>Equity</w:t>
            </w:r>
          </w:p>
        </w:tc>
        <w:tc>
          <w:tcPr>
            <w:tcW w:w="865" w:type="pct"/>
            <w:vMerge/>
            <w:vAlign w:val="center"/>
          </w:tcPr>
          <w:p w14:paraId="0BCA955F" w14:textId="77777777" w:rsidR="00EF4A40" w:rsidRPr="00EF4A40" w:rsidRDefault="00EF4A40" w:rsidP="00EF4A40">
            <w:pPr>
              <w:jc w:val="center"/>
              <w:rPr>
                <w:rFonts w:ascii="Arial" w:hAnsi="Arial" w:cs="Arial"/>
                <w:sz w:val="28"/>
                <w:szCs w:val="28"/>
              </w:rPr>
            </w:pPr>
          </w:p>
        </w:tc>
        <w:tc>
          <w:tcPr>
            <w:tcW w:w="1227" w:type="pct"/>
            <w:vAlign w:val="center"/>
          </w:tcPr>
          <w:p w14:paraId="75D10944" w14:textId="77777777" w:rsidR="00EF4A40" w:rsidRPr="006B4E5E" w:rsidRDefault="00EF4A40" w:rsidP="00EF4A40">
            <w:pPr>
              <w:pStyle w:val="TableParagraph"/>
              <w:spacing w:before="105"/>
              <w:jc w:val="center"/>
              <w:rPr>
                <w:rFonts w:ascii="Arial" w:hAnsi="Arial" w:cs="Arial"/>
                <w:color w:val="FF0000"/>
                <w:sz w:val="28"/>
                <w:szCs w:val="28"/>
              </w:rPr>
            </w:pPr>
            <w:r w:rsidRPr="006B4E5E">
              <w:rPr>
                <w:rFonts w:ascii="Arial" w:hAnsi="Arial" w:cs="Arial"/>
                <w:color w:val="FF0000"/>
                <w:sz w:val="28"/>
                <w:szCs w:val="28"/>
              </w:rPr>
              <w:t>Same</w:t>
            </w:r>
          </w:p>
        </w:tc>
        <w:tc>
          <w:tcPr>
            <w:tcW w:w="1224" w:type="pct"/>
            <w:vAlign w:val="center"/>
          </w:tcPr>
          <w:p w14:paraId="6F5D78E6" w14:textId="77777777" w:rsidR="00EF4A40" w:rsidRPr="00EF4A40" w:rsidRDefault="00EF4A40" w:rsidP="00EF4A40">
            <w:pPr>
              <w:pStyle w:val="TableParagraph"/>
              <w:spacing w:before="105"/>
              <w:jc w:val="center"/>
              <w:rPr>
                <w:rFonts w:ascii="Arial" w:hAnsi="Arial" w:cs="Arial"/>
                <w:sz w:val="28"/>
                <w:szCs w:val="28"/>
              </w:rPr>
            </w:pPr>
            <w:r w:rsidRPr="00EF4A40">
              <w:rPr>
                <w:rFonts w:ascii="Arial" w:hAnsi="Arial" w:cs="Arial"/>
                <w:sz w:val="28"/>
                <w:szCs w:val="28"/>
              </w:rPr>
              <w:t>Lowest</w:t>
            </w:r>
          </w:p>
        </w:tc>
        <w:tc>
          <w:tcPr>
            <w:tcW w:w="763" w:type="pct"/>
            <w:vAlign w:val="center"/>
          </w:tcPr>
          <w:p w14:paraId="6FF411DA" w14:textId="77777777" w:rsidR="00EF4A40" w:rsidRPr="00EF4A40" w:rsidRDefault="00EF4A40" w:rsidP="00EF4A40">
            <w:pPr>
              <w:pStyle w:val="TableParagraph"/>
              <w:spacing w:before="105"/>
              <w:jc w:val="center"/>
              <w:rPr>
                <w:rFonts w:ascii="Arial" w:hAnsi="Arial" w:cs="Arial"/>
                <w:sz w:val="28"/>
                <w:szCs w:val="28"/>
              </w:rPr>
            </w:pPr>
            <w:r w:rsidRPr="00EF4A40">
              <w:rPr>
                <w:rFonts w:ascii="Arial" w:hAnsi="Arial" w:cs="Arial"/>
                <w:sz w:val="28"/>
                <w:szCs w:val="28"/>
              </w:rPr>
              <w:t>Lowest</w:t>
            </w:r>
          </w:p>
        </w:tc>
      </w:tr>
    </w:tbl>
    <w:p w14:paraId="78CD378E" w14:textId="77777777" w:rsidR="00EF4A40" w:rsidRDefault="00EF4A40" w:rsidP="00AE0915"/>
    <w:p w14:paraId="4C0CFF38" w14:textId="1AAFA80B" w:rsidR="006B00E7" w:rsidRPr="006B4E5E" w:rsidRDefault="006B00E7" w:rsidP="00AE0915">
      <w:pPr>
        <w:rPr>
          <w:b/>
          <w:bCs/>
          <w:color w:val="FF0000"/>
        </w:rPr>
      </w:pPr>
      <w:r w:rsidRPr="007369E3">
        <w:rPr>
          <w:b/>
          <w:bCs/>
          <w:color w:val="FF0000"/>
        </w:rPr>
        <w:t>Regardless of the upstream/downstream sale, the net income would be identical under equity method and under acquisition method. All assets (including inventory) would be higher under acquisition method, regardless of upstream/downstream sale.</w:t>
      </w:r>
    </w:p>
    <w:p w14:paraId="2731C85D" w14:textId="5FCE67B0" w:rsidR="006B00E7" w:rsidRPr="006B4E5E" w:rsidRDefault="006B00E7" w:rsidP="00AE0915">
      <w:pPr>
        <w:rPr>
          <w:b/>
          <w:bCs/>
          <w:color w:val="FF0000"/>
        </w:rPr>
      </w:pPr>
      <w:r w:rsidRPr="006B00E7">
        <w:rPr>
          <w:b/>
          <w:bCs/>
          <w:color w:val="FF0000"/>
        </w:rPr>
        <w:t xml:space="preserve">Net income will be the same under the acquisition method (partial or full goodwill) and proportionate consolidation. </w:t>
      </w:r>
      <w:r w:rsidR="006B4E5E">
        <w:rPr>
          <w:b/>
          <w:bCs/>
          <w:color w:val="FF0000"/>
        </w:rPr>
        <w:t>E</w:t>
      </w:r>
      <w:r w:rsidRPr="006B00E7">
        <w:rPr>
          <w:b/>
          <w:bCs/>
          <w:color w:val="FF0000"/>
        </w:rPr>
        <w:t>quity will be higher under the acquisition method due to minority interest; thus, ROE will be higher under proportionate consolidation relative to the acquisition method.</w:t>
      </w:r>
    </w:p>
    <w:p w14:paraId="7FF49BD3" w14:textId="77777777" w:rsidR="006B00E7" w:rsidRPr="006B00E7" w:rsidRDefault="006B00E7" w:rsidP="006B00E7">
      <w:pPr>
        <w:rPr>
          <w:b/>
          <w:bCs/>
          <w:color w:val="FF0000"/>
        </w:rPr>
      </w:pPr>
      <w:r w:rsidRPr="006B00E7">
        <w:rPr>
          <w:color w:val="FF0000"/>
        </w:rPr>
        <w:t>Total assets, liabilities, revenues, and expenses are higher under proportionate consolidation as compared to the equity method. However, net income and stockholders' equity are the same under either method. Accordingly, profit margin and return on assets are typically lower under proportionate consolidation than under the equity method. Return on equity will be same under either method.</w:t>
      </w:r>
    </w:p>
    <w:p w14:paraId="0FC7D2F4" w14:textId="77777777" w:rsidR="006B00E7" w:rsidRDefault="006B00E7" w:rsidP="00AE0915"/>
    <w:p w14:paraId="079470BA" w14:textId="77777777" w:rsidR="00343A56" w:rsidRPr="00AE0915" w:rsidRDefault="00343A56" w:rsidP="00AE0915"/>
    <w:p w14:paraId="3B18A2BF" w14:textId="73E6D637" w:rsidR="00AE0915" w:rsidRDefault="005918D3" w:rsidP="005918D3">
      <w:pPr>
        <w:pStyle w:val="Heading2"/>
      </w:pPr>
      <w:r>
        <w:t xml:space="preserve">4.2 </w:t>
      </w:r>
      <w:r w:rsidR="00AE0915" w:rsidRPr="00AE0915">
        <w:t>Employee Compensation</w:t>
      </w:r>
    </w:p>
    <w:tbl>
      <w:tblPr>
        <w:tblStyle w:val="TableGrid"/>
        <w:tblW w:w="5000" w:type="pct"/>
        <w:tblLook w:val="01E0" w:firstRow="1" w:lastRow="1" w:firstColumn="1" w:lastColumn="1" w:noHBand="0" w:noVBand="0"/>
      </w:tblPr>
      <w:tblGrid>
        <w:gridCol w:w="2521"/>
        <w:gridCol w:w="3021"/>
        <w:gridCol w:w="2833"/>
        <w:gridCol w:w="2415"/>
      </w:tblGrid>
      <w:tr w:rsidR="00902F55" w14:paraId="6D567BC4" w14:textId="77777777" w:rsidTr="00902F55">
        <w:trPr>
          <w:trHeight w:val="373"/>
        </w:trPr>
        <w:tc>
          <w:tcPr>
            <w:tcW w:w="1168" w:type="pct"/>
            <w:vAlign w:val="center"/>
          </w:tcPr>
          <w:p w14:paraId="0B30E5DE" w14:textId="77777777" w:rsidR="00902F55" w:rsidRDefault="00902F55" w:rsidP="00902F55">
            <w:pPr>
              <w:pStyle w:val="TableParagraph"/>
              <w:jc w:val="center"/>
              <w:rPr>
                <w:rFonts w:ascii="Times New Roman"/>
                <w:sz w:val="20"/>
              </w:rPr>
            </w:pPr>
          </w:p>
        </w:tc>
        <w:tc>
          <w:tcPr>
            <w:tcW w:w="1400" w:type="pct"/>
            <w:vAlign w:val="center"/>
          </w:tcPr>
          <w:p w14:paraId="6DEF35EF" w14:textId="0FF0CA3D" w:rsidR="00902F55" w:rsidRDefault="00902F55" w:rsidP="00902F55">
            <w:pPr>
              <w:pStyle w:val="TableParagraph"/>
              <w:spacing w:before="61"/>
              <w:jc w:val="center"/>
              <w:rPr>
                <w:b/>
                <w:sz w:val="21"/>
              </w:rPr>
            </w:pPr>
            <w:r w:rsidRPr="00902F55">
              <w:rPr>
                <w:b/>
                <w:sz w:val="21"/>
              </w:rPr>
              <w:t xml:space="preserve">Defined </w:t>
            </w:r>
            <w:r>
              <w:rPr>
                <w:b/>
                <w:sz w:val="21"/>
              </w:rPr>
              <w:t>C</w:t>
            </w:r>
            <w:r w:rsidRPr="00902F55">
              <w:rPr>
                <w:b/>
                <w:sz w:val="21"/>
              </w:rPr>
              <w:t>ontribution</w:t>
            </w:r>
            <w:r>
              <w:rPr>
                <w:b/>
                <w:sz w:val="21"/>
              </w:rPr>
              <w:t xml:space="preserve"> (DC)</w:t>
            </w:r>
          </w:p>
        </w:tc>
        <w:tc>
          <w:tcPr>
            <w:tcW w:w="1313" w:type="pct"/>
            <w:vAlign w:val="center"/>
          </w:tcPr>
          <w:p w14:paraId="0CF50C30" w14:textId="5F9B507A" w:rsidR="00902F55" w:rsidRDefault="00902F55" w:rsidP="00902F55">
            <w:pPr>
              <w:pStyle w:val="TableParagraph"/>
              <w:spacing w:before="61"/>
              <w:jc w:val="center"/>
              <w:rPr>
                <w:b/>
                <w:sz w:val="21"/>
              </w:rPr>
            </w:pPr>
            <w:r w:rsidRPr="00902F55">
              <w:rPr>
                <w:b/>
                <w:sz w:val="21"/>
              </w:rPr>
              <w:t xml:space="preserve">Defined </w:t>
            </w:r>
            <w:r>
              <w:rPr>
                <w:b/>
                <w:sz w:val="21"/>
              </w:rPr>
              <w:t>B</w:t>
            </w:r>
            <w:r w:rsidRPr="00902F55">
              <w:rPr>
                <w:b/>
                <w:sz w:val="21"/>
              </w:rPr>
              <w:t xml:space="preserve">enefit </w:t>
            </w:r>
            <w:r>
              <w:rPr>
                <w:b/>
                <w:sz w:val="21"/>
              </w:rPr>
              <w:t>(DB)</w:t>
            </w:r>
          </w:p>
        </w:tc>
        <w:tc>
          <w:tcPr>
            <w:tcW w:w="1120" w:type="pct"/>
            <w:vAlign w:val="center"/>
          </w:tcPr>
          <w:p w14:paraId="2FE13261" w14:textId="45B02292" w:rsidR="00902F55" w:rsidRDefault="00902F55" w:rsidP="00902F55">
            <w:pPr>
              <w:pStyle w:val="TableParagraph"/>
              <w:spacing w:before="61"/>
              <w:jc w:val="center"/>
              <w:rPr>
                <w:b/>
                <w:sz w:val="21"/>
              </w:rPr>
            </w:pPr>
            <w:r w:rsidRPr="00902F55">
              <w:rPr>
                <w:b/>
                <w:sz w:val="21"/>
              </w:rPr>
              <w:t>Other post-retirement benefits</w:t>
            </w:r>
            <w:r>
              <w:rPr>
                <w:b/>
                <w:sz w:val="21"/>
              </w:rPr>
              <w:t xml:space="preserve"> (OPB)</w:t>
            </w:r>
          </w:p>
        </w:tc>
      </w:tr>
      <w:tr w:rsidR="00902F55" w14:paraId="387A1F6E" w14:textId="77777777" w:rsidTr="00902F55">
        <w:trPr>
          <w:trHeight w:val="1125"/>
        </w:trPr>
        <w:tc>
          <w:tcPr>
            <w:tcW w:w="1168" w:type="pct"/>
            <w:vAlign w:val="center"/>
          </w:tcPr>
          <w:p w14:paraId="54B81E05" w14:textId="77777777" w:rsidR="00902F55" w:rsidRDefault="00902F55" w:rsidP="00902F55">
            <w:pPr>
              <w:pStyle w:val="TableParagraph"/>
              <w:jc w:val="center"/>
              <w:rPr>
                <w:sz w:val="21"/>
              </w:rPr>
            </w:pPr>
            <w:r>
              <w:rPr>
                <w:sz w:val="21"/>
              </w:rPr>
              <w:t>Amount</w:t>
            </w:r>
            <w:r>
              <w:rPr>
                <w:spacing w:val="3"/>
                <w:sz w:val="21"/>
              </w:rPr>
              <w:t xml:space="preserve"> </w:t>
            </w:r>
            <w:r>
              <w:rPr>
                <w:sz w:val="21"/>
              </w:rPr>
              <w:t>of</w:t>
            </w:r>
            <w:r>
              <w:rPr>
                <w:spacing w:val="-5"/>
                <w:sz w:val="21"/>
              </w:rPr>
              <w:t xml:space="preserve"> </w:t>
            </w:r>
            <w:r>
              <w:rPr>
                <w:sz w:val="21"/>
              </w:rPr>
              <w:t>benefit</w:t>
            </w:r>
          </w:p>
        </w:tc>
        <w:tc>
          <w:tcPr>
            <w:tcW w:w="1400" w:type="pct"/>
            <w:vAlign w:val="center"/>
          </w:tcPr>
          <w:p w14:paraId="4CB53156" w14:textId="3C9ECF7B" w:rsidR="00902F55" w:rsidRDefault="00902F55" w:rsidP="00902F55">
            <w:pPr>
              <w:pStyle w:val="TableParagraph"/>
              <w:spacing w:before="61"/>
              <w:jc w:val="center"/>
              <w:rPr>
                <w:sz w:val="21"/>
              </w:rPr>
            </w:pPr>
            <w:r>
              <w:rPr>
                <w:sz w:val="21"/>
              </w:rPr>
              <w:t>Not</w:t>
            </w:r>
            <w:r>
              <w:rPr>
                <w:spacing w:val="2"/>
                <w:sz w:val="21"/>
              </w:rPr>
              <w:t xml:space="preserve"> </w:t>
            </w:r>
            <w:r>
              <w:rPr>
                <w:sz w:val="21"/>
              </w:rPr>
              <w:t>determined; Depends</w:t>
            </w:r>
            <w:r>
              <w:rPr>
                <w:spacing w:val="-3"/>
                <w:sz w:val="21"/>
              </w:rPr>
              <w:t xml:space="preserve"> </w:t>
            </w:r>
            <w:r>
              <w:rPr>
                <w:sz w:val="21"/>
              </w:rPr>
              <w:t>on</w:t>
            </w:r>
            <w:r>
              <w:rPr>
                <w:spacing w:val="4"/>
                <w:sz w:val="21"/>
              </w:rPr>
              <w:t xml:space="preserve"> </w:t>
            </w:r>
            <w:r>
              <w:rPr>
                <w:sz w:val="21"/>
              </w:rPr>
              <w:t>future</w:t>
            </w:r>
            <w:r>
              <w:rPr>
                <w:spacing w:val="1"/>
                <w:sz w:val="21"/>
              </w:rPr>
              <w:t xml:space="preserve"> </w:t>
            </w:r>
            <w:r>
              <w:rPr>
                <w:sz w:val="21"/>
              </w:rPr>
              <w:t>value</w:t>
            </w:r>
            <w:r>
              <w:rPr>
                <w:spacing w:val="-5"/>
                <w:sz w:val="21"/>
              </w:rPr>
              <w:t xml:space="preserve"> </w:t>
            </w:r>
            <w:r>
              <w:rPr>
                <w:sz w:val="21"/>
              </w:rPr>
              <w:t>of</w:t>
            </w:r>
            <w:r>
              <w:rPr>
                <w:spacing w:val="-6"/>
                <w:sz w:val="21"/>
              </w:rPr>
              <w:t xml:space="preserve"> </w:t>
            </w:r>
            <w:r>
              <w:rPr>
                <w:sz w:val="21"/>
              </w:rPr>
              <w:t>plan</w:t>
            </w:r>
            <w:r>
              <w:rPr>
                <w:spacing w:val="-4"/>
                <w:sz w:val="21"/>
              </w:rPr>
              <w:t xml:space="preserve"> </w:t>
            </w:r>
            <w:r>
              <w:rPr>
                <w:sz w:val="21"/>
              </w:rPr>
              <w:t>assets</w:t>
            </w:r>
          </w:p>
        </w:tc>
        <w:tc>
          <w:tcPr>
            <w:tcW w:w="1313" w:type="pct"/>
            <w:vAlign w:val="center"/>
          </w:tcPr>
          <w:p w14:paraId="2FB7C2DC" w14:textId="77777777" w:rsidR="00902F55" w:rsidRDefault="00902F55" w:rsidP="00902F55">
            <w:pPr>
              <w:pStyle w:val="TableParagraph"/>
              <w:jc w:val="center"/>
              <w:rPr>
                <w:sz w:val="21"/>
              </w:rPr>
            </w:pPr>
            <w:r>
              <w:rPr>
                <w:sz w:val="21"/>
              </w:rPr>
              <w:t>Pre-determined</w:t>
            </w:r>
          </w:p>
        </w:tc>
        <w:tc>
          <w:tcPr>
            <w:tcW w:w="1120" w:type="pct"/>
            <w:vAlign w:val="center"/>
          </w:tcPr>
          <w:p w14:paraId="25F4B96C" w14:textId="610268C0" w:rsidR="00902F55" w:rsidRDefault="00902F55" w:rsidP="00902F55">
            <w:pPr>
              <w:pStyle w:val="TableParagraph"/>
              <w:spacing w:before="61"/>
              <w:jc w:val="center"/>
              <w:rPr>
                <w:sz w:val="21"/>
              </w:rPr>
            </w:pPr>
            <w:r>
              <w:rPr>
                <w:sz w:val="21"/>
              </w:rPr>
              <w:t>Depends</w:t>
            </w:r>
            <w:r>
              <w:rPr>
                <w:spacing w:val="-1"/>
                <w:sz w:val="21"/>
              </w:rPr>
              <w:t xml:space="preserve"> </w:t>
            </w:r>
            <w:r>
              <w:rPr>
                <w:sz w:val="21"/>
              </w:rPr>
              <w:t>on specifications</w:t>
            </w:r>
            <w:r>
              <w:rPr>
                <w:spacing w:val="1"/>
                <w:sz w:val="21"/>
              </w:rPr>
              <w:t xml:space="preserve"> </w:t>
            </w:r>
            <w:r>
              <w:rPr>
                <w:sz w:val="21"/>
              </w:rPr>
              <w:t>of</w:t>
            </w:r>
            <w:r>
              <w:rPr>
                <w:spacing w:val="-45"/>
                <w:sz w:val="21"/>
              </w:rPr>
              <w:t xml:space="preserve"> </w:t>
            </w:r>
            <w:r>
              <w:rPr>
                <w:sz w:val="21"/>
              </w:rPr>
              <w:t>plan</w:t>
            </w:r>
          </w:p>
        </w:tc>
      </w:tr>
      <w:tr w:rsidR="00902F55" w14:paraId="44A95BBB" w14:textId="77777777" w:rsidTr="00902F55">
        <w:trPr>
          <w:trHeight w:val="372"/>
        </w:trPr>
        <w:tc>
          <w:tcPr>
            <w:tcW w:w="1168" w:type="pct"/>
            <w:vAlign w:val="center"/>
          </w:tcPr>
          <w:p w14:paraId="40148578" w14:textId="77777777" w:rsidR="00902F55" w:rsidRDefault="00902F55" w:rsidP="00902F55">
            <w:pPr>
              <w:pStyle w:val="TableParagraph"/>
              <w:spacing w:before="61"/>
              <w:jc w:val="center"/>
              <w:rPr>
                <w:sz w:val="21"/>
              </w:rPr>
            </w:pPr>
            <w:r>
              <w:rPr>
                <w:sz w:val="21"/>
              </w:rPr>
              <w:t>Investment</w:t>
            </w:r>
            <w:r>
              <w:rPr>
                <w:spacing w:val="-2"/>
                <w:sz w:val="21"/>
              </w:rPr>
              <w:t xml:space="preserve"> </w:t>
            </w:r>
            <w:r>
              <w:rPr>
                <w:sz w:val="21"/>
              </w:rPr>
              <w:t>risk</w:t>
            </w:r>
          </w:p>
        </w:tc>
        <w:tc>
          <w:tcPr>
            <w:tcW w:w="1400" w:type="pct"/>
            <w:vAlign w:val="center"/>
          </w:tcPr>
          <w:p w14:paraId="6E512382" w14:textId="77777777" w:rsidR="00902F55" w:rsidRDefault="00902F55" w:rsidP="00902F55">
            <w:pPr>
              <w:pStyle w:val="TableParagraph"/>
              <w:spacing w:before="61"/>
              <w:jc w:val="center"/>
              <w:rPr>
                <w:sz w:val="21"/>
              </w:rPr>
            </w:pPr>
            <w:r>
              <w:rPr>
                <w:sz w:val="21"/>
              </w:rPr>
              <w:t>Born</w:t>
            </w:r>
            <w:r>
              <w:rPr>
                <w:spacing w:val="1"/>
                <w:sz w:val="21"/>
              </w:rPr>
              <w:t xml:space="preserve"> </w:t>
            </w:r>
            <w:r>
              <w:rPr>
                <w:sz w:val="21"/>
              </w:rPr>
              <w:t>by</w:t>
            </w:r>
            <w:r>
              <w:rPr>
                <w:spacing w:val="1"/>
                <w:sz w:val="21"/>
              </w:rPr>
              <w:t xml:space="preserve"> </w:t>
            </w:r>
            <w:r>
              <w:rPr>
                <w:sz w:val="21"/>
              </w:rPr>
              <w:t>employee</w:t>
            </w:r>
          </w:p>
        </w:tc>
        <w:tc>
          <w:tcPr>
            <w:tcW w:w="1313" w:type="pct"/>
            <w:vAlign w:val="center"/>
          </w:tcPr>
          <w:p w14:paraId="39CC270A" w14:textId="77777777" w:rsidR="00902F55" w:rsidRDefault="00902F55" w:rsidP="00902F55">
            <w:pPr>
              <w:pStyle w:val="TableParagraph"/>
              <w:spacing w:before="61"/>
              <w:jc w:val="center"/>
              <w:rPr>
                <w:sz w:val="21"/>
              </w:rPr>
            </w:pPr>
            <w:r>
              <w:rPr>
                <w:sz w:val="21"/>
              </w:rPr>
              <w:t>Born by</w:t>
            </w:r>
            <w:r>
              <w:rPr>
                <w:spacing w:val="1"/>
                <w:sz w:val="21"/>
              </w:rPr>
              <w:t xml:space="preserve"> </w:t>
            </w:r>
            <w:r>
              <w:rPr>
                <w:sz w:val="21"/>
              </w:rPr>
              <w:t>employer</w:t>
            </w:r>
          </w:p>
        </w:tc>
        <w:tc>
          <w:tcPr>
            <w:tcW w:w="1120" w:type="pct"/>
            <w:vAlign w:val="center"/>
          </w:tcPr>
          <w:p w14:paraId="68028B5D" w14:textId="77777777" w:rsidR="00902F55" w:rsidRDefault="00902F55" w:rsidP="00902F55">
            <w:pPr>
              <w:pStyle w:val="TableParagraph"/>
              <w:spacing w:before="61"/>
              <w:jc w:val="center"/>
              <w:rPr>
                <w:sz w:val="21"/>
              </w:rPr>
            </w:pPr>
            <w:proofErr w:type="gramStart"/>
            <w:r>
              <w:rPr>
                <w:sz w:val="21"/>
              </w:rPr>
              <w:t>Depends</w:t>
            </w:r>
            <w:proofErr w:type="gramEnd"/>
          </w:p>
        </w:tc>
      </w:tr>
      <w:tr w:rsidR="00902F55" w14:paraId="26B6782F" w14:textId="77777777" w:rsidTr="00902F55">
        <w:trPr>
          <w:trHeight w:val="749"/>
        </w:trPr>
        <w:tc>
          <w:tcPr>
            <w:tcW w:w="1168" w:type="pct"/>
            <w:vAlign w:val="center"/>
          </w:tcPr>
          <w:p w14:paraId="60E02C9E" w14:textId="2B8EFC7C" w:rsidR="00902F55" w:rsidRDefault="00902F55" w:rsidP="00902F55">
            <w:pPr>
              <w:pStyle w:val="TableParagraph"/>
              <w:spacing w:before="61"/>
              <w:jc w:val="center"/>
              <w:rPr>
                <w:sz w:val="21"/>
              </w:rPr>
            </w:pPr>
            <w:r>
              <w:rPr>
                <w:sz w:val="21"/>
              </w:rPr>
              <w:t>Employer’s obligation</w:t>
            </w:r>
          </w:p>
        </w:tc>
        <w:tc>
          <w:tcPr>
            <w:tcW w:w="1400" w:type="pct"/>
            <w:vAlign w:val="center"/>
          </w:tcPr>
          <w:p w14:paraId="48F7806B" w14:textId="11109439" w:rsidR="00902F55" w:rsidRDefault="00902F55" w:rsidP="00902F55">
            <w:pPr>
              <w:pStyle w:val="TableParagraph"/>
              <w:spacing w:before="61"/>
              <w:jc w:val="center"/>
              <w:rPr>
                <w:sz w:val="21"/>
              </w:rPr>
            </w:pPr>
            <w:r>
              <w:rPr>
                <w:sz w:val="21"/>
              </w:rPr>
              <w:t>make</w:t>
            </w:r>
            <w:r>
              <w:rPr>
                <w:spacing w:val="-3"/>
                <w:sz w:val="21"/>
              </w:rPr>
              <w:t xml:space="preserve"> </w:t>
            </w:r>
            <w:r>
              <w:rPr>
                <w:sz w:val="21"/>
              </w:rPr>
              <w:t>periodic contributions</w:t>
            </w:r>
          </w:p>
        </w:tc>
        <w:tc>
          <w:tcPr>
            <w:tcW w:w="1313" w:type="pct"/>
            <w:vAlign w:val="center"/>
          </w:tcPr>
          <w:p w14:paraId="40288742" w14:textId="12E89A0C" w:rsidR="00902F55" w:rsidRDefault="00902F55" w:rsidP="00902F55">
            <w:pPr>
              <w:pStyle w:val="TableParagraph"/>
              <w:spacing w:before="61"/>
              <w:jc w:val="center"/>
              <w:rPr>
                <w:sz w:val="21"/>
              </w:rPr>
            </w:pPr>
            <w:r>
              <w:rPr>
                <w:sz w:val="21"/>
              </w:rPr>
              <w:t>Make</w:t>
            </w:r>
            <w:r>
              <w:rPr>
                <w:spacing w:val="23"/>
                <w:sz w:val="21"/>
              </w:rPr>
              <w:t xml:space="preserve"> </w:t>
            </w:r>
            <w:r>
              <w:rPr>
                <w:sz w:val="21"/>
              </w:rPr>
              <w:t>pre-determined payment to</w:t>
            </w:r>
            <w:r>
              <w:rPr>
                <w:spacing w:val="1"/>
                <w:sz w:val="21"/>
              </w:rPr>
              <w:t xml:space="preserve"> </w:t>
            </w:r>
            <w:r>
              <w:rPr>
                <w:sz w:val="21"/>
              </w:rPr>
              <w:t>retiree</w:t>
            </w:r>
          </w:p>
        </w:tc>
        <w:tc>
          <w:tcPr>
            <w:tcW w:w="1120" w:type="pct"/>
            <w:vAlign w:val="center"/>
          </w:tcPr>
          <w:p w14:paraId="55F1577F" w14:textId="2708FA99" w:rsidR="00902F55" w:rsidRDefault="00902F55" w:rsidP="00902F55">
            <w:pPr>
              <w:pStyle w:val="TableParagraph"/>
              <w:spacing w:before="61"/>
              <w:jc w:val="center"/>
              <w:rPr>
                <w:sz w:val="21"/>
              </w:rPr>
            </w:pPr>
            <w:proofErr w:type="gramStart"/>
            <w:r>
              <w:rPr>
                <w:sz w:val="21"/>
              </w:rPr>
              <w:t>Similar</w:t>
            </w:r>
            <w:r>
              <w:rPr>
                <w:spacing w:val="-3"/>
                <w:sz w:val="21"/>
              </w:rPr>
              <w:t xml:space="preserve"> </w:t>
            </w:r>
            <w:r>
              <w:rPr>
                <w:sz w:val="21"/>
              </w:rPr>
              <w:t>to</w:t>
            </w:r>
            <w:proofErr w:type="gramEnd"/>
            <w:r>
              <w:rPr>
                <w:spacing w:val="2"/>
                <w:sz w:val="21"/>
              </w:rPr>
              <w:t xml:space="preserve"> </w:t>
            </w:r>
            <w:r>
              <w:rPr>
                <w:sz w:val="21"/>
              </w:rPr>
              <w:t>DB; Usually unfunded</w:t>
            </w:r>
          </w:p>
        </w:tc>
      </w:tr>
    </w:tbl>
    <w:p w14:paraId="43321633" w14:textId="6A06351F" w:rsidR="00CD65BA" w:rsidRPr="00CD65BA" w:rsidRDefault="00CD65BA" w:rsidP="00CD65BA"/>
    <w:p w14:paraId="1863E2E5" w14:textId="05B23C95" w:rsidR="00193D31" w:rsidRPr="00193D31" w:rsidRDefault="00193D31" w:rsidP="00193D31">
      <w:r w:rsidRPr="00193D31">
        <w:rPr>
          <w:noProof/>
        </w:rPr>
        <w:lastRenderedPageBreak/>
        <mc:AlternateContent>
          <mc:Choice Requires="wps">
            <w:drawing>
              <wp:inline distT="0" distB="0" distL="0" distR="0" wp14:anchorId="47916F5C" wp14:editId="65C22CEF">
                <wp:extent cx="6838545" cy="3469263"/>
                <wp:effectExtent l="0" t="0" r="0" b="0"/>
                <wp:docPr id="26" name="object 4"/>
                <wp:cNvGraphicFramePr/>
                <a:graphic xmlns:a="http://schemas.openxmlformats.org/drawingml/2006/main">
                  <a:graphicData uri="http://schemas.microsoft.com/office/word/2010/wordprocessingShape">
                    <wps:wsp>
                      <wps:cNvSpPr/>
                      <wps:spPr>
                        <a:xfrm>
                          <a:off x="0" y="0"/>
                          <a:ext cx="6838545" cy="3469263"/>
                        </a:xfrm>
                        <a:prstGeom prst="rect">
                          <a:avLst/>
                        </a:prstGeom>
                        <a:blipFill>
                          <a:blip r:embed="rId18" cstate="print"/>
                          <a:stretch>
                            <a:fillRect/>
                          </a:stretch>
                        </a:blipFill>
                      </wps:spPr>
                      <wps:bodyPr wrap="square" lIns="0" tIns="0" rIns="0" bIns="0" rtlCol="0"/>
                    </wps:wsp>
                  </a:graphicData>
                </a:graphic>
              </wp:inline>
            </w:drawing>
          </mc:Choice>
          <mc:Fallback>
            <w:pict>
              <v:rect w14:anchorId="602958EA" id="object 4" o:spid="_x0000_s1026" style="width:538.45pt;height:273.1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" stroked="f">
                <v:fill r:id="rId20" o:title="" recolor="t" rotate="t" type="frame"/>
                <v:textbox inset="0,0,0,0"/>
                <w10:anchorlock/>
              </v:rect>
            </w:pict>
          </mc:Fallback>
        </mc:AlternateContent>
      </w:r>
    </w:p>
    <w:p w14:paraId="7145BF06" w14:textId="179F0948" w:rsidR="00193D31" w:rsidRDefault="00A61602" w:rsidP="00193D31">
      <w:r w:rsidRPr="00A61602">
        <w:rPr>
          <w:noProof/>
        </w:rPr>
        <w:drawing>
          <wp:inline distT="0" distB="0" distL="0" distR="0" wp14:anchorId="434FD1E3" wp14:editId="6833C336">
            <wp:extent cx="5207000" cy="16637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207000" cy="1663700"/>
                    </a:xfrm>
                    <a:prstGeom prst="rect">
                      <a:avLst/>
                    </a:prstGeom>
                  </pic:spPr>
                </pic:pic>
              </a:graphicData>
            </a:graphic>
          </wp:inline>
        </w:drawing>
      </w:r>
    </w:p>
    <w:p w14:paraId="4B33C75A" w14:textId="08AF9006" w:rsidR="000F341F" w:rsidRDefault="000F341F" w:rsidP="00193D31">
      <w:r w:rsidRPr="000F341F">
        <w:rPr>
          <w:noProof/>
        </w:rPr>
        <w:drawing>
          <wp:inline distT="0" distB="0" distL="0" distR="0" wp14:anchorId="5D81DFBA" wp14:editId="2FCDEDA7">
            <wp:extent cx="6858000" cy="231394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22"/>
                    <a:stretch>
                      <a:fillRect/>
                    </a:stretch>
                  </pic:blipFill>
                  <pic:spPr>
                    <a:xfrm>
                      <a:off x="0" y="0"/>
                      <a:ext cx="6858000" cy="2313940"/>
                    </a:xfrm>
                    <a:prstGeom prst="rect">
                      <a:avLst/>
                    </a:prstGeom>
                  </pic:spPr>
                </pic:pic>
              </a:graphicData>
            </a:graphic>
          </wp:inline>
        </w:drawing>
      </w:r>
    </w:p>
    <w:p w14:paraId="2AE90BA6" w14:textId="4970B7F2" w:rsidR="00793808" w:rsidRDefault="00793808" w:rsidP="00193D31">
      <w:r w:rsidRPr="00E41607">
        <w:rPr>
          <w:b/>
          <w:bCs/>
        </w:rPr>
        <w:t>Total periodic pension cost represents the true cost of the pension</w:t>
      </w:r>
    </w:p>
    <w:p w14:paraId="5234E502" w14:textId="6EE6E4EB" w:rsidR="00D6195E" w:rsidRDefault="00D6195E" w:rsidP="00193D31">
      <w:r w:rsidRPr="00D6195E">
        <w:t>The total periodic pension cost is the change in the net pension asset or liability excluding the effect of the employer’s periodic contribution to the plan.</w:t>
      </w:r>
    </w:p>
    <w:p w14:paraId="094C4C4C" w14:textId="13152460" w:rsidR="00793808" w:rsidRPr="006B4E5E" w:rsidRDefault="006B4E5E" w:rsidP="00793808">
      <w:pPr>
        <w:rPr>
          <w:b/>
          <w:bCs/>
          <w:color w:val="C00000"/>
        </w:rPr>
      </w:pPr>
      <m:oMathPara>
        <m:oMath>
          <m:r>
            <m:rPr>
              <m:sty m:val="bi"/>
            </m:rPr>
            <w:rPr>
              <w:rFonts w:ascii="Cambria Math" w:hAnsi="Cambria Math"/>
              <w:color w:val="C00000"/>
            </w:rPr>
            <m:t>Total periodic pension cost=plan contributions-</m:t>
          </m:r>
          <m:r>
            <m:rPr>
              <m:sty m:val="b"/>
            </m:rPr>
            <w:rPr>
              <w:rFonts w:ascii="Cambria Math" w:hAnsi="Cambria Math"/>
              <w:color w:val="C00000"/>
            </w:rPr>
            <m:t>Δ</m:t>
          </m:r>
          <m:r>
            <m:rPr>
              <m:sty m:val="bi"/>
            </m:rPr>
            <w:rPr>
              <w:rFonts w:ascii="Cambria Math" w:hAnsi="Cambria Math"/>
              <w:color w:val="C00000"/>
            </w:rPr>
            <m:t xml:space="preserve"> funded status</m:t>
          </m:r>
        </m:oMath>
      </m:oMathPara>
    </w:p>
    <w:p w14:paraId="7B1FAD67" w14:textId="77777777" w:rsidR="00793808" w:rsidRDefault="00793808" w:rsidP="00193D31"/>
    <w:p w14:paraId="03147E51" w14:textId="6A78F71C" w:rsidR="007B48D5" w:rsidRDefault="007B48D5" w:rsidP="00193D31">
      <w:r w:rsidRPr="007B48D5">
        <w:rPr>
          <w:noProof/>
        </w:rPr>
        <w:lastRenderedPageBreak/>
        <w:drawing>
          <wp:inline distT="0" distB="0" distL="0" distR="0" wp14:anchorId="66AA6F0D" wp14:editId="48636CE1">
            <wp:extent cx="6858000" cy="1877060"/>
            <wp:effectExtent l="0" t="0" r="0" b="2540"/>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night sky&#10;&#10;Description automatically generated"/>
                    <pic:cNvPicPr/>
                  </pic:nvPicPr>
                  <pic:blipFill>
                    <a:blip r:embed="rId23"/>
                    <a:stretch>
                      <a:fillRect/>
                    </a:stretch>
                  </pic:blipFill>
                  <pic:spPr>
                    <a:xfrm>
                      <a:off x="0" y="0"/>
                      <a:ext cx="6858000" cy="1877060"/>
                    </a:xfrm>
                    <a:prstGeom prst="rect">
                      <a:avLst/>
                    </a:prstGeom>
                  </pic:spPr>
                </pic:pic>
              </a:graphicData>
            </a:graphic>
          </wp:inline>
        </w:drawing>
      </w:r>
    </w:p>
    <w:p w14:paraId="6C050F8B" w14:textId="4C81F792" w:rsidR="00911A3A" w:rsidRDefault="00911A3A" w:rsidP="0070740D">
      <w:pPr>
        <w:pStyle w:val="ListParagraph"/>
        <w:numPr>
          <w:ilvl w:val="0"/>
          <w:numId w:val="8"/>
        </w:numPr>
      </w:pPr>
      <w:r>
        <w:t>The payment of pension after the retirement is committed by the firm.</w:t>
      </w:r>
      <w:r w:rsidR="0070740D">
        <w:t xml:space="preserve"> </w:t>
      </w:r>
      <w:r>
        <w:t>Therefore, these costs should be recognized during the servicing period of the employees. The present value of the cost as at the end of current year is called PBO</w:t>
      </w:r>
    </w:p>
    <w:p w14:paraId="7EDD2A44" w14:textId="57C9C187" w:rsidR="00911A3A" w:rsidRDefault="00911A3A" w:rsidP="00911A3A">
      <w:pPr>
        <w:pStyle w:val="ListParagraph"/>
        <w:numPr>
          <w:ilvl w:val="0"/>
          <w:numId w:val="8"/>
        </w:numPr>
      </w:pPr>
      <w:r>
        <w:t>The firm (sponsor) usually set up a fund to meet the liability.</w:t>
      </w:r>
    </w:p>
    <w:p w14:paraId="7A3AEA22" w14:textId="77777777" w:rsidR="007B48D5" w:rsidRPr="007B48D5" w:rsidRDefault="007B48D5" w:rsidP="007B48D5">
      <w:pPr>
        <w:autoSpaceDE w:val="0"/>
        <w:autoSpaceDN w:val="0"/>
        <w:adjustRightInd w:val="0"/>
        <w:spacing w:after="0" w:line="240" w:lineRule="auto"/>
        <w:rPr>
          <w:rFonts w:ascii="Calibri" w:hAnsi="Calibri" w:cs="Calibri"/>
          <w:sz w:val="24"/>
          <w:szCs w:val="24"/>
        </w:rPr>
      </w:pPr>
    </w:p>
    <w:p w14:paraId="413520B3" w14:textId="36D86CBF" w:rsidR="007B48D5" w:rsidRPr="007B48D5" w:rsidRDefault="00B21A47" w:rsidP="007B48D5">
      <w:pPr>
        <w:autoSpaceDE w:val="0"/>
        <w:autoSpaceDN w:val="0"/>
        <w:adjustRightInd w:val="0"/>
        <w:spacing w:after="0" w:line="240" w:lineRule="auto"/>
        <w:rPr>
          <w:rFonts w:ascii="Calibri" w:hAnsi="Calibri" w:cs="Calibri"/>
          <w:color w:val="000000"/>
          <w:sz w:val="21"/>
          <w:szCs w:val="21"/>
        </w:rPr>
      </w:pPr>
      <m:oMathPara>
        <m:oMath>
          <m:r>
            <w:rPr>
              <w:rFonts w:ascii="Cambria Math" w:hAnsi="Cambria Math" w:cs="Calibri"/>
              <w:color w:val="000000"/>
              <w:sz w:val="21"/>
              <w:szCs w:val="21"/>
            </w:rPr>
            <m:t xml:space="preserve">Annual unit credit </m:t>
          </m:r>
          <m:d>
            <m:dPr>
              <m:ctrlPr>
                <w:rPr>
                  <w:rFonts w:ascii="Cambria Math" w:hAnsi="Cambria Math" w:cs="Calibri"/>
                  <w:i/>
                  <w:color w:val="000000"/>
                  <w:sz w:val="21"/>
                  <w:szCs w:val="21"/>
                </w:rPr>
              </m:ctrlPr>
            </m:dPr>
            <m:e>
              <m:r>
                <w:rPr>
                  <w:rFonts w:ascii="Cambria Math" w:hAnsi="Cambria Math" w:cs="Calibri"/>
                  <w:color w:val="000000"/>
                  <w:sz w:val="21"/>
                  <w:szCs w:val="21"/>
                </w:rPr>
                <m:t>benefit</m:t>
              </m:r>
            </m:e>
          </m:d>
          <m:r>
            <w:rPr>
              <w:rFonts w:ascii="Cambria Math" w:hAnsi="Cambria Math" w:cs="Calibri"/>
              <w:color w:val="000000"/>
              <w:sz w:val="21"/>
              <w:szCs w:val="21"/>
            </w:rPr>
            <m:t xml:space="preserve"> per service year=</m:t>
          </m:r>
          <m:f>
            <m:fPr>
              <m:ctrlPr>
                <w:rPr>
                  <w:rFonts w:ascii="Cambria Math" w:hAnsi="Cambria Math" w:cs="Calibri"/>
                  <w:i/>
                  <w:color w:val="000000"/>
                  <w:sz w:val="21"/>
                  <w:szCs w:val="21"/>
                </w:rPr>
              </m:ctrlPr>
            </m:fPr>
            <m:num>
              <m:r>
                <w:rPr>
                  <w:rFonts w:ascii="Cambria Math" w:hAnsi="Cambria Math" w:cs="Calibri"/>
                  <w:color w:val="000000"/>
                  <w:sz w:val="21"/>
                  <w:szCs w:val="21"/>
                </w:rPr>
                <m:t>Value at Retirement</m:t>
              </m:r>
            </m:num>
            <m:den>
              <m:r>
                <w:rPr>
                  <w:rFonts w:ascii="Cambria Math" w:hAnsi="Cambria Math" w:cs="Calibri"/>
                  <w:color w:val="000000"/>
                  <w:sz w:val="21"/>
                  <w:szCs w:val="21"/>
                </w:rPr>
                <m:t>Years of Service</m:t>
              </m:r>
            </m:den>
          </m:f>
          <m:r>
            <w:rPr>
              <w:rFonts w:ascii="Cambria Math" w:hAnsi="Cambria Math" w:cs="Calibri"/>
              <w:color w:val="000000"/>
              <w:sz w:val="21"/>
              <w:szCs w:val="21"/>
            </w:rPr>
            <m:t xml:space="preserve"> </m:t>
          </m:r>
        </m:oMath>
      </m:oMathPara>
    </w:p>
    <w:p w14:paraId="34570456" w14:textId="38FB1694" w:rsidR="007B48D5" w:rsidRDefault="007B48D5" w:rsidP="00193D31"/>
    <w:p w14:paraId="3FA58B9E" w14:textId="20BFC472" w:rsidR="0070740D" w:rsidRDefault="0070740D" w:rsidP="00193D31">
      <w:pPr>
        <w:rPr>
          <w:b/>
          <w:bCs/>
        </w:rPr>
      </w:pPr>
      <w:r>
        <w:rPr>
          <w:b/>
          <w:bCs/>
        </w:rPr>
        <w:t xml:space="preserve">An </w:t>
      </w:r>
      <w:r w:rsidR="004C4CE9" w:rsidRPr="002C6E1F">
        <w:rPr>
          <w:b/>
          <w:bCs/>
        </w:rPr>
        <w:t xml:space="preserve">increase in the discount rate resulted in an actuarial gain (lower PBO). An increase in life expectancy would result in an actuarial loss. </w:t>
      </w:r>
    </w:p>
    <w:p w14:paraId="1E6E170E" w14:textId="77E00787" w:rsidR="004C4CE9" w:rsidRDefault="004C4CE9" w:rsidP="00193D31">
      <w:pPr>
        <w:rPr>
          <w:b/>
          <w:bCs/>
        </w:rPr>
      </w:pPr>
      <w:r w:rsidRPr="002C6E1F">
        <w:rPr>
          <w:b/>
          <w:bCs/>
        </w:rPr>
        <w:t>Decrease in expected rate of return would increase reported pension expense but would not affect PBO.</w:t>
      </w:r>
    </w:p>
    <w:p w14:paraId="3255DDEB" w14:textId="688DCD23" w:rsidR="004C4CE9" w:rsidRDefault="004C4CE9" w:rsidP="00193D31">
      <w:r w:rsidRPr="00720FEC">
        <w:rPr>
          <w:b/>
          <w:bCs/>
        </w:rPr>
        <w:t>A decrease in the compensation growth rate will reduce service cost.</w:t>
      </w:r>
      <w:r>
        <w:t xml:space="preserve"> </w:t>
      </w:r>
      <w:r w:rsidRPr="002C6E1F">
        <w:rPr>
          <w:b/>
          <w:bCs/>
        </w:rPr>
        <w:t>The compensation growth rate assumption has no effect on the plan assets.</w:t>
      </w:r>
    </w:p>
    <w:p w14:paraId="68BDD1C8" w14:textId="77777777" w:rsidR="0042406C" w:rsidRPr="002A459C" w:rsidRDefault="0042406C" w:rsidP="0042406C">
      <w:pPr>
        <w:rPr>
          <w:b/>
          <w:bCs/>
        </w:rPr>
      </w:pPr>
      <w:r w:rsidRPr="002A459C">
        <w:rPr>
          <w:b/>
          <w:bCs/>
        </w:rPr>
        <w:t>The yield on high quality corporate bonds is the appropriate discount rate that should be used to calculate the present value of the future benefits because it represents the rate at which the defined-benefit obligation could be effectively settled.</w:t>
      </w:r>
    </w:p>
    <w:p w14:paraId="6E73C1F3" w14:textId="1F69A338" w:rsidR="00193D31" w:rsidRDefault="003E393E" w:rsidP="00193D31">
      <w:r>
        <w:t>Total periodic pension cost represents the true cost of the pension.</w:t>
      </w:r>
    </w:p>
    <w:p w14:paraId="32A75ABC" w14:textId="5950AB66" w:rsidR="00BA3D48" w:rsidRDefault="00BA3D48" w:rsidP="00193D31"/>
    <w:p w14:paraId="06CC3E60" w14:textId="05FB55E2" w:rsidR="00BA3D48" w:rsidRDefault="00BA3D48" w:rsidP="00193D31">
      <w:r w:rsidRPr="00BA3D48">
        <w:t>Under US GAAP, any past service costs will be reported in other comprehensive income and are amortized on the profit and loss statement over the average service lives of the employees. Under IFRS, the past service costs are recognized as an expense in the income statement.</w:t>
      </w:r>
    </w:p>
    <w:p w14:paraId="4F1C52C5" w14:textId="77777777" w:rsidR="00605DFE" w:rsidRDefault="00605DFE" w:rsidP="00193D31"/>
    <w:p w14:paraId="5B8A8A56" w14:textId="438CFADD" w:rsidR="00605DFE" w:rsidRDefault="00BA3D48" w:rsidP="00193D31">
      <w:r w:rsidRPr="00BA3D48">
        <w:t xml:space="preserve">In the context of retirement plan benefits, </w:t>
      </w:r>
      <w:r w:rsidRPr="00BA3D48">
        <w:rPr>
          <w:b/>
          <w:bCs/>
        </w:rPr>
        <w:t>vesting</w:t>
      </w:r>
      <w:r w:rsidRPr="00BA3D48">
        <w:t xml:space="preserve"> gives </w:t>
      </w:r>
      <w:proofErr w:type="spellStart"/>
      <w:r w:rsidRPr="00BA3D48">
        <w:t>employees</w:t>
      </w:r>
      <w:proofErr w:type="spellEnd"/>
      <w:r w:rsidRPr="00BA3D48">
        <w:t xml:space="preserve"> rights to employer-provided assets over time, which gives the employees an incentive to perform well and remain with a company. The vesting schedule set up by a company determines when employees acquire full ownership of the asset.</w:t>
      </w:r>
    </w:p>
    <w:p w14:paraId="651CC368" w14:textId="77777777" w:rsidR="00605DFE" w:rsidRPr="00193D31" w:rsidRDefault="00605DFE" w:rsidP="00193D31"/>
    <w:p w14:paraId="6D512B29" w14:textId="68889F4D" w:rsidR="00AE0915" w:rsidRDefault="002D7B89" w:rsidP="005918D3">
      <w:pPr>
        <w:pStyle w:val="Heading2"/>
      </w:pPr>
      <w:r>
        <w:t xml:space="preserve">4.3 </w:t>
      </w:r>
      <w:r w:rsidR="00AE0915" w:rsidRPr="00AE0915">
        <w:rPr>
          <w:rFonts w:hint="eastAsia"/>
        </w:rPr>
        <w:t>Multinational Operations</w:t>
      </w:r>
    </w:p>
    <w:p w14:paraId="491AF04B" w14:textId="35E286C7" w:rsidR="008842DB" w:rsidRDefault="008842DB" w:rsidP="002D7B89">
      <w:pPr>
        <w:rPr>
          <w:b/>
          <w:bCs/>
        </w:rPr>
      </w:pPr>
    </w:p>
    <w:tbl>
      <w:tblPr>
        <w:tblStyle w:val="TableGrid"/>
        <w:tblW w:w="5000" w:type="pct"/>
        <w:tblLook w:val="01E0" w:firstRow="1" w:lastRow="1" w:firstColumn="1" w:lastColumn="1" w:noHBand="0" w:noVBand="0"/>
      </w:tblPr>
      <w:tblGrid>
        <w:gridCol w:w="4603"/>
        <w:gridCol w:w="2982"/>
        <w:gridCol w:w="3205"/>
      </w:tblGrid>
      <w:tr w:rsidR="00AF10E9" w14:paraId="1CFEA8F8" w14:textId="77777777" w:rsidTr="009301FB">
        <w:trPr>
          <w:trHeight w:val="467"/>
        </w:trPr>
        <w:tc>
          <w:tcPr>
            <w:tcW w:w="2133" w:type="pct"/>
            <w:vAlign w:val="center"/>
          </w:tcPr>
          <w:p w14:paraId="25F80C87" w14:textId="145B29A4" w:rsidR="00AF10E9" w:rsidRPr="009301FB" w:rsidRDefault="009301FB" w:rsidP="009301FB">
            <w:pPr>
              <w:pStyle w:val="TableParagraph"/>
              <w:spacing w:before="104"/>
              <w:jc w:val="center"/>
              <w:rPr>
                <w:b/>
                <w:bCs/>
                <w:sz w:val="21"/>
              </w:rPr>
            </w:pPr>
            <w:r w:rsidRPr="009301FB">
              <w:rPr>
                <w:b/>
                <w:bCs/>
                <w:sz w:val="21"/>
              </w:rPr>
              <w:t>Scenario</w:t>
            </w:r>
          </w:p>
        </w:tc>
        <w:tc>
          <w:tcPr>
            <w:tcW w:w="1382" w:type="pct"/>
            <w:vAlign w:val="center"/>
          </w:tcPr>
          <w:p w14:paraId="38055D40" w14:textId="6A88BB3E" w:rsidR="00AF10E9" w:rsidRPr="009301FB" w:rsidRDefault="009301FB" w:rsidP="009301FB">
            <w:pPr>
              <w:pStyle w:val="TableParagraph"/>
              <w:spacing w:before="104"/>
              <w:jc w:val="center"/>
              <w:rPr>
                <w:b/>
                <w:bCs/>
                <w:sz w:val="21"/>
              </w:rPr>
            </w:pPr>
            <w:r w:rsidRPr="009301FB">
              <w:rPr>
                <w:b/>
                <w:bCs/>
                <w:sz w:val="21"/>
              </w:rPr>
              <w:t xml:space="preserve">Treatment </w:t>
            </w:r>
            <w:r>
              <w:rPr>
                <w:b/>
                <w:bCs/>
                <w:sz w:val="21"/>
              </w:rPr>
              <w:t>R</w:t>
            </w:r>
            <w:r w:rsidRPr="009301FB">
              <w:rPr>
                <w:b/>
                <w:bCs/>
                <w:sz w:val="21"/>
              </w:rPr>
              <w:t>equired</w:t>
            </w:r>
          </w:p>
        </w:tc>
        <w:tc>
          <w:tcPr>
            <w:tcW w:w="1485" w:type="pct"/>
            <w:vAlign w:val="center"/>
          </w:tcPr>
          <w:p w14:paraId="40D741A8" w14:textId="683F4247" w:rsidR="00AF10E9" w:rsidRPr="009301FB" w:rsidRDefault="009301FB" w:rsidP="009301FB">
            <w:pPr>
              <w:pStyle w:val="TableParagraph"/>
              <w:spacing w:before="104"/>
              <w:jc w:val="center"/>
              <w:rPr>
                <w:b/>
                <w:bCs/>
                <w:sz w:val="21"/>
              </w:rPr>
            </w:pPr>
            <w:r w:rsidRPr="009301FB">
              <w:rPr>
                <w:b/>
                <w:bCs/>
                <w:sz w:val="21"/>
              </w:rPr>
              <w:t>Applicable Method</w:t>
            </w:r>
          </w:p>
        </w:tc>
      </w:tr>
      <w:tr w:rsidR="009301FB" w14:paraId="5EC49785" w14:textId="77777777" w:rsidTr="009301FB">
        <w:trPr>
          <w:trHeight w:val="467"/>
        </w:trPr>
        <w:tc>
          <w:tcPr>
            <w:tcW w:w="2133" w:type="pct"/>
            <w:vAlign w:val="center"/>
          </w:tcPr>
          <w:p w14:paraId="26FA7A44" w14:textId="298EB250" w:rsidR="009301FB" w:rsidRPr="009301FB" w:rsidRDefault="009301FB" w:rsidP="009301FB">
            <w:pPr>
              <w:pStyle w:val="TableParagraph"/>
              <w:spacing w:before="104"/>
              <w:jc w:val="center"/>
              <w:rPr>
                <w:b/>
                <w:bCs/>
                <w:color w:val="FF0000"/>
                <w:sz w:val="21"/>
              </w:rPr>
            </w:pPr>
            <w:r w:rsidRPr="009301FB">
              <w:rPr>
                <w:b/>
                <w:bCs/>
                <w:color w:val="FF0000"/>
                <w:sz w:val="21"/>
              </w:rPr>
              <w:t>Local currency is the functional currency</w:t>
            </w:r>
          </w:p>
        </w:tc>
        <w:tc>
          <w:tcPr>
            <w:tcW w:w="1382" w:type="pct"/>
            <w:vAlign w:val="center"/>
          </w:tcPr>
          <w:p w14:paraId="72313B59" w14:textId="0F6194E7" w:rsidR="009301FB" w:rsidRDefault="009301FB" w:rsidP="009301FB">
            <w:pPr>
              <w:pStyle w:val="TableParagraph"/>
              <w:spacing w:before="104"/>
              <w:jc w:val="center"/>
              <w:rPr>
                <w:sz w:val="21"/>
              </w:rPr>
            </w:pPr>
            <w:r>
              <w:rPr>
                <w:sz w:val="21"/>
              </w:rPr>
              <w:t>Translation</w:t>
            </w:r>
            <w:r>
              <w:rPr>
                <w:spacing w:val="-9"/>
                <w:sz w:val="21"/>
              </w:rPr>
              <w:t xml:space="preserve"> </w:t>
            </w:r>
            <w:r>
              <w:rPr>
                <w:sz w:val="21"/>
              </w:rPr>
              <w:t>only</w:t>
            </w:r>
          </w:p>
        </w:tc>
        <w:tc>
          <w:tcPr>
            <w:tcW w:w="1485" w:type="pct"/>
            <w:vAlign w:val="center"/>
          </w:tcPr>
          <w:p w14:paraId="65BEAB75" w14:textId="2D9A16E5" w:rsidR="009301FB" w:rsidRPr="009301FB" w:rsidRDefault="009301FB" w:rsidP="009301FB">
            <w:pPr>
              <w:pStyle w:val="TableParagraph"/>
              <w:spacing w:before="104"/>
              <w:jc w:val="center"/>
              <w:rPr>
                <w:b/>
                <w:bCs/>
                <w:color w:val="FF0000"/>
                <w:sz w:val="21"/>
              </w:rPr>
            </w:pPr>
            <w:r w:rsidRPr="009301FB">
              <w:rPr>
                <w:b/>
                <w:bCs/>
                <w:color w:val="FF0000"/>
                <w:sz w:val="21"/>
              </w:rPr>
              <w:t>Current</w:t>
            </w:r>
            <w:r w:rsidRPr="009301FB">
              <w:rPr>
                <w:b/>
                <w:bCs/>
                <w:color w:val="FF0000"/>
                <w:spacing w:val="-9"/>
                <w:sz w:val="21"/>
              </w:rPr>
              <w:t xml:space="preserve"> </w:t>
            </w:r>
            <w:r w:rsidRPr="009301FB">
              <w:rPr>
                <w:b/>
                <w:bCs/>
                <w:color w:val="FF0000"/>
                <w:sz w:val="21"/>
              </w:rPr>
              <w:t>rate method</w:t>
            </w:r>
          </w:p>
        </w:tc>
      </w:tr>
      <w:tr w:rsidR="009301FB" w14:paraId="74F30C06" w14:textId="77777777" w:rsidTr="009301FB">
        <w:trPr>
          <w:trHeight w:val="772"/>
        </w:trPr>
        <w:tc>
          <w:tcPr>
            <w:tcW w:w="2133" w:type="pct"/>
            <w:vAlign w:val="center"/>
          </w:tcPr>
          <w:p w14:paraId="70A4EAE3" w14:textId="66486AD2" w:rsidR="009301FB" w:rsidRPr="009301FB" w:rsidRDefault="009301FB" w:rsidP="009301FB">
            <w:pPr>
              <w:pStyle w:val="TableParagraph"/>
              <w:spacing w:before="104" w:line="292" w:lineRule="auto"/>
              <w:jc w:val="center"/>
              <w:rPr>
                <w:b/>
                <w:bCs/>
                <w:color w:val="FF0000"/>
                <w:sz w:val="21"/>
              </w:rPr>
            </w:pPr>
            <w:r w:rsidRPr="009301FB">
              <w:rPr>
                <w:b/>
                <w:bCs/>
                <w:color w:val="FF0000"/>
                <w:sz w:val="21"/>
              </w:rPr>
              <w:lastRenderedPageBreak/>
              <w:t xml:space="preserve">Functional Currency is the </w:t>
            </w:r>
            <w:r>
              <w:rPr>
                <w:b/>
                <w:bCs/>
                <w:color w:val="FF0000"/>
                <w:sz w:val="21"/>
              </w:rPr>
              <w:t>r</w:t>
            </w:r>
            <w:r w:rsidRPr="009301FB">
              <w:rPr>
                <w:b/>
                <w:bCs/>
                <w:color w:val="FF0000"/>
                <w:sz w:val="21"/>
              </w:rPr>
              <w:t>eporting                   currency</w:t>
            </w:r>
          </w:p>
        </w:tc>
        <w:tc>
          <w:tcPr>
            <w:tcW w:w="1382" w:type="pct"/>
            <w:vAlign w:val="center"/>
          </w:tcPr>
          <w:p w14:paraId="3C3EF4D2" w14:textId="77777777" w:rsidR="009301FB" w:rsidRDefault="009301FB" w:rsidP="009301FB">
            <w:pPr>
              <w:pStyle w:val="TableParagraph"/>
              <w:jc w:val="center"/>
              <w:rPr>
                <w:sz w:val="21"/>
              </w:rPr>
            </w:pPr>
            <w:r>
              <w:rPr>
                <w:sz w:val="21"/>
              </w:rPr>
              <w:t>Re-measurement</w:t>
            </w:r>
            <w:r>
              <w:rPr>
                <w:spacing w:val="-6"/>
                <w:sz w:val="21"/>
              </w:rPr>
              <w:t xml:space="preserve"> </w:t>
            </w:r>
            <w:r>
              <w:rPr>
                <w:sz w:val="21"/>
              </w:rPr>
              <w:t>only</w:t>
            </w:r>
          </w:p>
        </w:tc>
        <w:tc>
          <w:tcPr>
            <w:tcW w:w="1485" w:type="pct"/>
            <w:vAlign w:val="center"/>
          </w:tcPr>
          <w:p w14:paraId="5F73B4FC" w14:textId="77777777" w:rsidR="009301FB" w:rsidRPr="009301FB" w:rsidRDefault="009301FB" w:rsidP="009301FB">
            <w:pPr>
              <w:pStyle w:val="TableParagraph"/>
              <w:jc w:val="center"/>
              <w:rPr>
                <w:b/>
                <w:bCs/>
                <w:color w:val="FF0000"/>
                <w:sz w:val="21"/>
              </w:rPr>
            </w:pPr>
            <w:r w:rsidRPr="009301FB">
              <w:rPr>
                <w:b/>
                <w:bCs/>
                <w:color w:val="FF0000"/>
                <w:sz w:val="21"/>
              </w:rPr>
              <w:t>Temporal</w:t>
            </w:r>
            <w:r w:rsidRPr="009301FB">
              <w:rPr>
                <w:b/>
                <w:bCs/>
                <w:color w:val="FF0000"/>
                <w:spacing w:val="-8"/>
                <w:sz w:val="21"/>
              </w:rPr>
              <w:t xml:space="preserve"> </w:t>
            </w:r>
            <w:r w:rsidRPr="009301FB">
              <w:rPr>
                <w:b/>
                <w:bCs/>
                <w:color w:val="FF0000"/>
                <w:sz w:val="21"/>
              </w:rPr>
              <w:t>method</w:t>
            </w:r>
          </w:p>
        </w:tc>
      </w:tr>
      <w:tr w:rsidR="009301FB" w14:paraId="545C0E5F" w14:textId="77777777" w:rsidTr="009301FB">
        <w:trPr>
          <w:trHeight w:val="779"/>
        </w:trPr>
        <w:tc>
          <w:tcPr>
            <w:tcW w:w="2133" w:type="pct"/>
            <w:vAlign w:val="center"/>
          </w:tcPr>
          <w:p w14:paraId="33927714" w14:textId="77777777" w:rsidR="009301FB" w:rsidRDefault="009301FB" w:rsidP="009301FB">
            <w:pPr>
              <w:pStyle w:val="TableParagraph"/>
              <w:spacing w:before="1"/>
              <w:jc w:val="center"/>
              <w:rPr>
                <w:sz w:val="21"/>
              </w:rPr>
            </w:pPr>
            <w:r>
              <w:rPr>
                <w:sz w:val="21"/>
              </w:rPr>
              <w:t>Neither</w:t>
            </w:r>
            <w:r>
              <w:rPr>
                <w:spacing w:val="-7"/>
                <w:sz w:val="21"/>
              </w:rPr>
              <w:t xml:space="preserve"> </w:t>
            </w:r>
            <w:r>
              <w:rPr>
                <w:sz w:val="21"/>
              </w:rPr>
              <w:t>of</w:t>
            </w:r>
            <w:r>
              <w:rPr>
                <w:spacing w:val="1"/>
                <w:sz w:val="21"/>
              </w:rPr>
              <w:t xml:space="preserve"> </w:t>
            </w:r>
            <w:r>
              <w:rPr>
                <w:sz w:val="21"/>
              </w:rPr>
              <w:t>above</w:t>
            </w:r>
          </w:p>
        </w:tc>
        <w:tc>
          <w:tcPr>
            <w:tcW w:w="1382" w:type="pct"/>
            <w:vAlign w:val="center"/>
          </w:tcPr>
          <w:p w14:paraId="14EF1754" w14:textId="55F73541" w:rsidR="009301FB" w:rsidRDefault="009301FB" w:rsidP="009301FB">
            <w:pPr>
              <w:pStyle w:val="TableParagraph"/>
              <w:tabs>
                <w:tab w:val="left" w:pos="743"/>
                <w:tab w:val="left" w:pos="1976"/>
              </w:tabs>
              <w:spacing w:before="105" w:line="292" w:lineRule="auto"/>
              <w:ind w:right="-15"/>
              <w:jc w:val="center"/>
              <w:rPr>
                <w:sz w:val="21"/>
              </w:rPr>
            </w:pPr>
            <w:r>
              <w:rPr>
                <w:sz w:val="21"/>
              </w:rPr>
              <w:t xml:space="preserve">Both translation </w:t>
            </w:r>
            <w:r>
              <w:rPr>
                <w:spacing w:val="-2"/>
                <w:sz w:val="21"/>
              </w:rPr>
              <w:t xml:space="preserve">and </w:t>
            </w:r>
            <w:r>
              <w:rPr>
                <w:sz w:val="21"/>
              </w:rPr>
              <w:t>remeasurement</w:t>
            </w:r>
          </w:p>
        </w:tc>
        <w:tc>
          <w:tcPr>
            <w:tcW w:w="1485" w:type="pct"/>
            <w:vAlign w:val="center"/>
          </w:tcPr>
          <w:p w14:paraId="335EBBEC" w14:textId="77777777" w:rsidR="009301FB" w:rsidRDefault="009301FB" w:rsidP="009301FB">
            <w:pPr>
              <w:pStyle w:val="TableParagraph"/>
              <w:spacing w:before="105" w:line="292" w:lineRule="auto"/>
              <w:ind w:right="-24"/>
              <w:jc w:val="center"/>
              <w:rPr>
                <w:sz w:val="21"/>
              </w:rPr>
            </w:pPr>
            <w:r>
              <w:rPr>
                <w:sz w:val="21"/>
              </w:rPr>
              <w:t>Temporal</w:t>
            </w:r>
            <w:r>
              <w:rPr>
                <w:spacing w:val="4"/>
                <w:sz w:val="21"/>
              </w:rPr>
              <w:t xml:space="preserve"> </w:t>
            </w:r>
            <w:r>
              <w:rPr>
                <w:sz w:val="21"/>
              </w:rPr>
              <w:t>method</w:t>
            </w:r>
            <w:r>
              <w:rPr>
                <w:spacing w:val="5"/>
                <w:sz w:val="21"/>
              </w:rPr>
              <w:t xml:space="preserve"> </w:t>
            </w:r>
            <w:r>
              <w:rPr>
                <w:sz w:val="21"/>
              </w:rPr>
              <w:t>first,</w:t>
            </w:r>
            <w:r>
              <w:rPr>
                <w:spacing w:val="1"/>
                <w:sz w:val="21"/>
              </w:rPr>
              <w:t xml:space="preserve"> </w:t>
            </w:r>
            <w:r>
              <w:rPr>
                <w:sz w:val="21"/>
              </w:rPr>
              <w:t>then</w:t>
            </w:r>
            <w:r>
              <w:rPr>
                <w:spacing w:val="-44"/>
                <w:sz w:val="21"/>
              </w:rPr>
              <w:t xml:space="preserve"> </w:t>
            </w:r>
            <w:r>
              <w:rPr>
                <w:sz w:val="21"/>
              </w:rPr>
              <w:t>current rate</w:t>
            </w:r>
            <w:r>
              <w:rPr>
                <w:spacing w:val="-6"/>
                <w:sz w:val="21"/>
              </w:rPr>
              <w:t xml:space="preserve"> </w:t>
            </w:r>
            <w:r>
              <w:rPr>
                <w:sz w:val="21"/>
              </w:rPr>
              <w:t>method</w:t>
            </w:r>
          </w:p>
        </w:tc>
      </w:tr>
    </w:tbl>
    <w:p w14:paraId="5F2F2D0F" w14:textId="60E15424" w:rsidR="008842DB" w:rsidRDefault="008842DB" w:rsidP="002D7B89">
      <w:pPr>
        <w:rPr>
          <w:b/>
          <w:bCs/>
        </w:rPr>
      </w:pPr>
      <w:r>
        <w:t>Subsidiaries whose operations are well integrated with the parent will use the parent’s currency as the functional currency. When the functional currency is the same as the parent’s presentation currency (reporting currency), as it is in this case, the temporal method is used.</w:t>
      </w:r>
    </w:p>
    <w:p w14:paraId="543C2823" w14:textId="2C6D6026" w:rsidR="008842DB" w:rsidRDefault="008842DB" w:rsidP="002D7B89">
      <w:pPr>
        <w:rPr>
          <w:b/>
          <w:bCs/>
        </w:rPr>
      </w:pPr>
      <w:r>
        <w:t>Self-contained, independent subsidiaries whose operating, investing, and financing activities are primarily located in the local market will use the local currency as the functional currency. When the functional currency is not the same as the parent’s presentation currency (reporting currency), as in this case, the current rate method is used.</w:t>
      </w:r>
    </w:p>
    <w:p w14:paraId="2882BE2F" w14:textId="77777777" w:rsidR="00F97B2A" w:rsidRDefault="00F97B2A" w:rsidP="00F97B2A">
      <w:r w:rsidRPr="005C1E0C">
        <w:rPr>
          <w:b/>
          <w:bCs/>
        </w:rPr>
        <w:t>operates independently and makes its own financing decisions, the local currency</w:t>
      </w:r>
      <w:r>
        <w:rPr>
          <w:b/>
          <w:bCs/>
        </w:rPr>
        <w:t xml:space="preserve"> </w:t>
      </w:r>
      <w:r w:rsidRPr="005C1E0C">
        <w:rPr>
          <w:b/>
          <w:bCs/>
        </w:rPr>
        <w:t>should be the functional currency.</w:t>
      </w:r>
    </w:p>
    <w:p w14:paraId="6998F7F5" w14:textId="3E099048" w:rsidR="008842DB" w:rsidRDefault="008842DB" w:rsidP="002D7B89">
      <w:pPr>
        <w:rPr>
          <w:b/>
          <w:bCs/>
        </w:rPr>
      </w:pPr>
    </w:p>
    <w:p w14:paraId="0FF0EB62" w14:textId="77777777" w:rsidR="00F97B2A" w:rsidRDefault="00F97B2A" w:rsidP="002D7B89">
      <w:pPr>
        <w:rPr>
          <w:b/>
          <w:bCs/>
        </w:rPr>
      </w:pPr>
    </w:p>
    <w:tbl>
      <w:tblPr>
        <w:tblStyle w:val="TableGrid"/>
        <w:tblW w:w="5000" w:type="pct"/>
        <w:tblLook w:val="01E0" w:firstRow="1" w:lastRow="1" w:firstColumn="1" w:lastColumn="1" w:noHBand="0" w:noVBand="0"/>
      </w:tblPr>
      <w:tblGrid>
        <w:gridCol w:w="2516"/>
        <w:gridCol w:w="2518"/>
        <w:gridCol w:w="2879"/>
        <w:gridCol w:w="2877"/>
      </w:tblGrid>
      <w:tr w:rsidR="00AF10E9" w14:paraId="743BBD57" w14:textId="77777777" w:rsidTr="00F97B2A">
        <w:trPr>
          <w:trHeight w:val="744"/>
        </w:trPr>
        <w:tc>
          <w:tcPr>
            <w:tcW w:w="2333" w:type="pct"/>
            <w:gridSpan w:val="2"/>
            <w:vAlign w:val="center"/>
          </w:tcPr>
          <w:p w14:paraId="37580BEE" w14:textId="2BC7A3A2" w:rsidR="00AF10E9" w:rsidRDefault="00AF10E9" w:rsidP="00F97B2A">
            <w:pPr>
              <w:pStyle w:val="TableParagraph"/>
              <w:spacing w:before="1"/>
              <w:jc w:val="center"/>
              <w:rPr>
                <w:b/>
                <w:sz w:val="21"/>
              </w:rPr>
            </w:pPr>
            <w:r>
              <w:rPr>
                <w:b/>
                <w:bCs/>
              </w:rPr>
              <w:t>B/S</w:t>
            </w:r>
            <w:r>
              <w:rPr>
                <w:b/>
                <w:sz w:val="21"/>
              </w:rPr>
              <w:t xml:space="preserve"> Accounts</w:t>
            </w:r>
          </w:p>
        </w:tc>
        <w:tc>
          <w:tcPr>
            <w:tcW w:w="1334" w:type="pct"/>
            <w:vAlign w:val="center"/>
          </w:tcPr>
          <w:p w14:paraId="47CE7F2E" w14:textId="02B42E68" w:rsidR="00AF10E9" w:rsidRDefault="00AF10E9" w:rsidP="00F97B2A">
            <w:pPr>
              <w:pStyle w:val="TableParagraph"/>
              <w:spacing w:before="91" w:line="292" w:lineRule="auto"/>
              <w:ind w:right="676"/>
              <w:jc w:val="center"/>
              <w:rPr>
                <w:b/>
                <w:sz w:val="21"/>
              </w:rPr>
            </w:pPr>
            <w:r>
              <w:rPr>
                <w:b/>
                <w:spacing w:val="-2"/>
                <w:sz w:val="21"/>
              </w:rPr>
              <w:t>Temporal</w:t>
            </w:r>
            <w:r>
              <w:rPr>
                <w:b/>
                <w:spacing w:val="-7"/>
                <w:sz w:val="21"/>
              </w:rPr>
              <w:t xml:space="preserve"> </w:t>
            </w:r>
            <w:r>
              <w:rPr>
                <w:b/>
                <w:spacing w:val="-1"/>
                <w:sz w:val="21"/>
              </w:rPr>
              <w:t>Method</w:t>
            </w:r>
          </w:p>
        </w:tc>
        <w:tc>
          <w:tcPr>
            <w:tcW w:w="1333" w:type="pct"/>
            <w:vAlign w:val="center"/>
          </w:tcPr>
          <w:p w14:paraId="57F1D9C2" w14:textId="3ACF5D3D" w:rsidR="00AF10E9" w:rsidRDefault="00AF10E9" w:rsidP="00F97B2A">
            <w:pPr>
              <w:pStyle w:val="TableParagraph"/>
              <w:spacing w:before="91" w:line="292" w:lineRule="auto"/>
              <w:ind w:right="692"/>
              <w:jc w:val="center"/>
              <w:rPr>
                <w:b/>
                <w:sz w:val="21"/>
              </w:rPr>
            </w:pPr>
            <w:r>
              <w:rPr>
                <w:b/>
                <w:sz w:val="21"/>
              </w:rPr>
              <w:t>Current</w:t>
            </w:r>
            <w:r>
              <w:rPr>
                <w:b/>
                <w:spacing w:val="-8"/>
                <w:sz w:val="21"/>
              </w:rPr>
              <w:t xml:space="preserve"> </w:t>
            </w:r>
            <w:r>
              <w:rPr>
                <w:b/>
                <w:sz w:val="21"/>
              </w:rPr>
              <w:t>Rate</w:t>
            </w:r>
            <w:r>
              <w:rPr>
                <w:b/>
                <w:spacing w:val="-11"/>
                <w:sz w:val="21"/>
              </w:rPr>
              <w:t xml:space="preserve"> </w:t>
            </w:r>
            <w:r>
              <w:rPr>
                <w:b/>
                <w:sz w:val="21"/>
              </w:rPr>
              <w:t>Method</w:t>
            </w:r>
          </w:p>
        </w:tc>
      </w:tr>
      <w:tr w:rsidR="00AF10E9" w14:paraId="56D3DF27" w14:textId="77777777" w:rsidTr="00F97B2A">
        <w:trPr>
          <w:trHeight w:val="431"/>
        </w:trPr>
        <w:tc>
          <w:tcPr>
            <w:tcW w:w="1166" w:type="pct"/>
            <w:vMerge w:val="restart"/>
            <w:vAlign w:val="center"/>
          </w:tcPr>
          <w:p w14:paraId="32533658" w14:textId="1C70D1DF" w:rsidR="00AF10E9" w:rsidRDefault="00AF10E9" w:rsidP="00F97B2A">
            <w:pPr>
              <w:pStyle w:val="TableParagraph"/>
              <w:tabs>
                <w:tab w:val="left" w:pos="885"/>
              </w:tabs>
              <w:spacing w:line="292" w:lineRule="auto"/>
              <w:ind w:right="43"/>
              <w:jc w:val="center"/>
              <w:rPr>
                <w:sz w:val="21"/>
              </w:rPr>
            </w:pPr>
            <w:r>
              <w:rPr>
                <w:sz w:val="21"/>
              </w:rPr>
              <w:t xml:space="preserve">Asset </w:t>
            </w:r>
            <w:r>
              <w:rPr>
                <w:spacing w:val="-3"/>
                <w:sz w:val="21"/>
              </w:rPr>
              <w:t>and</w:t>
            </w:r>
            <w:r>
              <w:rPr>
                <w:spacing w:val="-45"/>
                <w:sz w:val="21"/>
              </w:rPr>
              <w:t xml:space="preserve"> </w:t>
            </w:r>
            <w:r>
              <w:rPr>
                <w:sz w:val="21"/>
              </w:rPr>
              <w:t>Liabilities</w:t>
            </w:r>
          </w:p>
        </w:tc>
        <w:tc>
          <w:tcPr>
            <w:tcW w:w="1166" w:type="pct"/>
            <w:vAlign w:val="center"/>
          </w:tcPr>
          <w:p w14:paraId="3D588F4F" w14:textId="77777777" w:rsidR="00AF10E9" w:rsidRPr="004D6C0A" w:rsidRDefault="00AF10E9" w:rsidP="00F97B2A">
            <w:pPr>
              <w:pStyle w:val="TableParagraph"/>
              <w:spacing w:before="90"/>
              <w:jc w:val="center"/>
              <w:rPr>
                <w:b/>
                <w:bCs/>
                <w:color w:val="FF0000"/>
                <w:sz w:val="21"/>
              </w:rPr>
            </w:pPr>
            <w:r w:rsidRPr="004D6C0A">
              <w:rPr>
                <w:b/>
                <w:bCs/>
                <w:color w:val="FF0000"/>
                <w:sz w:val="21"/>
              </w:rPr>
              <w:t>Monetary</w:t>
            </w:r>
          </w:p>
        </w:tc>
        <w:tc>
          <w:tcPr>
            <w:tcW w:w="2667" w:type="pct"/>
            <w:gridSpan w:val="2"/>
            <w:vAlign w:val="center"/>
          </w:tcPr>
          <w:p w14:paraId="097E8C2A" w14:textId="77777777" w:rsidR="00AF10E9" w:rsidRPr="004D6C0A" w:rsidRDefault="00AF10E9" w:rsidP="00F97B2A">
            <w:pPr>
              <w:pStyle w:val="TableParagraph"/>
              <w:spacing w:before="90"/>
              <w:jc w:val="center"/>
              <w:rPr>
                <w:b/>
                <w:bCs/>
                <w:color w:val="FF0000"/>
                <w:sz w:val="21"/>
              </w:rPr>
            </w:pPr>
            <w:r w:rsidRPr="004D6C0A">
              <w:rPr>
                <w:b/>
                <w:bCs/>
                <w:color w:val="FF0000"/>
                <w:sz w:val="21"/>
              </w:rPr>
              <w:t>Current</w:t>
            </w:r>
          </w:p>
        </w:tc>
      </w:tr>
      <w:tr w:rsidR="00F97B2A" w14:paraId="206DFD4B" w14:textId="77777777" w:rsidTr="00F97B2A">
        <w:trPr>
          <w:trHeight w:val="744"/>
        </w:trPr>
        <w:tc>
          <w:tcPr>
            <w:tcW w:w="1166" w:type="pct"/>
            <w:vMerge/>
            <w:vAlign w:val="center"/>
          </w:tcPr>
          <w:p w14:paraId="1924C857" w14:textId="77777777" w:rsidR="00AF10E9" w:rsidRDefault="00AF10E9" w:rsidP="00F97B2A">
            <w:pPr>
              <w:jc w:val="center"/>
              <w:rPr>
                <w:sz w:val="2"/>
                <w:szCs w:val="2"/>
              </w:rPr>
            </w:pPr>
          </w:p>
        </w:tc>
        <w:tc>
          <w:tcPr>
            <w:tcW w:w="1166" w:type="pct"/>
            <w:vAlign w:val="center"/>
          </w:tcPr>
          <w:p w14:paraId="33267E09" w14:textId="77777777" w:rsidR="00AF10E9" w:rsidRDefault="00AF10E9" w:rsidP="00F97B2A">
            <w:pPr>
              <w:pStyle w:val="TableParagraph"/>
              <w:spacing w:before="91" w:line="292" w:lineRule="auto"/>
              <w:ind w:right="265"/>
              <w:jc w:val="center"/>
              <w:rPr>
                <w:sz w:val="21"/>
              </w:rPr>
            </w:pPr>
            <w:r>
              <w:rPr>
                <w:sz w:val="21"/>
              </w:rPr>
              <w:t>Non-monetary</w:t>
            </w:r>
            <w:r>
              <w:rPr>
                <w:spacing w:val="1"/>
                <w:sz w:val="21"/>
              </w:rPr>
              <w:t xml:space="preserve"> </w:t>
            </w:r>
            <w:r>
              <w:rPr>
                <w:sz w:val="21"/>
              </w:rPr>
              <w:t>(inventories,</w:t>
            </w:r>
            <w:r>
              <w:rPr>
                <w:spacing w:val="-10"/>
                <w:sz w:val="21"/>
              </w:rPr>
              <w:t xml:space="preserve"> </w:t>
            </w:r>
            <w:r>
              <w:rPr>
                <w:sz w:val="21"/>
              </w:rPr>
              <w:t>U/R)</w:t>
            </w:r>
          </w:p>
        </w:tc>
        <w:tc>
          <w:tcPr>
            <w:tcW w:w="1334" w:type="pct"/>
            <w:vAlign w:val="center"/>
          </w:tcPr>
          <w:p w14:paraId="1CDD28F5" w14:textId="77777777" w:rsidR="00AF10E9" w:rsidRDefault="00AF10E9" w:rsidP="00F97B2A">
            <w:pPr>
              <w:pStyle w:val="TableParagraph"/>
              <w:spacing w:before="1"/>
              <w:jc w:val="center"/>
              <w:rPr>
                <w:sz w:val="21"/>
              </w:rPr>
            </w:pPr>
            <w:r>
              <w:rPr>
                <w:sz w:val="21"/>
              </w:rPr>
              <w:t>Historical</w:t>
            </w:r>
          </w:p>
        </w:tc>
        <w:tc>
          <w:tcPr>
            <w:tcW w:w="1333" w:type="pct"/>
            <w:vAlign w:val="center"/>
          </w:tcPr>
          <w:p w14:paraId="19B06DB8" w14:textId="77777777" w:rsidR="00AF10E9" w:rsidRDefault="00AF10E9" w:rsidP="00F97B2A">
            <w:pPr>
              <w:pStyle w:val="TableParagraph"/>
              <w:spacing w:before="1"/>
              <w:jc w:val="center"/>
              <w:rPr>
                <w:sz w:val="21"/>
              </w:rPr>
            </w:pPr>
            <w:r>
              <w:rPr>
                <w:sz w:val="21"/>
              </w:rPr>
              <w:t>Current</w:t>
            </w:r>
          </w:p>
        </w:tc>
      </w:tr>
      <w:tr w:rsidR="00AF10E9" w14:paraId="4E98767F" w14:textId="77777777" w:rsidTr="00F97B2A">
        <w:trPr>
          <w:trHeight w:val="432"/>
        </w:trPr>
        <w:tc>
          <w:tcPr>
            <w:tcW w:w="1166" w:type="pct"/>
            <w:vMerge w:val="restart"/>
            <w:vAlign w:val="center"/>
          </w:tcPr>
          <w:p w14:paraId="702BE285" w14:textId="77777777" w:rsidR="00AF10E9" w:rsidRDefault="00AF10E9" w:rsidP="00F97B2A">
            <w:pPr>
              <w:pStyle w:val="TableParagraph"/>
              <w:jc w:val="center"/>
              <w:rPr>
                <w:sz w:val="21"/>
              </w:rPr>
            </w:pPr>
            <w:r>
              <w:rPr>
                <w:sz w:val="21"/>
              </w:rPr>
              <w:t>Equity</w:t>
            </w:r>
          </w:p>
        </w:tc>
        <w:tc>
          <w:tcPr>
            <w:tcW w:w="1166" w:type="pct"/>
            <w:vAlign w:val="center"/>
          </w:tcPr>
          <w:p w14:paraId="5E9DF94F" w14:textId="77777777" w:rsidR="00AF10E9" w:rsidRDefault="00AF10E9" w:rsidP="00F97B2A">
            <w:pPr>
              <w:pStyle w:val="TableParagraph"/>
              <w:spacing w:before="83"/>
              <w:jc w:val="center"/>
              <w:rPr>
                <w:sz w:val="21"/>
              </w:rPr>
            </w:pPr>
            <w:r>
              <w:rPr>
                <w:sz w:val="21"/>
              </w:rPr>
              <w:t>Capitals</w:t>
            </w:r>
          </w:p>
        </w:tc>
        <w:tc>
          <w:tcPr>
            <w:tcW w:w="2667" w:type="pct"/>
            <w:gridSpan w:val="2"/>
            <w:vAlign w:val="center"/>
          </w:tcPr>
          <w:p w14:paraId="6D72223D" w14:textId="77777777" w:rsidR="00AF10E9" w:rsidRDefault="00AF10E9" w:rsidP="00F97B2A">
            <w:pPr>
              <w:pStyle w:val="TableParagraph"/>
              <w:spacing w:before="83"/>
              <w:jc w:val="center"/>
              <w:rPr>
                <w:sz w:val="21"/>
              </w:rPr>
            </w:pPr>
            <w:r>
              <w:rPr>
                <w:sz w:val="21"/>
              </w:rPr>
              <w:t>Historical</w:t>
            </w:r>
          </w:p>
        </w:tc>
      </w:tr>
      <w:tr w:rsidR="00AF10E9" w14:paraId="266B2E5D" w14:textId="77777777" w:rsidTr="00F97B2A">
        <w:trPr>
          <w:trHeight w:val="432"/>
        </w:trPr>
        <w:tc>
          <w:tcPr>
            <w:tcW w:w="1166" w:type="pct"/>
            <w:vMerge/>
            <w:vAlign w:val="center"/>
          </w:tcPr>
          <w:p w14:paraId="4A06B530" w14:textId="77777777" w:rsidR="00AF10E9" w:rsidRDefault="00AF10E9" w:rsidP="00F97B2A">
            <w:pPr>
              <w:jc w:val="center"/>
              <w:rPr>
                <w:sz w:val="2"/>
                <w:szCs w:val="2"/>
              </w:rPr>
            </w:pPr>
          </w:p>
        </w:tc>
        <w:tc>
          <w:tcPr>
            <w:tcW w:w="1166" w:type="pct"/>
            <w:vAlign w:val="center"/>
          </w:tcPr>
          <w:p w14:paraId="7E61BE1D" w14:textId="77777777" w:rsidR="00AF10E9" w:rsidRDefault="00AF10E9" w:rsidP="00F97B2A">
            <w:pPr>
              <w:pStyle w:val="TableParagraph"/>
              <w:spacing w:before="83"/>
              <w:jc w:val="center"/>
              <w:rPr>
                <w:sz w:val="21"/>
              </w:rPr>
            </w:pPr>
            <w:r>
              <w:rPr>
                <w:sz w:val="21"/>
              </w:rPr>
              <w:t>R/E</w:t>
            </w:r>
          </w:p>
        </w:tc>
        <w:tc>
          <w:tcPr>
            <w:tcW w:w="2667" w:type="pct"/>
            <w:gridSpan w:val="2"/>
            <w:vAlign w:val="center"/>
          </w:tcPr>
          <w:p w14:paraId="06C749E9" w14:textId="77777777" w:rsidR="00AF10E9" w:rsidRDefault="00AF10E9" w:rsidP="00F97B2A">
            <w:pPr>
              <w:pStyle w:val="TableParagraph"/>
              <w:spacing w:before="83"/>
              <w:jc w:val="center"/>
              <w:rPr>
                <w:sz w:val="21"/>
              </w:rPr>
            </w:pPr>
            <w:r>
              <w:rPr>
                <w:sz w:val="21"/>
              </w:rPr>
              <w:t>Balancing</w:t>
            </w:r>
          </w:p>
        </w:tc>
      </w:tr>
    </w:tbl>
    <w:p w14:paraId="4E53190B" w14:textId="388B8017" w:rsidR="00AF10E9" w:rsidRDefault="00AF10E9" w:rsidP="002D7B89">
      <w:pPr>
        <w:rPr>
          <w:b/>
          <w:bCs/>
        </w:rPr>
      </w:pPr>
    </w:p>
    <w:p w14:paraId="58515857" w14:textId="43B6F8D1" w:rsidR="00FE2FCF" w:rsidRDefault="00FE2FCF" w:rsidP="002D7B89">
      <w:pPr>
        <w:rPr>
          <w:b/>
          <w:bCs/>
        </w:rPr>
      </w:pPr>
      <w:r w:rsidRPr="00013BF8">
        <w:rPr>
          <w:b/>
          <w:bCs/>
        </w:rPr>
        <w:t>Under the current rate method, assets are translated using the current rate. Under the temporal method, monetary assets are translated using the current rate, and nonmonetary assets are translated using the historical rate.</w:t>
      </w:r>
    </w:p>
    <w:p w14:paraId="1B94864F" w14:textId="7D023251" w:rsidR="000C495D" w:rsidRDefault="000C495D" w:rsidP="002D7B89">
      <w:pPr>
        <w:rPr>
          <w:b/>
          <w:bCs/>
        </w:rPr>
      </w:pPr>
      <w:r w:rsidRPr="000C495D">
        <w:rPr>
          <w:b/>
          <w:bCs/>
        </w:rPr>
        <w:t>Under the temporal method, the nonmonetary assets and liabilities are remeasured at historical rates. Thus, only the monetary assets and liabilities are exposed to changing exchange rates.</w:t>
      </w:r>
    </w:p>
    <w:tbl>
      <w:tblPr>
        <w:tblStyle w:val="TableGrid"/>
        <w:tblW w:w="5000" w:type="pct"/>
        <w:tblLook w:val="01E0" w:firstRow="1" w:lastRow="1" w:firstColumn="1" w:lastColumn="1" w:noHBand="0" w:noVBand="0"/>
      </w:tblPr>
      <w:tblGrid>
        <w:gridCol w:w="2516"/>
        <w:gridCol w:w="2518"/>
        <w:gridCol w:w="2879"/>
        <w:gridCol w:w="2877"/>
      </w:tblGrid>
      <w:tr w:rsidR="00AF10E9" w14:paraId="500027D0" w14:textId="77777777" w:rsidTr="00F97B2A">
        <w:trPr>
          <w:trHeight w:val="744"/>
        </w:trPr>
        <w:tc>
          <w:tcPr>
            <w:tcW w:w="2333" w:type="pct"/>
            <w:gridSpan w:val="2"/>
            <w:vAlign w:val="center"/>
          </w:tcPr>
          <w:p w14:paraId="59A07CCA" w14:textId="00E03E6E" w:rsidR="00AF10E9" w:rsidRDefault="00725EAF" w:rsidP="00F97B2A">
            <w:pPr>
              <w:pStyle w:val="TableParagraph"/>
              <w:spacing w:before="1"/>
              <w:jc w:val="center"/>
              <w:rPr>
                <w:b/>
                <w:sz w:val="21"/>
              </w:rPr>
            </w:pPr>
            <w:r>
              <w:rPr>
                <w:b/>
                <w:bCs/>
              </w:rPr>
              <w:t xml:space="preserve">I/S </w:t>
            </w:r>
            <w:r w:rsidR="00AF10E9">
              <w:rPr>
                <w:b/>
                <w:sz w:val="21"/>
              </w:rPr>
              <w:t>Accounts</w:t>
            </w:r>
          </w:p>
        </w:tc>
        <w:tc>
          <w:tcPr>
            <w:tcW w:w="1334" w:type="pct"/>
            <w:vAlign w:val="center"/>
          </w:tcPr>
          <w:p w14:paraId="7CE02B25" w14:textId="11C602FA" w:rsidR="00AF10E9" w:rsidRDefault="00AF10E9" w:rsidP="00F97B2A">
            <w:pPr>
              <w:pStyle w:val="TableParagraph"/>
              <w:spacing w:before="91" w:line="292" w:lineRule="auto"/>
              <w:ind w:right="329"/>
              <w:jc w:val="center"/>
              <w:rPr>
                <w:b/>
                <w:sz w:val="21"/>
              </w:rPr>
            </w:pPr>
            <w:r>
              <w:rPr>
                <w:b/>
                <w:spacing w:val="-2"/>
                <w:sz w:val="21"/>
              </w:rPr>
              <w:t>Temporal</w:t>
            </w:r>
            <w:r>
              <w:rPr>
                <w:b/>
                <w:spacing w:val="-8"/>
                <w:sz w:val="21"/>
              </w:rPr>
              <w:t xml:space="preserve"> </w:t>
            </w:r>
            <w:r>
              <w:rPr>
                <w:b/>
                <w:spacing w:val="-1"/>
                <w:sz w:val="21"/>
              </w:rPr>
              <w:t>Method</w:t>
            </w:r>
          </w:p>
        </w:tc>
        <w:tc>
          <w:tcPr>
            <w:tcW w:w="1333" w:type="pct"/>
            <w:vAlign w:val="center"/>
          </w:tcPr>
          <w:p w14:paraId="3EE41B82" w14:textId="0AF9E99D" w:rsidR="00AF10E9" w:rsidRDefault="00AF10E9" w:rsidP="00F97B2A">
            <w:pPr>
              <w:pStyle w:val="TableParagraph"/>
              <w:spacing w:before="91" w:line="292" w:lineRule="auto"/>
              <w:ind w:right="251"/>
              <w:jc w:val="center"/>
              <w:rPr>
                <w:b/>
                <w:sz w:val="21"/>
              </w:rPr>
            </w:pPr>
            <w:r>
              <w:rPr>
                <w:b/>
                <w:sz w:val="21"/>
              </w:rPr>
              <w:t>Current</w:t>
            </w:r>
            <w:r>
              <w:rPr>
                <w:b/>
                <w:spacing w:val="-8"/>
                <w:sz w:val="21"/>
              </w:rPr>
              <w:t xml:space="preserve"> </w:t>
            </w:r>
            <w:r>
              <w:rPr>
                <w:b/>
                <w:sz w:val="21"/>
              </w:rPr>
              <w:t>Rate</w:t>
            </w:r>
            <w:r>
              <w:rPr>
                <w:b/>
                <w:spacing w:val="-11"/>
                <w:sz w:val="21"/>
              </w:rPr>
              <w:t xml:space="preserve"> </w:t>
            </w:r>
            <w:r>
              <w:rPr>
                <w:b/>
                <w:sz w:val="21"/>
              </w:rPr>
              <w:t>Method</w:t>
            </w:r>
          </w:p>
        </w:tc>
      </w:tr>
      <w:tr w:rsidR="00AF10E9" w14:paraId="2D45E212" w14:textId="77777777" w:rsidTr="00F97B2A">
        <w:trPr>
          <w:trHeight w:val="431"/>
        </w:trPr>
        <w:tc>
          <w:tcPr>
            <w:tcW w:w="2333" w:type="pct"/>
            <w:gridSpan w:val="2"/>
            <w:vAlign w:val="center"/>
          </w:tcPr>
          <w:p w14:paraId="31042B62" w14:textId="77777777" w:rsidR="00AF10E9" w:rsidRDefault="00AF10E9" w:rsidP="00F97B2A">
            <w:pPr>
              <w:pStyle w:val="TableParagraph"/>
              <w:spacing w:before="90"/>
              <w:jc w:val="center"/>
              <w:rPr>
                <w:sz w:val="21"/>
              </w:rPr>
            </w:pPr>
            <w:r>
              <w:rPr>
                <w:sz w:val="21"/>
              </w:rPr>
              <w:t>Revenues</w:t>
            </w:r>
            <w:r>
              <w:rPr>
                <w:spacing w:val="-1"/>
                <w:sz w:val="21"/>
              </w:rPr>
              <w:t xml:space="preserve"> </w:t>
            </w:r>
            <w:r>
              <w:rPr>
                <w:sz w:val="21"/>
              </w:rPr>
              <w:t>and</w:t>
            </w:r>
            <w:r>
              <w:rPr>
                <w:spacing w:val="-6"/>
                <w:sz w:val="21"/>
              </w:rPr>
              <w:t xml:space="preserve"> </w:t>
            </w:r>
            <w:r>
              <w:rPr>
                <w:sz w:val="21"/>
              </w:rPr>
              <w:t>expenses</w:t>
            </w:r>
          </w:p>
        </w:tc>
        <w:tc>
          <w:tcPr>
            <w:tcW w:w="2667" w:type="pct"/>
            <w:gridSpan w:val="2"/>
            <w:vAlign w:val="center"/>
          </w:tcPr>
          <w:p w14:paraId="080119C2" w14:textId="77777777" w:rsidR="00AF10E9" w:rsidRPr="00F97B2A" w:rsidRDefault="00AF10E9" w:rsidP="00F97B2A">
            <w:pPr>
              <w:pStyle w:val="TableParagraph"/>
              <w:spacing w:before="90"/>
              <w:jc w:val="center"/>
              <w:rPr>
                <w:b/>
                <w:bCs/>
                <w:sz w:val="21"/>
              </w:rPr>
            </w:pPr>
            <w:r w:rsidRPr="00F97B2A">
              <w:rPr>
                <w:b/>
                <w:bCs/>
                <w:color w:val="FF0000"/>
                <w:sz w:val="21"/>
              </w:rPr>
              <w:t>Average</w:t>
            </w:r>
          </w:p>
        </w:tc>
      </w:tr>
      <w:tr w:rsidR="00AF10E9" w14:paraId="38BDA4D5" w14:textId="77777777" w:rsidTr="00F97B2A">
        <w:trPr>
          <w:trHeight w:val="432"/>
        </w:trPr>
        <w:tc>
          <w:tcPr>
            <w:tcW w:w="1166" w:type="pct"/>
            <w:vMerge w:val="restart"/>
            <w:vAlign w:val="center"/>
          </w:tcPr>
          <w:p w14:paraId="0080E612" w14:textId="77777777" w:rsidR="00AF10E9" w:rsidRDefault="00AF10E9" w:rsidP="00F97B2A">
            <w:pPr>
              <w:pStyle w:val="TableParagraph"/>
              <w:jc w:val="center"/>
              <w:rPr>
                <w:sz w:val="21"/>
              </w:rPr>
            </w:pPr>
            <w:r>
              <w:rPr>
                <w:sz w:val="21"/>
              </w:rPr>
              <w:t>Exceptions</w:t>
            </w:r>
            <w:r>
              <w:rPr>
                <w:spacing w:val="-4"/>
                <w:sz w:val="21"/>
              </w:rPr>
              <w:t xml:space="preserve"> </w:t>
            </w:r>
            <w:r>
              <w:rPr>
                <w:sz w:val="21"/>
              </w:rPr>
              <w:t>of</w:t>
            </w:r>
            <w:r>
              <w:rPr>
                <w:spacing w:val="-7"/>
                <w:sz w:val="21"/>
              </w:rPr>
              <w:t xml:space="preserve"> </w:t>
            </w:r>
            <w:r>
              <w:rPr>
                <w:sz w:val="21"/>
              </w:rPr>
              <w:t>expenses</w:t>
            </w:r>
          </w:p>
        </w:tc>
        <w:tc>
          <w:tcPr>
            <w:tcW w:w="1166" w:type="pct"/>
            <w:vAlign w:val="center"/>
          </w:tcPr>
          <w:p w14:paraId="6C06E5A0" w14:textId="77777777" w:rsidR="00AF10E9" w:rsidRDefault="00AF10E9" w:rsidP="00F97B2A">
            <w:pPr>
              <w:pStyle w:val="TableParagraph"/>
              <w:spacing w:before="91"/>
              <w:jc w:val="center"/>
              <w:rPr>
                <w:sz w:val="21"/>
              </w:rPr>
            </w:pPr>
            <w:r>
              <w:rPr>
                <w:sz w:val="21"/>
              </w:rPr>
              <w:t>COGS</w:t>
            </w:r>
          </w:p>
        </w:tc>
        <w:tc>
          <w:tcPr>
            <w:tcW w:w="1334" w:type="pct"/>
            <w:vAlign w:val="center"/>
          </w:tcPr>
          <w:p w14:paraId="5FA427F5" w14:textId="77777777" w:rsidR="00AF10E9" w:rsidRDefault="00AF10E9" w:rsidP="00F97B2A">
            <w:pPr>
              <w:pStyle w:val="TableParagraph"/>
              <w:spacing w:before="91"/>
              <w:jc w:val="center"/>
              <w:rPr>
                <w:sz w:val="21"/>
              </w:rPr>
            </w:pPr>
            <w:r>
              <w:rPr>
                <w:sz w:val="21"/>
              </w:rPr>
              <w:t>Historical</w:t>
            </w:r>
          </w:p>
        </w:tc>
        <w:tc>
          <w:tcPr>
            <w:tcW w:w="1333" w:type="pct"/>
            <w:vAlign w:val="center"/>
          </w:tcPr>
          <w:p w14:paraId="379DB88C" w14:textId="77777777" w:rsidR="00AF10E9" w:rsidRPr="00F97B2A" w:rsidRDefault="00AF10E9" w:rsidP="00F97B2A">
            <w:pPr>
              <w:pStyle w:val="TableParagraph"/>
              <w:spacing w:before="91"/>
              <w:jc w:val="center"/>
              <w:rPr>
                <w:b/>
                <w:bCs/>
                <w:color w:val="FF0000"/>
                <w:sz w:val="21"/>
              </w:rPr>
            </w:pPr>
            <w:r w:rsidRPr="00F97B2A">
              <w:rPr>
                <w:b/>
                <w:bCs/>
                <w:color w:val="FF0000"/>
                <w:sz w:val="21"/>
              </w:rPr>
              <w:t>Average</w:t>
            </w:r>
          </w:p>
        </w:tc>
      </w:tr>
      <w:tr w:rsidR="00AF10E9" w14:paraId="5280D98B" w14:textId="77777777" w:rsidTr="00F97B2A">
        <w:trPr>
          <w:trHeight w:val="424"/>
        </w:trPr>
        <w:tc>
          <w:tcPr>
            <w:tcW w:w="1166" w:type="pct"/>
            <w:vMerge/>
            <w:vAlign w:val="center"/>
          </w:tcPr>
          <w:p w14:paraId="5E694E47" w14:textId="77777777" w:rsidR="00AF10E9" w:rsidRDefault="00AF10E9" w:rsidP="00F97B2A">
            <w:pPr>
              <w:jc w:val="center"/>
              <w:rPr>
                <w:sz w:val="2"/>
                <w:szCs w:val="2"/>
              </w:rPr>
            </w:pPr>
          </w:p>
        </w:tc>
        <w:tc>
          <w:tcPr>
            <w:tcW w:w="1166" w:type="pct"/>
            <w:vAlign w:val="center"/>
          </w:tcPr>
          <w:p w14:paraId="08ECDDE7" w14:textId="77777777" w:rsidR="00AF10E9" w:rsidRDefault="00AF10E9" w:rsidP="00F97B2A">
            <w:pPr>
              <w:pStyle w:val="TableParagraph"/>
              <w:spacing w:before="83"/>
              <w:jc w:val="center"/>
              <w:rPr>
                <w:sz w:val="21"/>
              </w:rPr>
            </w:pPr>
            <w:r>
              <w:rPr>
                <w:sz w:val="21"/>
              </w:rPr>
              <w:t>Depreciation</w:t>
            </w:r>
          </w:p>
        </w:tc>
        <w:tc>
          <w:tcPr>
            <w:tcW w:w="1334" w:type="pct"/>
            <w:vAlign w:val="center"/>
          </w:tcPr>
          <w:p w14:paraId="02098DCF" w14:textId="77777777" w:rsidR="00AF10E9" w:rsidRDefault="00AF10E9" w:rsidP="00F97B2A">
            <w:pPr>
              <w:pStyle w:val="TableParagraph"/>
              <w:spacing w:before="83"/>
              <w:jc w:val="center"/>
              <w:rPr>
                <w:sz w:val="21"/>
              </w:rPr>
            </w:pPr>
            <w:r>
              <w:rPr>
                <w:sz w:val="21"/>
              </w:rPr>
              <w:t>Historical</w:t>
            </w:r>
          </w:p>
        </w:tc>
        <w:tc>
          <w:tcPr>
            <w:tcW w:w="1333" w:type="pct"/>
            <w:vAlign w:val="center"/>
          </w:tcPr>
          <w:p w14:paraId="4391FC17" w14:textId="77777777" w:rsidR="00AF10E9" w:rsidRPr="00F97B2A" w:rsidRDefault="00AF10E9" w:rsidP="00F97B2A">
            <w:pPr>
              <w:pStyle w:val="TableParagraph"/>
              <w:spacing w:before="83"/>
              <w:jc w:val="center"/>
              <w:rPr>
                <w:b/>
                <w:bCs/>
                <w:color w:val="FF0000"/>
                <w:sz w:val="21"/>
              </w:rPr>
            </w:pPr>
            <w:r w:rsidRPr="00F97B2A">
              <w:rPr>
                <w:b/>
                <w:bCs/>
                <w:color w:val="FF0000"/>
                <w:sz w:val="21"/>
              </w:rPr>
              <w:t>Average</w:t>
            </w:r>
          </w:p>
        </w:tc>
      </w:tr>
      <w:tr w:rsidR="00F97B2A" w14:paraId="7933739F" w14:textId="77777777" w:rsidTr="00776A65">
        <w:trPr>
          <w:trHeight w:val="1063"/>
        </w:trPr>
        <w:tc>
          <w:tcPr>
            <w:tcW w:w="1166" w:type="pct"/>
            <w:vAlign w:val="center"/>
          </w:tcPr>
          <w:p w14:paraId="484F2076" w14:textId="2AAFB450" w:rsidR="00AF10E9" w:rsidRDefault="00F97B2A" w:rsidP="00776A65">
            <w:pPr>
              <w:pStyle w:val="TableParagraph"/>
              <w:spacing w:before="159"/>
              <w:jc w:val="center"/>
              <w:rPr>
                <w:sz w:val="21"/>
              </w:rPr>
            </w:pPr>
            <w:r w:rsidRPr="00F97B2A">
              <w:rPr>
                <w:sz w:val="21"/>
              </w:rPr>
              <w:t>Gains and Losses</w:t>
            </w:r>
          </w:p>
        </w:tc>
        <w:tc>
          <w:tcPr>
            <w:tcW w:w="1166" w:type="pct"/>
            <w:vAlign w:val="center"/>
          </w:tcPr>
          <w:p w14:paraId="0D94406A" w14:textId="77777777" w:rsidR="00AF10E9" w:rsidRDefault="00AF10E9" w:rsidP="00776A65">
            <w:pPr>
              <w:pStyle w:val="TableParagraph"/>
              <w:spacing w:before="159"/>
              <w:jc w:val="center"/>
              <w:rPr>
                <w:sz w:val="21"/>
              </w:rPr>
            </w:pPr>
            <w:r>
              <w:rPr>
                <w:sz w:val="21"/>
              </w:rPr>
              <w:t>Translation</w:t>
            </w:r>
            <w:r>
              <w:rPr>
                <w:spacing w:val="-9"/>
                <w:sz w:val="21"/>
              </w:rPr>
              <w:t xml:space="preserve"> </w:t>
            </w:r>
            <w:r>
              <w:rPr>
                <w:sz w:val="21"/>
              </w:rPr>
              <w:t>G/L</w:t>
            </w:r>
          </w:p>
        </w:tc>
        <w:tc>
          <w:tcPr>
            <w:tcW w:w="1334" w:type="pct"/>
            <w:vAlign w:val="center"/>
          </w:tcPr>
          <w:p w14:paraId="0E228430" w14:textId="533D9000" w:rsidR="00AF10E9" w:rsidRDefault="00AF10E9" w:rsidP="00F97B2A">
            <w:pPr>
              <w:pStyle w:val="TableParagraph"/>
              <w:spacing w:before="90"/>
              <w:jc w:val="center"/>
              <w:rPr>
                <w:sz w:val="21"/>
              </w:rPr>
            </w:pPr>
            <w:r>
              <w:rPr>
                <w:sz w:val="21"/>
              </w:rPr>
              <w:t>I/S</w:t>
            </w:r>
            <w:r w:rsidR="00F97B2A">
              <w:rPr>
                <w:sz w:val="21"/>
              </w:rPr>
              <w:t xml:space="preserve"> </w:t>
            </w:r>
            <w:r>
              <w:rPr>
                <w:spacing w:val="-1"/>
                <w:sz w:val="21"/>
              </w:rPr>
              <w:t xml:space="preserve">(Affecting </w:t>
            </w:r>
            <w:r>
              <w:rPr>
                <w:sz w:val="21"/>
              </w:rPr>
              <w:t>retained</w:t>
            </w:r>
            <w:r>
              <w:rPr>
                <w:spacing w:val="-45"/>
                <w:sz w:val="21"/>
              </w:rPr>
              <w:t xml:space="preserve"> </w:t>
            </w:r>
            <w:r>
              <w:rPr>
                <w:sz w:val="21"/>
              </w:rPr>
              <w:t>earnings,</w:t>
            </w:r>
            <w:r>
              <w:rPr>
                <w:spacing w:val="-11"/>
                <w:sz w:val="21"/>
              </w:rPr>
              <w:t xml:space="preserve"> </w:t>
            </w:r>
            <w:r>
              <w:rPr>
                <w:sz w:val="21"/>
              </w:rPr>
              <w:t>no CTA)</w:t>
            </w:r>
          </w:p>
        </w:tc>
        <w:tc>
          <w:tcPr>
            <w:tcW w:w="1333" w:type="pct"/>
            <w:vAlign w:val="center"/>
          </w:tcPr>
          <w:p w14:paraId="5D35EF8A" w14:textId="348F0B01" w:rsidR="00AF10E9" w:rsidRDefault="00F97B2A" w:rsidP="00F97B2A">
            <w:pPr>
              <w:pStyle w:val="TableParagraph"/>
              <w:spacing w:before="90" w:line="292" w:lineRule="auto"/>
              <w:ind w:right="201"/>
              <w:jc w:val="center"/>
              <w:rPr>
                <w:sz w:val="21"/>
              </w:rPr>
            </w:pPr>
            <w:r w:rsidRPr="00F97B2A">
              <w:rPr>
                <w:sz w:val="21"/>
              </w:rPr>
              <w:t>B/S, (equity, resulting in CTA, cumulative translation adjustment)</w:t>
            </w:r>
          </w:p>
        </w:tc>
      </w:tr>
    </w:tbl>
    <w:p w14:paraId="69BC6335" w14:textId="2D1EE94B" w:rsidR="000F3996" w:rsidRPr="000C495D" w:rsidRDefault="000F3996" w:rsidP="002D7B89">
      <w:pPr>
        <w:rPr>
          <w:b/>
          <w:bCs/>
        </w:rPr>
      </w:pPr>
      <w:r w:rsidRPr="00F97B2A">
        <w:rPr>
          <w:b/>
          <w:bCs/>
        </w:rPr>
        <w:t>Under the current rate method, all the income statement items are translated using the average rate for the year.</w:t>
      </w:r>
    </w:p>
    <w:p w14:paraId="5E99BC93" w14:textId="5D744364" w:rsidR="00FE2FCF" w:rsidRPr="000C495D" w:rsidRDefault="00FE2FCF" w:rsidP="002D7B89">
      <w:pPr>
        <w:rPr>
          <w:b/>
          <w:bCs/>
        </w:rPr>
      </w:pPr>
      <w:r w:rsidRPr="00FE2FCF">
        <w:rPr>
          <w:b/>
          <w:bCs/>
        </w:rPr>
        <w:t xml:space="preserve">Depreciation expense and </w:t>
      </w:r>
      <w:r w:rsidRPr="00D4283F">
        <w:rPr>
          <w:b/>
          <w:bCs/>
        </w:rPr>
        <w:t>Cost of goods sold (COGS</w:t>
      </w:r>
      <w:r>
        <w:rPr>
          <w:b/>
          <w:bCs/>
        </w:rPr>
        <w:t>)</w:t>
      </w:r>
      <w:r w:rsidRPr="00FE2FCF">
        <w:rPr>
          <w:b/>
          <w:bCs/>
        </w:rPr>
        <w:t xml:space="preserve"> are remeasured at the historical rate under the temporal method. Under the current rate method, depreciation and COGS are translated at the average rate.</w:t>
      </w:r>
    </w:p>
    <w:p w14:paraId="4243853C" w14:textId="77777777" w:rsidR="00D4283F" w:rsidRDefault="008842DB" w:rsidP="008842DB">
      <w:pPr>
        <w:rPr>
          <w:b/>
          <w:bCs/>
        </w:rPr>
      </w:pPr>
      <w:r w:rsidRPr="00013BF8">
        <w:rPr>
          <w:b/>
          <w:bCs/>
        </w:rPr>
        <w:t xml:space="preserve">Revenues are translated using the same average exchange rate in the temporal and current rate methods. </w:t>
      </w:r>
    </w:p>
    <w:p w14:paraId="442481C0" w14:textId="4F9407F5" w:rsidR="008842DB" w:rsidRDefault="008842DB" w:rsidP="008842DB">
      <w:pPr>
        <w:rPr>
          <w:b/>
          <w:bCs/>
        </w:rPr>
      </w:pPr>
    </w:p>
    <w:tbl>
      <w:tblPr>
        <w:tblW w:w="0" w:type="auto"/>
        <w:jc w:val="center"/>
        <w:tblLayout w:type="fixed"/>
        <w:tblCellMar>
          <w:left w:w="0" w:type="dxa"/>
          <w:right w:w="0" w:type="dxa"/>
        </w:tblCellMar>
        <w:tblLook w:val="01E0" w:firstRow="1" w:lastRow="1" w:firstColumn="1" w:lastColumn="1" w:noHBand="0" w:noVBand="0"/>
      </w:tblPr>
      <w:tblGrid>
        <w:gridCol w:w="3077"/>
        <w:gridCol w:w="1655"/>
        <w:gridCol w:w="961"/>
        <w:gridCol w:w="925"/>
      </w:tblGrid>
      <w:tr w:rsidR="008842DB" w14:paraId="0A6E65C3" w14:textId="77777777" w:rsidTr="00C94958">
        <w:trPr>
          <w:trHeight w:val="465"/>
          <w:jc w:val="center"/>
        </w:trPr>
        <w:tc>
          <w:tcPr>
            <w:tcW w:w="3077" w:type="dxa"/>
            <w:tcBorders>
              <w:top w:val="single" w:sz="4" w:space="0" w:color="000000"/>
              <w:bottom w:val="single" w:sz="4" w:space="0" w:color="000000"/>
            </w:tcBorders>
          </w:tcPr>
          <w:p w14:paraId="4792826F" w14:textId="77777777" w:rsidR="008842DB" w:rsidRDefault="008842DB" w:rsidP="00C94958">
            <w:pPr>
              <w:pStyle w:val="TableParagraph"/>
              <w:spacing w:before="110"/>
              <w:ind w:left="177"/>
              <w:rPr>
                <w:sz w:val="21"/>
              </w:rPr>
            </w:pPr>
            <w:r>
              <w:rPr>
                <w:sz w:val="21"/>
              </w:rPr>
              <w:t>Exchange</w:t>
            </w:r>
            <w:r>
              <w:rPr>
                <w:spacing w:val="-4"/>
                <w:sz w:val="21"/>
              </w:rPr>
              <w:t xml:space="preserve"> </w:t>
            </w:r>
            <w:r>
              <w:rPr>
                <w:sz w:val="21"/>
              </w:rPr>
              <w:t>rates</w:t>
            </w:r>
            <w:r>
              <w:rPr>
                <w:spacing w:val="-3"/>
                <w:sz w:val="21"/>
              </w:rPr>
              <w:t xml:space="preserve"> </w:t>
            </w:r>
            <w:r>
              <w:rPr>
                <w:sz w:val="21"/>
              </w:rPr>
              <w:t>(AUD</w:t>
            </w:r>
            <w:r>
              <w:rPr>
                <w:spacing w:val="-8"/>
                <w:sz w:val="21"/>
              </w:rPr>
              <w:t xml:space="preserve"> </w:t>
            </w:r>
            <w:r>
              <w:rPr>
                <w:sz w:val="21"/>
              </w:rPr>
              <w:t>/</w:t>
            </w:r>
            <w:r>
              <w:rPr>
                <w:spacing w:val="-2"/>
                <w:sz w:val="21"/>
              </w:rPr>
              <w:t xml:space="preserve"> </w:t>
            </w:r>
            <w:r>
              <w:rPr>
                <w:sz w:val="21"/>
              </w:rPr>
              <w:t>USD)</w:t>
            </w:r>
          </w:p>
        </w:tc>
        <w:tc>
          <w:tcPr>
            <w:tcW w:w="1655" w:type="dxa"/>
            <w:tcBorders>
              <w:top w:val="single" w:sz="4" w:space="0" w:color="000000"/>
              <w:bottom w:val="single" w:sz="4" w:space="0" w:color="000000"/>
            </w:tcBorders>
          </w:tcPr>
          <w:p w14:paraId="5AA2B470" w14:textId="77777777" w:rsidR="008842DB" w:rsidRDefault="008842DB" w:rsidP="00C94958">
            <w:pPr>
              <w:pStyle w:val="TableParagraph"/>
              <w:spacing w:before="110"/>
              <w:ind w:left="819"/>
              <w:rPr>
                <w:b/>
                <w:sz w:val="21"/>
              </w:rPr>
            </w:pPr>
            <w:r>
              <w:rPr>
                <w:b/>
                <w:sz w:val="21"/>
              </w:rPr>
              <w:t>2014</w:t>
            </w:r>
          </w:p>
        </w:tc>
        <w:tc>
          <w:tcPr>
            <w:tcW w:w="961" w:type="dxa"/>
            <w:tcBorders>
              <w:top w:val="single" w:sz="4" w:space="0" w:color="000000"/>
              <w:bottom w:val="single" w:sz="4" w:space="0" w:color="000000"/>
            </w:tcBorders>
          </w:tcPr>
          <w:p w14:paraId="2EF11DE8" w14:textId="77777777" w:rsidR="008842DB" w:rsidRDefault="008842DB" w:rsidP="00C94958">
            <w:pPr>
              <w:pStyle w:val="TableParagraph"/>
              <w:spacing w:before="110"/>
              <w:ind w:right="126"/>
              <w:jc w:val="right"/>
              <w:rPr>
                <w:b/>
                <w:sz w:val="21"/>
              </w:rPr>
            </w:pPr>
            <w:r>
              <w:rPr>
                <w:b/>
                <w:sz w:val="21"/>
              </w:rPr>
              <w:t>2015</w:t>
            </w:r>
          </w:p>
        </w:tc>
        <w:tc>
          <w:tcPr>
            <w:tcW w:w="925" w:type="dxa"/>
            <w:tcBorders>
              <w:top w:val="single" w:sz="4" w:space="0" w:color="000000"/>
              <w:bottom w:val="single" w:sz="4" w:space="0" w:color="000000"/>
            </w:tcBorders>
          </w:tcPr>
          <w:p w14:paraId="7315125D" w14:textId="77777777" w:rsidR="008842DB" w:rsidRDefault="008842DB" w:rsidP="00C94958">
            <w:pPr>
              <w:pStyle w:val="TableParagraph"/>
              <w:spacing w:before="110"/>
              <w:ind w:right="128"/>
              <w:jc w:val="right"/>
              <w:rPr>
                <w:b/>
                <w:sz w:val="21"/>
              </w:rPr>
            </w:pPr>
            <w:r>
              <w:rPr>
                <w:b/>
                <w:sz w:val="21"/>
              </w:rPr>
              <w:t>2016</w:t>
            </w:r>
          </w:p>
        </w:tc>
      </w:tr>
      <w:tr w:rsidR="008842DB" w14:paraId="78F4F6DB" w14:textId="77777777" w:rsidTr="00C94958">
        <w:trPr>
          <w:trHeight w:val="477"/>
          <w:jc w:val="center"/>
        </w:trPr>
        <w:tc>
          <w:tcPr>
            <w:tcW w:w="3077" w:type="dxa"/>
            <w:tcBorders>
              <w:top w:val="single" w:sz="4" w:space="0" w:color="000000"/>
            </w:tcBorders>
          </w:tcPr>
          <w:p w14:paraId="48429393" w14:textId="77777777" w:rsidR="008842DB" w:rsidRDefault="008842DB" w:rsidP="00C94958">
            <w:pPr>
              <w:pStyle w:val="TableParagraph"/>
              <w:spacing w:before="103"/>
              <w:ind w:left="177"/>
              <w:rPr>
                <w:sz w:val="21"/>
              </w:rPr>
            </w:pPr>
            <w:r>
              <w:rPr>
                <w:sz w:val="21"/>
              </w:rPr>
              <w:t>Average</w:t>
            </w:r>
            <w:r>
              <w:rPr>
                <w:spacing w:val="-8"/>
                <w:sz w:val="21"/>
              </w:rPr>
              <w:t xml:space="preserve"> </w:t>
            </w:r>
            <w:r>
              <w:rPr>
                <w:sz w:val="21"/>
              </w:rPr>
              <w:t>exchange</w:t>
            </w:r>
            <w:r>
              <w:rPr>
                <w:spacing w:val="-7"/>
                <w:sz w:val="21"/>
              </w:rPr>
              <w:t xml:space="preserve"> </w:t>
            </w:r>
            <w:r>
              <w:rPr>
                <w:sz w:val="21"/>
              </w:rPr>
              <w:t>rate</w:t>
            </w:r>
          </w:p>
        </w:tc>
        <w:tc>
          <w:tcPr>
            <w:tcW w:w="1655" w:type="dxa"/>
            <w:tcBorders>
              <w:top w:val="single" w:sz="4" w:space="0" w:color="000000"/>
            </w:tcBorders>
          </w:tcPr>
          <w:p w14:paraId="3D244EE9" w14:textId="77777777" w:rsidR="008842DB" w:rsidRDefault="008842DB" w:rsidP="00C94958">
            <w:pPr>
              <w:pStyle w:val="TableParagraph"/>
              <w:spacing w:before="103"/>
              <w:ind w:left="840"/>
              <w:rPr>
                <w:sz w:val="21"/>
              </w:rPr>
            </w:pPr>
            <w:r>
              <w:rPr>
                <w:sz w:val="21"/>
              </w:rPr>
              <w:t>1.40</w:t>
            </w:r>
          </w:p>
        </w:tc>
        <w:tc>
          <w:tcPr>
            <w:tcW w:w="961" w:type="dxa"/>
            <w:tcBorders>
              <w:top w:val="single" w:sz="4" w:space="0" w:color="000000"/>
            </w:tcBorders>
          </w:tcPr>
          <w:p w14:paraId="34F418B0" w14:textId="77777777" w:rsidR="008842DB" w:rsidRDefault="008842DB" w:rsidP="00C94958">
            <w:pPr>
              <w:pStyle w:val="TableParagraph"/>
              <w:spacing w:before="103"/>
              <w:ind w:right="153"/>
              <w:jc w:val="right"/>
              <w:rPr>
                <w:sz w:val="21"/>
              </w:rPr>
            </w:pPr>
            <w:r>
              <w:rPr>
                <w:sz w:val="21"/>
              </w:rPr>
              <w:t>1.30</w:t>
            </w:r>
          </w:p>
        </w:tc>
        <w:tc>
          <w:tcPr>
            <w:tcW w:w="925" w:type="dxa"/>
            <w:tcBorders>
              <w:top w:val="single" w:sz="4" w:space="0" w:color="000000"/>
            </w:tcBorders>
          </w:tcPr>
          <w:p w14:paraId="1363DBD3" w14:textId="77777777" w:rsidR="008842DB" w:rsidRDefault="008842DB" w:rsidP="00C94958">
            <w:pPr>
              <w:pStyle w:val="TableParagraph"/>
              <w:spacing w:before="103"/>
              <w:ind w:right="155"/>
              <w:jc w:val="right"/>
              <w:rPr>
                <w:sz w:val="21"/>
              </w:rPr>
            </w:pPr>
            <w:r>
              <w:rPr>
                <w:sz w:val="21"/>
              </w:rPr>
              <w:t>1.45</w:t>
            </w:r>
          </w:p>
        </w:tc>
      </w:tr>
      <w:tr w:rsidR="008842DB" w14:paraId="16AA676D" w14:textId="77777777" w:rsidTr="00C94958">
        <w:trPr>
          <w:trHeight w:val="429"/>
          <w:jc w:val="center"/>
        </w:trPr>
        <w:tc>
          <w:tcPr>
            <w:tcW w:w="3077" w:type="dxa"/>
          </w:tcPr>
          <w:p w14:paraId="68AF1B27" w14:textId="77777777" w:rsidR="008842DB" w:rsidRDefault="008842DB" w:rsidP="00C94958">
            <w:pPr>
              <w:pStyle w:val="TableParagraph"/>
              <w:spacing w:before="80"/>
              <w:ind w:left="177"/>
              <w:rPr>
                <w:sz w:val="21"/>
              </w:rPr>
            </w:pPr>
            <w:r>
              <w:rPr>
                <w:sz w:val="21"/>
              </w:rPr>
              <w:t>Year-end</w:t>
            </w:r>
            <w:r>
              <w:rPr>
                <w:spacing w:val="-12"/>
                <w:sz w:val="21"/>
              </w:rPr>
              <w:t xml:space="preserve"> </w:t>
            </w:r>
            <w:r>
              <w:rPr>
                <w:sz w:val="21"/>
              </w:rPr>
              <w:t>exchange</w:t>
            </w:r>
            <w:r>
              <w:rPr>
                <w:spacing w:val="-7"/>
                <w:sz w:val="21"/>
              </w:rPr>
              <w:t xml:space="preserve"> </w:t>
            </w:r>
            <w:r>
              <w:rPr>
                <w:sz w:val="21"/>
              </w:rPr>
              <w:t>rate</w:t>
            </w:r>
          </w:p>
        </w:tc>
        <w:tc>
          <w:tcPr>
            <w:tcW w:w="1655" w:type="dxa"/>
          </w:tcPr>
          <w:p w14:paraId="20B1A114" w14:textId="77777777" w:rsidR="008842DB" w:rsidRDefault="008842DB" w:rsidP="00C94958">
            <w:pPr>
              <w:pStyle w:val="TableParagraph"/>
              <w:spacing w:before="80"/>
              <w:ind w:left="840"/>
              <w:rPr>
                <w:sz w:val="21"/>
              </w:rPr>
            </w:pPr>
            <w:r>
              <w:rPr>
                <w:sz w:val="21"/>
              </w:rPr>
              <w:t>1.20</w:t>
            </w:r>
          </w:p>
        </w:tc>
        <w:tc>
          <w:tcPr>
            <w:tcW w:w="961" w:type="dxa"/>
          </w:tcPr>
          <w:p w14:paraId="597D440C" w14:textId="77777777" w:rsidR="008842DB" w:rsidRDefault="008842DB" w:rsidP="00C94958">
            <w:pPr>
              <w:pStyle w:val="TableParagraph"/>
              <w:spacing w:before="80"/>
              <w:ind w:right="153"/>
              <w:jc w:val="right"/>
              <w:rPr>
                <w:sz w:val="21"/>
              </w:rPr>
            </w:pPr>
            <w:r>
              <w:rPr>
                <w:sz w:val="21"/>
              </w:rPr>
              <w:t>1.40</w:t>
            </w:r>
          </w:p>
        </w:tc>
        <w:tc>
          <w:tcPr>
            <w:tcW w:w="925" w:type="dxa"/>
          </w:tcPr>
          <w:p w14:paraId="35A85AA6" w14:textId="77777777" w:rsidR="008842DB" w:rsidRDefault="008842DB" w:rsidP="00C94958">
            <w:pPr>
              <w:pStyle w:val="TableParagraph"/>
              <w:spacing w:before="80"/>
              <w:ind w:right="155"/>
              <w:jc w:val="right"/>
              <w:rPr>
                <w:sz w:val="21"/>
              </w:rPr>
            </w:pPr>
            <w:r>
              <w:rPr>
                <w:sz w:val="21"/>
              </w:rPr>
              <w:t>1.50</w:t>
            </w:r>
          </w:p>
        </w:tc>
      </w:tr>
      <w:tr w:rsidR="008842DB" w14:paraId="1588C828" w14:textId="77777777" w:rsidTr="00C94958">
        <w:trPr>
          <w:trHeight w:val="360"/>
          <w:jc w:val="center"/>
        </w:trPr>
        <w:tc>
          <w:tcPr>
            <w:tcW w:w="3077" w:type="dxa"/>
            <w:tcBorders>
              <w:bottom w:val="single" w:sz="4" w:space="0" w:color="000000"/>
            </w:tcBorders>
          </w:tcPr>
          <w:p w14:paraId="224E8143" w14:textId="77777777" w:rsidR="008842DB" w:rsidRDefault="008842DB" w:rsidP="00C94958">
            <w:pPr>
              <w:pStyle w:val="TableParagraph"/>
              <w:spacing w:before="55"/>
              <w:ind w:left="177"/>
              <w:rPr>
                <w:sz w:val="21"/>
              </w:rPr>
            </w:pPr>
            <w:r>
              <w:rPr>
                <w:sz w:val="21"/>
              </w:rPr>
              <w:t>Historical</w:t>
            </w:r>
            <w:r>
              <w:rPr>
                <w:spacing w:val="-11"/>
                <w:sz w:val="21"/>
              </w:rPr>
              <w:t xml:space="preserve"> </w:t>
            </w:r>
            <w:r>
              <w:rPr>
                <w:sz w:val="21"/>
              </w:rPr>
              <w:t>exchange</w:t>
            </w:r>
            <w:r>
              <w:rPr>
                <w:spacing w:val="-10"/>
                <w:sz w:val="21"/>
              </w:rPr>
              <w:t xml:space="preserve"> </w:t>
            </w:r>
            <w:r>
              <w:rPr>
                <w:sz w:val="21"/>
              </w:rPr>
              <w:t>rate</w:t>
            </w:r>
          </w:p>
        </w:tc>
        <w:tc>
          <w:tcPr>
            <w:tcW w:w="1655" w:type="dxa"/>
            <w:tcBorders>
              <w:bottom w:val="single" w:sz="4" w:space="0" w:color="000000"/>
            </w:tcBorders>
          </w:tcPr>
          <w:p w14:paraId="38C1B7D0" w14:textId="77777777" w:rsidR="008842DB" w:rsidRDefault="008842DB" w:rsidP="00C94958">
            <w:pPr>
              <w:pStyle w:val="TableParagraph"/>
              <w:spacing w:before="55"/>
              <w:ind w:left="840"/>
              <w:rPr>
                <w:sz w:val="21"/>
              </w:rPr>
            </w:pPr>
            <w:r>
              <w:rPr>
                <w:sz w:val="21"/>
              </w:rPr>
              <w:t>1.20</w:t>
            </w:r>
          </w:p>
        </w:tc>
        <w:tc>
          <w:tcPr>
            <w:tcW w:w="961" w:type="dxa"/>
            <w:tcBorders>
              <w:bottom w:val="single" w:sz="4" w:space="0" w:color="000000"/>
            </w:tcBorders>
          </w:tcPr>
          <w:p w14:paraId="7AB5838C" w14:textId="77777777" w:rsidR="008842DB" w:rsidRDefault="008842DB" w:rsidP="00C94958">
            <w:pPr>
              <w:pStyle w:val="TableParagraph"/>
              <w:spacing w:before="55"/>
              <w:ind w:right="153"/>
              <w:jc w:val="right"/>
              <w:rPr>
                <w:sz w:val="21"/>
              </w:rPr>
            </w:pPr>
            <w:r>
              <w:rPr>
                <w:sz w:val="21"/>
              </w:rPr>
              <w:t>1.20</w:t>
            </w:r>
          </w:p>
        </w:tc>
        <w:tc>
          <w:tcPr>
            <w:tcW w:w="925" w:type="dxa"/>
            <w:tcBorders>
              <w:bottom w:val="single" w:sz="4" w:space="0" w:color="000000"/>
            </w:tcBorders>
          </w:tcPr>
          <w:p w14:paraId="20847BA9" w14:textId="77777777" w:rsidR="008842DB" w:rsidRDefault="008842DB" w:rsidP="00C94958">
            <w:pPr>
              <w:pStyle w:val="TableParagraph"/>
              <w:spacing w:before="55"/>
              <w:ind w:right="155"/>
              <w:jc w:val="right"/>
              <w:rPr>
                <w:sz w:val="21"/>
              </w:rPr>
            </w:pPr>
            <w:r>
              <w:rPr>
                <w:sz w:val="21"/>
              </w:rPr>
              <w:t>1.20</w:t>
            </w:r>
          </w:p>
        </w:tc>
      </w:tr>
    </w:tbl>
    <w:p w14:paraId="0F78726F" w14:textId="77777777" w:rsidR="008842DB" w:rsidRDefault="008842DB" w:rsidP="008842DB">
      <w:pPr>
        <w:rPr>
          <w:b/>
          <w:bCs/>
        </w:rPr>
      </w:pPr>
    </w:p>
    <w:tbl>
      <w:tblPr>
        <w:tblW w:w="0" w:type="auto"/>
        <w:jc w:val="center"/>
        <w:tblLayout w:type="fixed"/>
        <w:tblCellMar>
          <w:left w:w="0" w:type="dxa"/>
          <w:right w:w="0" w:type="dxa"/>
        </w:tblCellMar>
        <w:tblLook w:val="01E0" w:firstRow="1" w:lastRow="1" w:firstColumn="1" w:lastColumn="1" w:noHBand="0" w:noVBand="0"/>
      </w:tblPr>
      <w:tblGrid>
        <w:gridCol w:w="2005"/>
        <w:gridCol w:w="1736"/>
        <w:gridCol w:w="889"/>
        <w:gridCol w:w="1791"/>
        <w:gridCol w:w="949"/>
      </w:tblGrid>
      <w:tr w:rsidR="008842DB" w14:paraId="468E3436" w14:textId="77777777" w:rsidTr="00C94958">
        <w:trPr>
          <w:trHeight w:val="373"/>
          <w:jc w:val="center"/>
        </w:trPr>
        <w:tc>
          <w:tcPr>
            <w:tcW w:w="2005" w:type="dxa"/>
            <w:tcBorders>
              <w:top w:val="single" w:sz="4" w:space="0" w:color="000000"/>
              <w:bottom w:val="single" w:sz="4" w:space="0" w:color="000000"/>
            </w:tcBorders>
          </w:tcPr>
          <w:p w14:paraId="1ACAC8CB" w14:textId="77777777" w:rsidR="008842DB" w:rsidRDefault="008842DB" w:rsidP="00C94958">
            <w:pPr>
              <w:pStyle w:val="TableParagraph"/>
              <w:rPr>
                <w:rFonts w:ascii="Times New Roman"/>
                <w:sz w:val="20"/>
              </w:rPr>
            </w:pPr>
          </w:p>
        </w:tc>
        <w:tc>
          <w:tcPr>
            <w:tcW w:w="1736" w:type="dxa"/>
            <w:tcBorders>
              <w:top w:val="single" w:sz="4" w:space="0" w:color="000000"/>
              <w:bottom w:val="single" w:sz="4" w:space="0" w:color="000000"/>
            </w:tcBorders>
          </w:tcPr>
          <w:p w14:paraId="7085DD9F" w14:textId="77777777" w:rsidR="008842DB" w:rsidRDefault="008842DB" w:rsidP="00C94958">
            <w:pPr>
              <w:pStyle w:val="TableParagraph"/>
              <w:spacing w:before="68"/>
              <w:ind w:left="94" w:right="100"/>
              <w:jc w:val="center"/>
              <w:rPr>
                <w:sz w:val="21"/>
              </w:rPr>
            </w:pPr>
            <w:r>
              <w:rPr>
                <w:sz w:val="21"/>
              </w:rPr>
              <w:t>Temporal</w:t>
            </w:r>
          </w:p>
        </w:tc>
        <w:tc>
          <w:tcPr>
            <w:tcW w:w="889" w:type="dxa"/>
            <w:tcBorders>
              <w:top w:val="single" w:sz="4" w:space="0" w:color="000000"/>
              <w:bottom w:val="single" w:sz="4" w:space="0" w:color="000000"/>
            </w:tcBorders>
          </w:tcPr>
          <w:p w14:paraId="5A9420B6" w14:textId="77777777" w:rsidR="008842DB" w:rsidRDefault="008842DB" w:rsidP="00C94958">
            <w:pPr>
              <w:pStyle w:val="TableParagraph"/>
              <w:rPr>
                <w:rFonts w:ascii="Times New Roman"/>
                <w:sz w:val="20"/>
              </w:rPr>
            </w:pPr>
          </w:p>
        </w:tc>
        <w:tc>
          <w:tcPr>
            <w:tcW w:w="2740" w:type="dxa"/>
            <w:gridSpan w:val="2"/>
            <w:tcBorders>
              <w:top w:val="single" w:sz="4" w:space="0" w:color="000000"/>
              <w:bottom w:val="single" w:sz="4" w:space="0" w:color="000000"/>
            </w:tcBorders>
          </w:tcPr>
          <w:p w14:paraId="7FB7BB02" w14:textId="77777777" w:rsidR="008842DB" w:rsidRDefault="008842DB" w:rsidP="00C94958">
            <w:pPr>
              <w:pStyle w:val="TableParagraph"/>
              <w:spacing w:before="68"/>
              <w:ind w:left="858"/>
              <w:rPr>
                <w:sz w:val="21"/>
              </w:rPr>
            </w:pPr>
            <w:r>
              <w:rPr>
                <w:sz w:val="21"/>
              </w:rPr>
              <w:t>Current</w:t>
            </w:r>
            <w:r>
              <w:rPr>
                <w:spacing w:val="-6"/>
                <w:sz w:val="21"/>
              </w:rPr>
              <w:t xml:space="preserve"> </w:t>
            </w:r>
            <w:r>
              <w:rPr>
                <w:sz w:val="21"/>
              </w:rPr>
              <w:t>Rate</w:t>
            </w:r>
          </w:p>
        </w:tc>
      </w:tr>
      <w:tr w:rsidR="008842DB" w14:paraId="65B4F294" w14:textId="77777777" w:rsidTr="00C94958">
        <w:trPr>
          <w:trHeight w:val="402"/>
          <w:jc w:val="center"/>
        </w:trPr>
        <w:tc>
          <w:tcPr>
            <w:tcW w:w="2005" w:type="dxa"/>
            <w:tcBorders>
              <w:top w:val="single" w:sz="4" w:space="0" w:color="000000"/>
            </w:tcBorders>
          </w:tcPr>
          <w:p w14:paraId="5875D874" w14:textId="77777777" w:rsidR="008842DB" w:rsidRDefault="008842DB" w:rsidP="00C94958">
            <w:pPr>
              <w:pStyle w:val="TableParagraph"/>
              <w:spacing w:before="68"/>
              <w:ind w:left="179"/>
              <w:rPr>
                <w:sz w:val="21"/>
              </w:rPr>
            </w:pPr>
            <w:r>
              <w:rPr>
                <w:sz w:val="21"/>
              </w:rPr>
              <w:t>Cash</w:t>
            </w:r>
          </w:p>
        </w:tc>
        <w:tc>
          <w:tcPr>
            <w:tcW w:w="1736" w:type="dxa"/>
            <w:tcBorders>
              <w:top w:val="single" w:sz="4" w:space="0" w:color="000000"/>
            </w:tcBorders>
          </w:tcPr>
          <w:p w14:paraId="3BFDB601" w14:textId="77777777" w:rsidR="008842DB" w:rsidRDefault="008842DB" w:rsidP="00C94958">
            <w:pPr>
              <w:pStyle w:val="TableParagraph"/>
              <w:spacing w:before="68"/>
              <w:ind w:left="104" w:right="100"/>
              <w:jc w:val="center"/>
              <w:rPr>
                <w:sz w:val="21"/>
              </w:rPr>
            </w:pPr>
            <w:r>
              <w:rPr>
                <w:sz w:val="21"/>
              </w:rPr>
              <w:t>20</w:t>
            </w:r>
            <w:r>
              <w:rPr>
                <w:spacing w:val="-1"/>
                <w:sz w:val="21"/>
              </w:rPr>
              <w:t xml:space="preserve"> </w:t>
            </w:r>
            <w:r>
              <w:rPr>
                <w:sz w:val="21"/>
              </w:rPr>
              <w:t>/</w:t>
            </w:r>
            <w:r>
              <w:rPr>
                <w:spacing w:val="4"/>
                <w:sz w:val="21"/>
              </w:rPr>
              <w:t xml:space="preserve"> </w:t>
            </w:r>
            <w:r>
              <w:rPr>
                <w:sz w:val="21"/>
              </w:rPr>
              <w:t>1.50 =</w:t>
            </w:r>
          </w:p>
        </w:tc>
        <w:tc>
          <w:tcPr>
            <w:tcW w:w="889" w:type="dxa"/>
            <w:tcBorders>
              <w:top w:val="single" w:sz="4" w:space="0" w:color="000000"/>
            </w:tcBorders>
          </w:tcPr>
          <w:p w14:paraId="0F3C125E" w14:textId="77777777" w:rsidR="008842DB" w:rsidRDefault="008842DB" w:rsidP="00C94958">
            <w:pPr>
              <w:pStyle w:val="TableParagraph"/>
              <w:spacing w:before="68"/>
              <w:ind w:left="171"/>
              <w:rPr>
                <w:sz w:val="21"/>
              </w:rPr>
            </w:pPr>
            <w:r>
              <w:rPr>
                <w:sz w:val="21"/>
              </w:rPr>
              <w:t>13.33</w:t>
            </w:r>
          </w:p>
        </w:tc>
        <w:tc>
          <w:tcPr>
            <w:tcW w:w="1791" w:type="dxa"/>
            <w:tcBorders>
              <w:top w:val="single" w:sz="4" w:space="0" w:color="000000"/>
            </w:tcBorders>
          </w:tcPr>
          <w:p w14:paraId="0E995700" w14:textId="77777777" w:rsidR="008842DB" w:rsidRDefault="008842DB" w:rsidP="00C94958">
            <w:pPr>
              <w:pStyle w:val="TableParagraph"/>
              <w:spacing w:before="68"/>
              <w:ind w:left="169" w:right="90"/>
              <w:jc w:val="center"/>
              <w:rPr>
                <w:sz w:val="21"/>
              </w:rPr>
            </w:pPr>
            <w:r>
              <w:rPr>
                <w:sz w:val="21"/>
              </w:rPr>
              <w:t>20</w:t>
            </w:r>
            <w:r>
              <w:rPr>
                <w:spacing w:val="-1"/>
                <w:sz w:val="21"/>
              </w:rPr>
              <w:t xml:space="preserve"> </w:t>
            </w:r>
            <w:r>
              <w:rPr>
                <w:sz w:val="21"/>
              </w:rPr>
              <w:t>/</w:t>
            </w:r>
            <w:r>
              <w:rPr>
                <w:spacing w:val="4"/>
                <w:sz w:val="21"/>
              </w:rPr>
              <w:t xml:space="preserve"> </w:t>
            </w:r>
            <w:r>
              <w:rPr>
                <w:sz w:val="21"/>
              </w:rPr>
              <w:t>1.50 =</w:t>
            </w:r>
          </w:p>
        </w:tc>
        <w:tc>
          <w:tcPr>
            <w:tcW w:w="949" w:type="dxa"/>
            <w:tcBorders>
              <w:top w:val="single" w:sz="4" w:space="0" w:color="000000"/>
            </w:tcBorders>
          </w:tcPr>
          <w:p w14:paraId="2BAB4CFB" w14:textId="77777777" w:rsidR="008842DB" w:rsidRDefault="008842DB" w:rsidP="00C94958">
            <w:pPr>
              <w:pStyle w:val="TableParagraph"/>
              <w:spacing w:before="68"/>
              <w:ind w:right="302"/>
              <w:jc w:val="right"/>
              <w:rPr>
                <w:sz w:val="21"/>
              </w:rPr>
            </w:pPr>
            <w:r>
              <w:rPr>
                <w:sz w:val="21"/>
              </w:rPr>
              <w:t>13.33</w:t>
            </w:r>
          </w:p>
        </w:tc>
      </w:tr>
      <w:tr w:rsidR="008842DB" w14:paraId="35FBC0F4" w14:textId="77777777" w:rsidTr="00C94958">
        <w:trPr>
          <w:trHeight w:val="372"/>
          <w:jc w:val="center"/>
        </w:trPr>
        <w:tc>
          <w:tcPr>
            <w:tcW w:w="2005" w:type="dxa"/>
          </w:tcPr>
          <w:p w14:paraId="69CAF6D9" w14:textId="77777777" w:rsidR="008842DB" w:rsidRDefault="008842DB" w:rsidP="00C94958">
            <w:pPr>
              <w:pStyle w:val="TableParagraph"/>
              <w:spacing w:before="41"/>
              <w:ind w:left="179"/>
              <w:rPr>
                <w:sz w:val="21"/>
              </w:rPr>
            </w:pPr>
            <w:r>
              <w:rPr>
                <w:sz w:val="21"/>
              </w:rPr>
              <w:t>Accounts</w:t>
            </w:r>
            <w:r>
              <w:rPr>
                <w:spacing w:val="-2"/>
                <w:sz w:val="21"/>
              </w:rPr>
              <w:t xml:space="preserve"> </w:t>
            </w:r>
            <w:r>
              <w:rPr>
                <w:sz w:val="21"/>
              </w:rPr>
              <w:t>receivable</w:t>
            </w:r>
          </w:p>
        </w:tc>
        <w:tc>
          <w:tcPr>
            <w:tcW w:w="1736" w:type="dxa"/>
          </w:tcPr>
          <w:p w14:paraId="2A6CCFEE" w14:textId="77777777" w:rsidR="008842DB" w:rsidRDefault="008842DB" w:rsidP="00C94958">
            <w:pPr>
              <w:pStyle w:val="TableParagraph"/>
              <w:spacing w:before="41"/>
              <w:ind w:left="100" w:right="100"/>
              <w:jc w:val="center"/>
              <w:rPr>
                <w:sz w:val="21"/>
              </w:rPr>
            </w:pPr>
            <w:r>
              <w:rPr>
                <w:sz w:val="21"/>
              </w:rPr>
              <w:t>460</w:t>
            </w:r>
            <w:r>
              <w:rPr>
                <w:spacing w:val="-1"/>
                <w:sz w:val="21"/>
              </w:rPr>
              <w:t xml:space="preserve"> </w:t>
            </w:r>
            <w:r>
              <w:rPr>
                <w:sz w:val="21"/>
              </w:rPr>
              <w:t>/</w:t>
            </w:r>
            <w:r>
              <w:rPr>
                <w:spacing w:val="4"/>
                <w:sz w:val="21"/>
              </w:rPr>
              <w:t xml:space="preserve"> </w:t>
            </w:r>
            <w:r>
              <w:rPr>
                <w:sz w:val="21"/>
              </w:rPr>
              <w:t>1.50 =</w:t>
            </w:r>
          </w:p>
        </w:tc>
        <w:tc>
          <w:tcPr>
            <w:tcW w:w="889" w:type="dxa"/>
          </w:tcPr>
          <w:p w14:paraId="2B71A2EC" w14:textId="77777777" w:rsidR="008842DB" w:rsidRDefault="008842DB" w:rsidP="00C94958">
            <w:pPr>
              <w:pStyle w:val="TableParagraph"/>
              <w:spacing w:before="41"/>
              <w:ind w:left="114"/>
              <w:rPr>
                <w:sz w:val="21"/>
              </w:rPr>
            </w:pPr>
            <w:r>
              <w:rPr>
                <w:sz w:val="21"/>
              </w:rPr>
              <w:t>306.67</w:t>
            </w:r>
          </w:p>
        </w:tc>
        <w:tc>
          <w:tcPr>
            <w:tcW w:w="1791" w:type="dxa"/>
          </w:tcPr>
          <w:p w14:paraId="4183F9D2" w14:textId="77777777" w:rsidR="008842DB" w:rsidRDefault="008842DB" w:rsidP="00C94958">
            <w:pPr>
              <w:pStyle w:val="TableParagraph"/>
              <w:spacing w:before="41"/>
              <w:ind w:left="162" w:right="90"/>
              <w:jc w:val="center"/>
              <w:rPr>
                <w:sz w:val="21"/>
              </w:rPr>
            </w:pPr>
            <w:r>
              <w:rPr>
                <w:sz w:val="21"/>
              </w:rPr>
              <w:t>460</w:t>
            </w:r>
            <w:r>
              <w:rPr>
                <w:spacing w:val="-1"/>
                <w:sz w:val="21"/>
              </w:rPr>
              <w:t xml:space="preserve"> </w:t>
            </w:r>
            <w:r>
              <w:rPr>
                <w:sz w:val="21"/>
              </w:rPr>
              <w:t>/</w:t>
            </w:r>
            <w:r>
              <w:rPr>
                <w:spacing w:val="4"/>
                <w:sz w:val="21"/>
              </w:rPr>
              <w:t xml:space="preserve"> </w:t>
            </w:r>
            <w:r>
              <w:rPr>
                <w:sz w:val="21"/>
              </w:rPr>
              <w:t>1.50 =</w:t>
            </w:r>
          </w:p>
        </w:tc>
        <w:tc>
          <w:tcPr>
            <w:tcW w:w="949" w:type="dxa"/>
          </w:tcPr>
          <w:p w14:paraId="7F13CF11" w14:textId="77777777" w:rsidR="008842DB" w:rsidRDefault="008842DB" w:rsidP="00C94958">
            <w:pPr>
              <w:pStyle w:val="TableParagraph"/>
              <w:spacing w:before="41"/>
              <w:ind w:right="253"/>
              <w:jc w:val="right"/>
              <w:rPr>
                <w:sz w:val="21"/>
              </w:rPr>
            </w:pPr>
            <w:r>
              <w:rPr>
                <w:sz w:val="21"/>
              </w:rPr>
              <w:t>306.67</w:t>
            </w:r>
          </w:p>
        </w:tc>
      </w:tr>
      <w:tr w:rsidR="008842DB" w14:paraId="4F004BF6" w14:textId="77777777" w:rsidTr="00C94958">
        <w:trPr>
          <w:trHeight w:val="372"/>
          <w:jc w:val="center"/>
        </w:trPr>
        <w:tc>
          <w:tcPr>
            <w:tcW w:w="2005" w:type="dxa"/>
          </w:tcPr>
          <w:p w14:paraId="16261B32" w14:textId="77777777" w:rsidR="008842DB" w:rsidRDefault="008842DB" w:rsidP="00C94958">
            <w:pPr>
              <w:pStyle w:val="TableParagraph"/>
              <w:spacing w:before="38"/>
              <w:ind w:left="179"/>
              <w:rPr>
                <w:sz w:val="21"/>
              </w:rPr>
            </w:pPr>
            <w:r>
              <w:rPr>
                <w:sz w:val="21"/>
              </w:rPr>
              <w:t>Inventories</w:t>
            </w:r>
          </w:p>
        </w:tc>
        <w:tc>
          <w:tcPr>
            <w:tcW w:w="1736" w:type="dxa"/>
          </w:tcPr>
          <w:p w14:paraId="4EEE1CBD" w14:textId="77777777" w:rsidR="008842DB" w:rsidRDefault="008842DB" w:rsidP="00C94958">
            <w:pPr>
              <w:pStyle w:val="TableParagraph"/>
              <w:spacing w:before="38"/>
              <w:ind w:left="104" w:right="100"/>
              <w:jc w:val="center"/>
              <w:rPr>
                <w:sz w:val="21"/>
              </w:rPr>
            </w:pPr>
            <w:r>
              <w:rPr>
                <w:sz w:val="21"/>
              </w:rPr>
              <w:t>30</w:t>
            </w:r>
            <w:r>
              <w:rPr>
                <w:spacing w:val="-1"/>
                <w:sz w:val="21"/>
              </w:rPr>
              <w:t xml:space="preserve"> </w:t>
            </w:r>
            <w:r>
              <w:rPr>
                <w:sz w:val="21"/>
              </w:rPr>
              <w:t>/</w:t>
            </w:r>
            <w:r>
              <w:rPr>
                <w:spacing w:val="4"/>
                <w:sz w:val="21"/>
              </w:rPr>
              <w:t xml:space="preserve"> </w:t>
            </w:r>
            <w:r>
              <w:rPr>
                <w:sz w:val="21"/>
              </w:rPr>
              <w:t>1.20 =</w:t>
            </w:r>
          </w:p>
        </w:tc>
        <w:tc>
          <w:tcPr>
            <w:tcW w:w="889" w:type="dxa"/>
          </w:tcPr>
          <w:p w14:paraId="1FD154C1" w14:textId="77777777" w:rsidR="008842DB" w:rsidRDefault="008842DB" w:rsidP="00C94958">
            <w:pPr>
              <w:pStyle w:val="TableParagraph"/>
              <w:spacing w:before="38"/>
              <w:ind w:left="171"/>
              <w:rPr>
                <w:sz w:val="21"/>
              </w:rPr>
            </w:pPr>
            <w:r>
              <w:rPr>
                <w:sz w:val="21"/>
              </w:rPr>
              <w:t>25.00</w:t>
            </w:r>
          </w:p>
        </w:tc>
        <w:tc>
          <w:tcPr>
            <w:tcW w:w="1791" w:type="dxa"/>
          </w:tcPr>
          <w:p w14:paraId="3CAD3EA3" w14:textId="77777777" w:rsidR="008842DB" w:rsidRDefault="008842DB" w:rsidP="00C94958">
            <w:pPr>
              <w:pStyle w:val="TableParagraph"/>
              <w:spacing w:before="38"/>
              <w:ind w:left="169" w:right="90"/>
              <w:jc w:val="center"/>
              <w:rPr>
                <w:sz w:val="21"/>
              </w:rPr>
            </w:pPr>
            <w:r>
              <w:rPr>
                <w:sz w:val="21"/>
              </w:rPr>
              <w:t>30</w:t>
            </w:r>
            <w:r>
              <w:rPr>
                <w:spacing w:val="-1"/>
                <w:sz w:val="21"/>
              </w:rPr>
              <w:t xml:space="preserve"> </w:t>
            </w:r>
            <w:r>
              <w:rPr>
                <w:sz w:val="21"/>
              </w:rPr>
              <w:t>/</w:t>
            </w:r>
            <w:r>
              <w:rPr>
                <w:spacing w:val="4"/>
                <w:sz w:val="21"/>
              </w:rPr>
              <w:t xml:space="preserve"> </w:t>
            </w:r>
            <w:r>
              <w:rPr>
                <w:sz w:val="21"/>
              </w:rPr>
              <w:t>1.50 =</w:t>
            </w:r>
          </w:p>
        </w:tc>
        <w:tc>
          <w:tcPr>
            <w:tcW w:w="949" w:type="dxa"/>
          </w:tcPr>
          <w:p w14:paraId="5D48DAD7" w14:textId="77777777" w:rsidR="008842DB" w:rsidRDefault="008842DB" w:rsidP="00C94958">
            <w:pPr>
              <w:pStyle w:val="TableParagraph"/>
              <w:spacing w:before="38"/>
              <w:ind w:right="302"/>
              <w:jc w:val="right"/>
              <w:rPr>
                <w:sz w:val="21"/>
              </w:rPr>
            </w:pPr>
            <w:r>
              <w:rPr>
                <w:sz w:val="21"/>
              </w:rPr>
              <w:t>20.00</w:t>
            </w:r>
          </w:p>
        </w:tc>
      </w:tr>
      <w:tr w:rsidR="008842DB" w14:paraId="30749B68" w14:textId="77777777" w:rsidTr="00C94958">
        <w:trPr>
          <w:trHeight w:val="375"/>
          <w:jc w:val="center"/>
        </w:trPr>
        <w:tc>
          <w:tcPr>
            <w:tcW w:w="2005" w:type="dxa"/>
          </w:tcPr>
          <w:p w14:paraId="596EFEBF" w14:textId="77777777" w:rsidR="008842DB" w:rsidRDefault="008842DB" w:rsidP="00C94958">
            <w:pPr>
              <w:pStyle w:val="TableParagraph"/>
              <w:spacing w:before="41"/>
              <w:ind w:left="179"/>
              <w:rPr>
                <w:sz w:val="21"/>
              </w:rPr>
            </w:pPr>
            <w:r>
              <w:rPr>
                <w:sz w:val="21"/>
              </w:rPr>
              <w:t>Prepaid</w:t>
            </w:r>
            <w:r>
              <w:rPr>
                <w:spacing w:val="-3"/>
                <w:sz w:val="21"/>
              </w:rPr>
              <w:t xml:space="preserve"> </w:t>
            </w:r>
            <w:r>
              <w:rPr>
                <w:sz w:val="21"/>
              </w:rPr>
              <w:t>expenses</w:t>
            </w:r>
          </w:p>
        </w:tc>
        <w:tc>
          <w:tcPr>
            <w:tcW w:w="1736" w:type="dxa"/>
          </w:tcPr>
          <w:p w14:paraId="122FD230" w14:textId="77777777" w:rsidR="008842DB" w:rsidRDefault="008842DB" w:rsidP="00C94958">
            <w:pPr>
              <w:pStyle w:val="TableParagraph"/>
              <w:spacing w:before="41"/>
              <w:ind w:left="104" w:right="100"/>
              <w:jc w:val="center"/>
              <w:rPr>
                <w:sz w:val="21"/>
              </w:rPr>
            </w:pPr>
            <w:r>
              <w:rPr>
                <w:sz w:val="21"/>
              </w:rPr>
              <w:t>25</w:t>
            </w:r>
            <w:r>
              <w:rPr>
                <w:spacing w:val="-1"/>
                <w:sz w:val="21"/>
              </w:rPr>
              <w:t xml:space="preserve"> </w:t>
            </w:r>
            <w:r>
              <w:rPr>
                <w:sz w:val="21"/>
              </w:rPr>
              <w:t>/</w:t>
            </w:r>
            <w:r>
              <w:rPr>
                <w:spacing w:val="4"/>
                <w:sz w:val="21"/>
              </w:rPr>
              <w:t xml:space="preserve"> </w:t>
            </w:r>
            <w:r>
              <w:rPr>
                <w:sz w:val="21"/>
              </w:rPr>
              <w:t>1.20 =</w:t>
            </w:r>
          </w:p>
        </w:tc>
        <w:tc>
          <w:tcPr>
            <w:tcW w:w="889" w:type="dxa"/>
          </w:tcPr>
          <w:p w14:paraId="4F9F2506" w14:textId="77777777" w:rsidR="008842DB" w:rsidRDefault="008842DB" w:rsidP="00C94958">
            <w:pPr>
              <w:pStyle w:val="TableParagraph"/>
              <w:spacing w:before="41"/>
              <w:ind w:left="171"/>
              <w:rPr>
                <w:sz w:val="21"/>
              </w:rPr>
            </w:pPr>
            <w:r>
              <w:rPr>
                <w:sz w:val="21"/>
              </w:rPr>
              <w:t>20.83</w:t>
            </w:r>
          </w:p>
        </w:tc>
        <w:tc>
          <w:tcPr>
            <w:tcW w:w="1791" w:type="dxa"/>
          </w:tcPr>
          <w:p w14:paraId="275C29C1" w14:textId="77777777" w:rsidR="008842DB" w:rsidRDefault="008842DB" w:rsidP="00C94958">
            <w:pPr>
              <w:pStyle w:val="TableParagraph"/>
              <w:spacing w:before="41"/>
              <w:ind w:left="169" w:right="90"/>
              <w:jc w:val="center"/>
              <w:rPr>
                <w:sz w:val="21"/>
              </w:rPr>
            </w:pPr>
            <w:r>
              <w:rPr>
                <w:sz w:val="21"/>
              </w:rPr>
              <w:t>25</w:t>
            </w:r>
            <w:r>
              <w:rPr>
                <w:spacing w:val="-1"/>
                <w:sz w:val="21"/>
              </w:rPr>
              <w:t xml:space="preserve"> </w:t>
            </w:r>
            <w:r>
              <w:rPr>
                <w:sz w:val="21"/>
              </w:rPr>
              <w:t>/</w:t>
            </w:r>
            <w:r>
              <w:rPr>
                <w:spacing w:val="4"/>
                <w:sz w:val="21"/>
              </w:rPr>
              <w:t xml:space="preserve"> </w:t>
            </w:r>
            <w:r>
              <w:rPr>
                <w:sz w:val="21"/>
              </w:rPr>
              <w:t>1.50 =</w:t>
            </w:r>
          </w:p>
        </w:tc>
        <w:tc>
          <w:tcPr>
            <w:tcW w:w="949" w:type="dxa"/>
          </w:tcPr>
          <w:p w14:paraId="15BA8B09" w14:textId="77777777" w:rsidR="008842DB" w:rsidRDefault="008842DB" w:rsidP="00C94958">
            <w:pPr>
              <w:pStyle w:val="TableParagraph"/>
              <w:spacing w:before="41"/>
              <w:ind w:right="302"/>
              <w:jc w:val="right"/>
              <w:rPr>
                <w:sz w:val="21"/>
              </w:rPr>
            </w:pPr>
            <w:r>
              <w:rPr>
                <w:sz w:val="21"/>
              </w:rPr>
              <w:t>16.67</w:t>
            </w:r>
          </w:p>
        </w:tc>
      </w:tr>
      <w:tr w:rsidR="008842DB" w14:paraId="51322812" w14:textId="77777777" w:rsidTr="00C94958">
        <w:trPr>
          <w:trHeight w:val="376"/>
          <w:jc w:val="center"/>
        </w:trPr>
        <w:tc>
          <w:tcPr>
            <w:tcW w:w="2005" w:type="dxa"/>
          </w:tcPr>
          <w:p w14:paraId="047AB509" w14:textId="77777777" w:rsidR="008842DB" w:rsidRDefault="008842DB" w:rsidP="00C94958">
            <w:pPr>
              <w:pStyle w:val="TableParagraph"/>
              <w:spacing w:before="41"/>
              <w:ind w:left="179"/>
              <w:rPr>
                <w:sz w:val="21"/>
              </w:rPr>
            </w:pPr>
            <w:r>
              <w:rPr>
                <w:sz w:val="21"/>
              </w:rPr>
              <w:t>Fixed</w:t>
            </w:r>
            <w:r>
              <w:rPr>
                <w:spacing w:val="-4"/>
                <w:sz w:val="21"/>
              </w:rPr>
              <w:t xml:space="preserve"> </w:t>
            </w:r>
            <w:r>
              <w:rPr>
                <w:sz w:val="21"/>
              </w:rPr>
              <w:t>assets</w:t>
            </w:r>
          </w:p>
        </w:tc>
        <w:tc>
          <w:tcPr>
            <w:tcW w:w="1736" w:type="dxa"/>
          </w:tcPr>
          <w:p w14:paraId="727FBBFC" w14:textId="77777777" w:rsidR="008842DB" w:rsidRDefault="008842DB" w:rsidP="00C94958">
            <w:pPr>
              <w:pStyle w:val="TableParagraph"/>
              <w:spacing w:before="41"/>
              <w:ind w:left="100" w:right="100"/>
              <w:jc w:val="center"/>
              <w:rPr>
                <w:sz w:val="21"/>
              </w:rPr>
            </w:pPr>
            <w:r>
              <w:rPr>
                <w:sz w:val="21"/>
              </w:rPr>
              <w:t>400</w:t>
            </w:r>
            <w:r>
              <w:rPr>
                <w:spacing w:val="-1"/>
                <w:sz w:val="21"/>
              </w:rPr>
              <w:t xml:space="preserve"> </w:t>
            </w:r>
            <w:r>
              <w:rPr>
                <w:sz w:val="21"/>
              </w:rPr>
              <w:t>/</w:t>
            </w:r>
            <w:r>
              <w:rPr>
                <w:spacing w:val="4"/>
                <w:sz w:val="21"/>
              </w:rPr>
              <w:t xml:space="preserve"> </w:t>
            </w:r>
            <w:r>
              <w:rPr>
                <w:sz w:val="21"/>
              </w:rPr>
              <w:t>1.20 =</w:t>
            </w:r>
          </w:p>
        </w:tc>
        <w:tc>
          <w:tcPr>
            <w:tcW w:w="889" w:type="dxa"/>
          </w:tcPr>
          <w:p w14:paraId="295BA8B6" w14:textId="77777777" w:rsidR="008842DB" w:rsidRDefault="008842DB" w:rsidP="00C94958">
            <w:pPr>
              <w:pStyle w:val="TableParagraph"/>
              <w:spacing w:before="41"/>
              <w:ind w:left="114"/>
              <w:rPr>
                <w:sz w:val="21"/>
              </w:rPr>
            </w:pPr>
            <w:r>
              <w:rPr>
                <w:sz w:val="21"/>
              </w:rPr>
              <w:t>333.33</w:t>
            </w:r>
          </w:p>
        </w:tc>
        <w:tc>
          <w:tcPr>
            <w:tcW w:w="1791" w:type="dxa"/>
          </w:tcPr>
          <w:p w14:paraId="3C6412D4" w14:textId="77777777" w:rsidR="008842DB" w:rsidRDefault="008842DB" w:rsidP="00C94958">
            <w:pPr>
              <w:pStyle w:val="TableParagraph"/>
              <w:spacing w:before="41"/>
              <w:ind w:left="162" w:right="90"/>
              <w:jc w:val="center"/>
              <w:rPr>
                <w:sz w:val="21"/>
              </w:rPr>
            </w:pPr>
            <w:r>
              <w:rPr>
                <w:sz w:val="21"/>
              </w:rPr>
              <w:t>400</w:t>
            </w:r>
            <w:r>
              <w:rPr>
                <w:spacing w:val="-1"/>
                <w:sz w:val="21"/>
              </w:rPr>
              <w:t xml:space="preserve"> </w:t>
            </w:r>
            <w:r>
              <w:rPr>
                <w:sz w:val="21"/>
              </w:rPr>
              <w:t>/</w:t>
            </w:r>
            <w:r>
              <w:rPr>
                <w:spacing w:val="4"/>
                <w:sz w:val="21"/>
              </w:rPr>
              <w:t xml:space="preserve"> </w:t>
            </w:r>
            <w:r>
              <w:rPr>
                <w:sz w:val="21"/>
              </w:rPr>
              <w:t>1.50 =</w:t>
            </w:r>
          </w:p>
        </w:tc>
        <w:tc>
          <w:tcPr>
            <w:tcW w:w="949" w:type="dxa"/>
          </w:tcPr>
          <w:p w14:paraId="66331825" w14:textId="77777777" w:rsidR="008842DB" w:rsidRDefault="008842DB" w:rsidP="00C94958">
            <w:pPr>
              <w:pStyle w:val="TableParagraph"/>
              <w:spacing w:before="41"/>
              <w:ind w:right="253"/>
              <w:jc w:val="right"/>
              <w:rPr>
                <w:sz w:val="21"/>
              </w:rPr>
            </w:pPr>
            <w:r>
              <w:rPr>
                <w:sz w:val="21"/>
              </w:rPr>
              <w:t>266.67</w:t>
            </w:r>
          </w:p>
        </w:tc>
      </w:tr>
      <w:tr w:rsidR="008842DB" w14:paraId="23995A64" w14:textId="77777777" w:rsidTr="00C94958">
        <w:trPr>
          <w:trHeight w:val="376"/>
          <w:jc w:val="center"/>
        </w:trPr>
        <w:tc>
          <w:tcPr>
            <w:tcW w:w="2005" w:type="dxa"/>
          </w:tcPr>
          <w:p w14:paraId="0C381235" w14:textId="77777777" w:rsidR="008842DB" w:rsidRDefault="008842DB" w:rsidP="00C94958">
            <w:pPr>
              <w:pStyle w:val="TableParagraph"/>
              <w:spacing w:before="41"/>
              <w:ind w:left="179"/>
              <w:rPr>
                <w:sz w:val="21"/>
              </w:rPr>
            </w:pPr>
            <w:r>
              <w:rPr>
                <w:sz w:val="21"/>
              </w:rPr>
              <w:t>Total</w:t>
            </w:r>
            <w:r>
              <w:rPr>
                <w:spacing w:val="-8"/>
                <w:sz w:val="21"/>
              </w:rPr>
              <w:t xml:space="preserve"> </w:t>
            </w:r>
            <w:r>
              <w:rPr>
                <w:sz w:val="21"/>
              </w:rPr>
              <w:t>assets</w:t>
            </w:r>
          </w:p>
        </w:tc>
        <w:tc>
          <w:tcPr>
            <w:tcW w:w="1736" w:type="dxa"/>
          </w:tcPr>
          <w:p w14:paraId="5E1F42A9" w14:textId="77777777" w:rsidR="008842DB" w:rsidRDefault="008842DB" w:rsidP="00C94958">
            <w:pPr>
              <w:pStyle w:val="TableParagraph"/>
              <w:rPr>
                <w:rFonts w:ascii="Times New Roman"/>
                <w:sz w:val="20"/>
              </w:rPr>
            </w:pPr>
          </w:p>
        </w:tc>
        <w:tc>
          <w:tcPr>
            <w:tcW w:w="889" w:type="dxa"/>
          </w:tcPr>
          <w:p w14:paraId="704D2B34" w14:textId="77777777" w:rsidR="008842DB" w:rsidRDefault="008842DB" w:rsidP="00C94958">
            <w:pPr>
              <w:pStyle w:val="TableParagraph"/>
              <w:spacing w:before="41"/>
              <w:ind w:left="114"/>
              <w:rPr>
                <w:sz w:val="21"/>
              </w:rPr>
            </w:pPr>
            <w:r>
              <w:rPr>
                <w:sz w:val="21"/>
              </w:rPr>
              <w:t>699.16</w:t>
            </w:r>
          </w:p>
        </w:tc>
        <w:tc>
          <w:tcPr>
            <w:tcW w:w="1791" w:type="dxa"/>
          </w:tcPr>
          <w:p w14:paraId="5B7F539D" w14:textId="77777777" w:rsidR="008842DB" w:rsidRDefault="008842DB" w:rsidP="00C94958">
            <w:pPr>
              <w:pStyle w:val="TableParagraph"/>
              <w:rPr>
                <w:rFonts w:ascii="Times New Roman"/>
                <w:sz w:val="20"/>
              </w:rPr>
            </w:pPr>
          </w:p>
        </w:tc>
        <w:tc>
          <w:tcPr>
            <w:tcW w:w="949" w:type="dxa"/>
          </w:tcPr>
          <w:p w14:paraId="3EB79344" w14:textId="77777777" w:rsidR="008842DB" w:rsidRDefault="008842DB" w:rsidP="00C94958">
            <w:pPr>
              <w:pStyle w:val="TableParagraph"/>
              <w:spacing w:before="41"/>
              <w:ind w:right="253"/>
              <w:jc w:val="right"/>
              <w:rPr>
                <w:sz w:val="21"/>
              </w:rPr>
            </w:pPr>
            <w:r>
              <w:rPr>
                <w:sz w:val="21"/>
              </w:rPr>
              <w:t>623.34</w:t>
            </w:r>
          </w:p>
        </w:tc>
      </w:tr>
      <w:tr w:rsidR="008842DB" w14:paraId="033B1F2C" w14:textId="77777777" w:rsidTr="00C94958">
        <w:trPr>
          <w:trHeight w:val="372"/>
          <w:jc w:val="center"/>
        </w:trPr>
        <w:tc>
          <w:tcPr>
            <w:tcW w:w="2005" w:type="dxa"/>
          </w:tcPr>
          <w:p w14:paraId="4D2D7B21" w14:textId="77777777" w:rsidR="008842DB" w:rsidRDefault="008842DB" w:rsidP="00C94958">
            <w:pPr>
              <w:pStyle w:val="TableParagraph"/>
              <w:spacing w:before="41"/>
              <w:ind w:left="179"/>
              <w:rPr>
                <w:sz w:val="21"/>
              </w:rPr>
            </w:pPr>
            <w:r>
              <w:rPr>
                <w:sz w:val="21"/>
              </w:rPr>
              <w:t>Revenues</w:t>
            </w:r>
          </w:p>
        </w:tc>
        <w:tc>
          <w:tcPr>
            <w:tcW w:w="1736" w:type="dxa"/>
          </w:tcPr>
          <w:p w14:paraId="64D981CB" w14:textId="77777777" w:rsidR="008842DB" w:rsidRDefault="008842DB" w:rsidP="00C94958">
            <w:pPr>
              <w:pStyle w:val="TableParagraph"/>
              <w:spacing w:before="41"/>
              <w:ind w:left="100" w:right="100"/>
              <w:jc w:val="center"/>
              <w:rPr>
                <w:sz w:val="21"/>
              </w:rPr>
            </w:pPr>
            <w:r>
              <w:rPr>
                <w:sz w:val="21"/>
              </w:rPr>
              <w:t>870</w:t>
            </w:r>
            <w:r>
              <w:rPr>
                <w:spacing w:val="-1"/>
                <w:sz w:val="21"/>
              </w:rPr>
              <w:t xml:space="preserve"> </w:t>
            </w:r>
            <w:r>
              <w:rPr>
                <w:sz w:val="21"/>
              </w:rPr>
              <w:t>/</w:t>
            </w:r>
            <w:r>
              <w:rPr>
                <w:spacing w:val="4"/>
                <w:sz w:val="21"/>
              </w:rPr>
              <w:t xml:space="preserve"> </w:t>
            </w:r>
            <w:r>
              <w:rPr>
                <w:sz w:val="21"/>
              </w:rPr>
              <w:t>1.45 =</w:t>
            </w:r>
          </w:p>
        </w:tc>
        <w:tc>
          <w:tcPr>
            <w:tcW w:w="889" w:type="dxa"/>
          </w:tcPr>
          <w:p w14:paraId="07553CAA" w14:textId="77777777" w:rsidR="008842DB" w:rsidRDefault="008842DB" w:rsidP="00C94958">
            <w:pPr>
              <w:pStyle w:val="TableParagraph"/>
              <w:spacing w:before="41"/>
              <w:ind w:left="114"/>
              <w:rPr>
                <w:sz w:val="21"/>
              </w:rPr>
            </w:pPr>
            <w:r>
              <w:rPr>
                <w:sz w:val="21"/>
              </w:rPr>
              <w:t>600.00</w:t>
            </w:r>
          </w:p>
        </w:tc>
        <w:tc>
          <w:tcPr>
            <w:tcW w:w="1791" w:type="dxa"/>
          </w:tcPr>
          <w:p w14:paraId="6C04F928" w14:textId="77777777" w:rsidR="008842DB" w:rsidRDefault="008842DB" w:rsidP="00C94958">
            <w:pPr>
              <w:pStyle w:val="TableParagraph"/>
              <w:spacing w:before="41"/>
              <w:ind w:left="162" w:right="90"/>
              <w:jc w:val="center"/>
              <w:rPr>
                <w:sz w:val="21"/>
              </w:rPr>
            </w:pPr>
            <w:r>
              <w:rPr>
                <w:sz w:val="21"/>
              </w:rPr>
              <w:t>870</w:t>
            </w:r>
            <w:r>
              <w:rPr>
                <w:spacing w:val="-1"/>
                <w:sz w:val="21"/>
              </w:rPr>
              <w:t xml:space="preserve"> </w:t>
            </w:r>
            <w:r>
              <w:rPr>
                <w:sz w:val="21"/>
              </w:rPr>
              <w:t>/</w:t>
            </w:r>
            <w:r>
              <w:rPr>
                <w:spacing w:val="4"/>
                <w:sz w:val="21"/>
              </w:rPr>
              <w:t xml:space="preserve"> </w:t>
            </w:r>
            <w:r>
              <w:rPr>
                <w:sz w:val="21"/>
              </w:rPr>
              <w:t>1.45 =</w:t>
            </w:r>
          </w:p>
        </w:tc>
        <w:tc>
          <w:tcPr>
            <w:tcW w:w="949" w:type="dxa"/>
          </w:tcPr>
          <w:p w14:paraId="15D7649A" w14:textId="77777777" w:rsidR="008842DB" w:rsidRDefault="008842DB" w:rsidP="00C94958">
            <w:pPr>
              <w:pStyle w:val="TableParagraph"/>
              <w:spacing w:before="41"/>
              <w:ind w:right="253"/>
              <w:jc w:val="right"/>
              <w:rPr>
                <w:sz w:val="21"/>
              </w:rPr>
            </w:pPr>
            <w:r>
              <w:rPr>
                <w:sz w:val="21"/>
              </w:rPr>
              <w:t>600.00</w:t>
            </w:r>
          </w:p>
        </w:tc>
      </w:tr>
      <w:tr w:rsidR="008842DB" w14:paraId="508E2BC4" w14:textId="77777777" w:rsidTr="00C94958">
        <w:trPr>
          <w:trHeight w:val="357"/>
          <w:jc w:val="center"/>
        </w:trPr>
        <w:tc>
          <w:tcPr>
            <w:tcW w:w="2005" w:type="dxa"/>
            <w:tcBorders>
              <w:bottom w:val="single" w:sz="4" w:space="0" w:color="000000"/>
            </w:tcBorders>
          </w:tcPr>
          <w:p w14:paraId="0E278971" w14:textId="77777777" w:rsidR="008842DB" w:rsidRDefault="008842DB" w:rsidP="00C94958">
            <w:pPr>
              <w:pStyle w:val="TableParagraph"/>
              <w:spacing w:before="37"/>
              <w:ind w:left="179"/>
              <w:rPr>
                <w:sz w:val="21"/>
              </w:rPr>
            </w:pPr>
            <w:r>
              <w:rPr>
                <w:sz w:val="21"/>
              </w:rPr>
              <w:t>Total</w:t>
            </w:r>
            <w:r>
              <w:rPr>
                <w:spacing w:val="-6"/>
                <w:sz w:val="21"/>
              </w:rPr>
              <w:t xml:space="preserve"> </w:t>
            </w:r>
            <w:r>
              <w:rPr>
                <w:sz w:val="21"/>
              </w:rPr>
              <w:t>asset</w:t>
            </w:r>
            <w:r>
              <w:rPr>
                <w:spacing w:val="-7"/>
                <w:sz w:val="21"/>
              </w:rPr>
              <w:t xml:space="preserve"> </w:t>
            </w:r>
            <w:r>
              <w:rPr>
                <w:sz w:val="21"/>
              </w:rPr>
              <w:t>turnover</w:t>
            </w:r>
          </w:p>
        </w:tc>
        <w:tc>
          <w:tcPr>
            <w:tcW w:w="1736" w:type="dxa"/>
            <w:tcBorders>
              <w:bottom w:val="single" w:sz="4" w:space="0" w:color="000000"/>
            </w:tcBorders>
          </w:tcPr>
          <w:p w14:paraId="1DD07F35" w14:textId="77777777" w:rsidR="008842DB" w:rsidRDefault="008842DB" w:rsidP="00C94958">
            <w:pPr>
              <w:pStyle w:val="TableParagraph"/>
              <w:spacing w:before="37"/>
              <w:ind w:left="104" w:right="100"/>
              <w:jc w:val="center"/>
              <w:rPr>
                <w:sz w:val="21"/>
              </w:rPr>
            </w:pPr>
            <w:r>
              <w:rPr>
                <w:sz w:val="21"/>
              </w:rPr>
              <w:t>600.00</w:t>
            </w:r>
            <w:r>
              <w:rPr>
                <w:spacing w:val="1"/>
                <w:sz w:val="21"/>
              </w:rPr>
              <w:t xml:space="preserve"> </w:t>
            </w:r>
            <w:r>
              <w:rPr>
                <w:sz w:val="21"/>
              </w:rPr>
              <w:t>/</w:t>
            </w:r>
            <w:r>
              <w:rPr>
                <w:spacing w:val="-2"/>
                <w:sz w:val="21"/>
              </w:rPr>
              <w:t xml:space="preserve"> </w:t>
            </w:r>
            <w:r>
              <w:rPr>
                <w:sz w:val="21"/>
              </w:rPr>
              <w:t>699.16</w:t>
            </w:r>
            <w:r>
              <w:rPr>
                <w:spacing w:val="-6"/>
                <w:sz w:val="21"/>
              </w:rPr>
              <w:t xml:space="preserve"> </w:t>
            </w:r>
            <w:r>
              <w:rPr>
                <w:sz w:val="21"/>
              </w:rPr>
              <w:t>=</w:t>
            </w:r>
          </w:p>
        </w:tc>
        <w:tc>
          <w:tcPr>
            <w:tcW w:w="889" w:type="dxa"/>
            <w:tcBorders>
              <w:bottom w:val="single" w:sz="4" w:space="0" w:color="000000"/>
            </w:tcBorders>
          </w:tcPr>
          <w:p w14:paraId="62ACE5D9" w14:textId="77777777" w:rsidR="008842DB" w:rsidRDefault="008842DB" w:rsidP="00C94958">
            <w:pPr>
              <w:pStyle w:val="TableParagraph"/>
              <w:spacing w:before="37"/>
              <w:ind w:left="221"/>
              <w:rPr>
                <w:sz w:val="21"/>
              </w:rPr>
            </w:pPr>
            <w:r>
              <w:rPr>
                <w:sz w:val="21"/>
              </w:rPr>
              <w:t>0.86</w:t>
            </w:r>
          </w:p>
        </w:tc>
        <w:tc>
          <w:tcPr>
            <w:tcW w:w="1791" w:type="dxa"/>
            <w:tcBorders>
              <w:bottom w:val="single" w:sz="4" w:space="0" w:color="000000"/>
            </w:tcBorders>
          </w:tcPr>
          <w:p w14:paraId="1DFAAE9E" w14:textId="77777777" w:rsidR="008842DB" w:rsidRDefault="008842DB" w:rsidP="00C94958">
            <w:pPr>
              <w:pStyle w:val="TableParagraph"/>
              <w:spacing w:before="37"/>
              <w:ind w:left="169" w:right="90"/>
              <w:jc w:val="center"/>
              <w:rPr>
                <w:sz w:val="21"/>
              </w:rPr>
            </w:pPr>
            <w:r>
              <w:rPr>
                <w:sz w:val="21"/>
              </w:rPr>
              <w:t>600.00</w:t>
            </w:r>
            <w:r>
              <w:rPr>
                <w:spacing w:val="1"/>
                <w:sz w:val="21"/>
              </w:rPr>
              <w:t xml:space="preserve"> </w:t>
            </w:r>
            <w:r>
              <w:rPr>
                <w:sz w:val="21"/>
              </w:rPr>
              <w:t>/</w:t>
            </w:r>
            <w:r>
              <w:rPr>
                <w:spacing w:val="-2"/>
                <w:sz w:val="21"/>
              </w:rPr>
              <w:t xml:space="preserve"> </w:t>
            </w:r>
            <w:r>
              <w:rPr>
                <w:sz w:val="21"/>
              </w:rPr>
              <w:t>623.34</w:t>
            </w:r>
            <w:r>
              <w:rPr>
                <w:spacing w:val="-6"/>
                <w:sz w:val="21"/>
              </w:rPr>
              <w:t xml:space="preserve"> </w:t>
            </w:r>
            <w:r>
              <w:rPr>
                <w:sz w:val="21"/>
              </w:rPr>
              <w:t>=</w:t>
            </w:r>
          </w:p>
        </w:tc>
        <w:tc>
          <w:tcPr>
            <w:tcW w:w="949" w:type="dxa"/>
            <w:tcBorders>
              <w:bottom w:val="single" w:sz="4" w:space="0" w:color="000000"/>
            </w:tcBorders>
          </w:tcPr>
          <w:p w14:paraId="3509B5BF" w14:textId="77777777" w:rsidR="008842DB" w:rsidRDefault="008842DB" w:rsidP="00C94958">
            <w:pPr>
              <w:pStyle w:val="TableParagraph"/>
              <w:spacing w:before="37"/>
              <w:ind w:left="210"/>
              <w:rPr>
                <w:sz w:val="21"/>
              </w:rPr>
            </w:pPr>
            <w:r>
              <w:rPr>
                <w:sz w:val="21"/>
              </w:rPr>
              <w:t>0.96</w:t>
            </w:r>
          </w:p>
        </w:tc>
      </w:tr>
    </w:tbl>
    <w:p w14:paraId="3FB73799" w14:textId="77777777" w:rsidR="008842DB" w:rsidRDefault="008842DB" w:rsidP="008842DB"/>
    <w:p w14:paraId="72DCCFD5" w14:textId="77777777" w:rsidR="008842DB" w:rsidRDefault="008842DB" w:rsidP="008842DB">
      <w:r>
        <w:t xml:space="preserve">U.S. accounting standards allow the use of the temporal method, with the functional currency being the parent’s reporting currency, when a foreign subsidiary is operating in a hyperinflationary environment. IFRS accounting standards allow the parent to translate an inflation-adjusted value of the nonmonetary assets and liabilities of the foreign subsidiary at the current inflation rate, removing most of the effects of high inflation on the value of the nonmonetary assets and liabilities in the reporting currency. In a hyperinflationary environment, the parent company can reduce translation losses by reducing its net monetary assets or increasing its net monetary liabilities. </w:t>
      </w:r>
      <w:proofErr w:type="gramStart"/>
      <w:r>
        <w:t>In order to</w:t>
      </w:r>
      <w:proofErr w:type="gramEnd"/>
      <w:r>
        <w:t xml:space="preserve"> do this, the parent should issue debt denominated in the subsidiary’s local currency and invest the proceeds in fixed assets for the subsidiary to use in its operations.</w:t>
      </w:r>
    </w:p>
    <w:p w14:paraId="4379B733" w14:textId="2F75F6AC" w:rsidR="000F3996" w:rsidRDefault="000F3996" w:rsidP="002D7B89"/>
    <w:p w14:paraId="4CB93E26" w14:textId="77777777" w:rsidR="00A45545" w:rsidRDefault="00A45545" w:rsidP="00A45545">
      <w:r>
        <w:t>Return on assets prior to translation will be different from the ratio after translation because the numerator (net income) is translated at the average rate, and the denominator (assets) is translated at the current rate using the current rate method.</w:t>
      </w:r>
    </w:p>
    <w:p w14:paraId="799203C7" w14:textId="77777777" w:rsidR="00A45545" w:rsidRDefault="00A45545" w:rsidP="00A45545">
      <w:r>
        <w:t>Net profit margin will be the same because both the numerator (net income) and the denominator (sales) are translated at the average rate using the current rate method.</w:t>
      </w:r>
    </w:p>
    <w:p w14:paraId="680B4322" w14:textId="79B4EF38" w:rsidR="000F3996" w:rsidRDefault="000F3996" w:rsidP="002D7B89"/>
    <w:p w14:paraId="2D4A1F45" w14:textId="625C282E" w:rsidR="005918D3" w:rsidRPr="005918D3" w:rsidRDefault="005918D3" w:rsidP="005918D3">
      <w:pPr>
        <w:pStyle w:val="Heading2"/>
      </w:pPr>
      <w:r>
        <w:lastRenderedPageBreak/>
        <w:t xml:space="preserve">4.4 </w:t>
      </w:r>
      <w:r w:rsidRPr="005918D3">
        <w:t>Financial Institutions</w:t>
      </w:r>
    </w:p>
    <w:p w14:paraId="0F679CC4" w14:textId="33F0D7B8" w:rsidR="00A45545" w:rsidRDefault="00F162DA" w:rsidP="002D7B89">
      <w:r w:rsidRPr="00F162DA">
        <w:rPr>
          <w:noProof/>
        </w:rPr>
        <w:drawing>
          <wp:inline distT="0" distB="0" distL="0" distR="0" wp14:anchorId="2AE5D3C2" wp14:editId="18828E49">
            <wp:extent cx="6858000" cy="4428490"/>
            <wp:effectExtent l="0" t="0" r="0" b="3810"/>
            <wp:docPr id="35" name="Picture 35"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text&#10;&#10;Description automatically generated"/>
                    <pic:cNvPicPr/>
                  </pic:nvPicPr>
                  <pic:blipFill>
                    <a:blip r:embed="rId24"/>
                    <a:stretch>
                      <a:fillRect/>
                    </a:stretch>
                  </pic:blipFill>
                  <pic:spPr>
                    <a:xfrm>
                      <a:off x="0" y="0"/>
                      <a:ext cx="6858000" cy="4428490"/>
                    </a:xfrm>
                    <a:prstGeom prst="rect">
                      <a:avLst/>
                    </a:prstGeom>
                  </pic:spPr>
                </pic:pic>
              </a:graphicData>
            </a:graphic>
          </wp:inline>
        </w:drawing>
      </w:r>
    </w:p>
    <w:p w14:paraId="399081FD" w14:textId="21EAA763" w:rsidR="00064285" w:rsidRPr="00064285" w:rsidRDefault="00064285" w:rsidP="002D7B89">
      <w:pPr>
        <w:rPr>
          <w:color w:val="FF0000"/>
        </w:rPr>
      </w:pPr>
      <w:r w:rsidRPr="00064285">
        <w:rPr>
          <w:color w:val="FF0000"/>
        </w:rPr>
        <w:t>CAMELS</w:t>
      </w:r>
    </w:p>
    <w:p w14:paraId="1ABE2D62" w14:textId="09357C16" w:rsidR="00EE2C66" w:rsidRDefault="00EE2C66" w:rsidP="002D7B89"/>
    <w:p w14:paraId="018FDB73" w14:textId="244638EB" w:rsidR="00EE2C66" w:rsidRPr="00AF10E9" w:rsidRDefault="00AF10E9" w:rsidP="002D7B89">
      <w:pPr>
        <w:rPr>
          <w:rFonts w:ascii="Cambria Math" w:hAnsi="Cambria Math"/>
          <w:i/>
          <w:color w:val="C00000"/>
          <w:sz w:val="32"/>
          <w:szCs w:val="32"/>
        </w:rPr>
      </w:pPr>
      <m:oMathPara>
        <m:oMath>
          <m:r>
            <w:rPr>
              <w:rFonts w:ascii="Cambria Math" w:hAnsi="Cambria Math"/>
              <w:color w:val="C00000"/>
              <w:sz w:val="32"/>
              <w:szCs w:val="32"/>
            </w:rPr>
            <m:t>Liquidity Coverage Ratio (LCR)=</m:t>
          </m:r>
          <m:f>
            <m:fPr>
              <m:ctrlPr>
                <w:rPr>
                  <w:rFonts w:ascii="Cambria Math" w:hAnsi="Cambria Math"/>
                  <w:i/>
                  <w:color w:val="C00000"/>
                  <w:sz w:val="32"/>
                  <w:szCs w:val="32"/>
                </w:rPr>
              </m:ctrlPr>
            </m:fPr>
            <m:num>
              <m:r>
                <w:rPr>
                  <w:rFonts w:ascii="Cambria Math" w:hAnsi="Cambria Math"/>
                  <w:color w:val="C00000"/>
                  <w:sz w:val="32"/>
                  <w:szCs w:val="32"/>
                </w:rPr>
                <m:t>Highly Liquid Assets</m:t>
              </m:r>
            </m:num>
            <m:den>
              <m:r>
                <w:rPr>
                  <w:rFonts w:ascii="Cambria Math" w:hAnsi="Cambria Math"/>
                  <w:color w:val="C00000"/>
                  <w:sz w:val="32"/>
                  <w:szCs w:val="32"/>
                </w:rPr>
                <m:t>Cash Outflows</m:t>
              </m:r>
            </m:den>
          </m:f>
        </m:oMath>
      </m:oMathPara>
    </w:p>
    <w:p w14:paraId="3597104D" w14:textId="08216919" w:rsidR="00AF10E9" w:rsidRPr="00AF10E9" w:rsidRDefault="00AF10E9" w:rsidP="00AF10E9">
      <w:pPr>
        <w:rPr>
          <w:rFonts w:ascii="Cambria Math" w:hAnsi="Cambria Math"/>
          <w:i/>
          <w:color w:val="C00000"/>
          <w:sz w:val="32"/>
          <w:szCs w:val="32"/>
        </w:rPr>
      </w:pPr>
      <m:oMathPara>
        <m:oMath>
          <m:r>
            <w:rPr>
              <w:rFonts w:ascii="Cambria Math" w:hAnsi="Cambria Math"/>
              <w:color w:val="C00000"/>
              <w:sz w:val="32"/>
              <w:szCs w:val="32"/>
            </w:rPr>
            <m:t>Net Stable Funding Ratio (NSFR)=</m:t>
          </m:r>
          <m:f>
            <m:fPr>
              <m:ctrlPr>
                <w:rPr>
                  <w:rFonts w:ascii="Cambria Math" w:hAnsi="Cambria Math"/>
                  <w:i/>
                  <w:color w:val="C00000"/>
                  <w:sz w:val="32"/>
                  <w:szCs w:val="32"/>
                </w:rPr>
              </m:ctrlPr>
            </m:fPr>
            <m:num>
              <m:r>
                <w:rPr>
                  <w:rFonts w:ascii="Cambria Math" w:hAnsi="Cambria Math"/>
                  <w:color w:val="C00000"/>
                  <w:sz w:val="32"/>
                  <w:szCs w:val="32"/>
                </w:rPr>
                <m:t>Available Stable Funding</m:t>
              </m:r>
            </m:num>
            <m:den>
              <m:r>
                <w:rPr>
                  <w:rFonts w:ascii="Cambria Math" w:hAnsi="Cambria Math"/>
                  <w:color w:val="C00000"/>
                  <w:sz w:val="32"/>
                  <w:szCs w:val="32"/>
                </w:rPr>
                <m:t>Required Stable Funding</m:t>
              </m:r>
            </m:den>
          </m:f>
        </m:oMath>
      </m:oMathPara>
    </w:p>
    <w:p w14:paraId="328FABA9" w14:textId="04C9AA72" w:rsidR="00A45545" w:rsidRPr="00AF10E9" w:rsidRDefault="00EE2C66" w:rsidP="002D7B89">
      <w:pPr>
        <w:rPr>
          <w:b/>
          <w:bCs/>
          <w:color w:val="FF0000"/>
          <w:sz w:val="21"/>
        </w:rPr>
      </w:pPr>
      <w:r w:rsidRPr="00AF10E9">
        <w:rPr>
          <w:b/>
          <w:bCs/>
          <w:color w:val="FF0000"/>
          <w:sz w:val="21"/>
        </w:rPr>
        <w:t>Number</w:t>
      </w:r>
      <w:r w:rsidRPr="00AF10E9">
        <w:rPr>
          <w:b/>
          <w:bCs/>
          <w:color w:val="FF0000"/>
          <w:spacing w:val="-8"/>
          <w:sz w:val="21"/>
        </w:rPr>
        <w:t xml:space="preserve"> </w:t>
      </w:r>
      <w:r w:rsidRPr="00AF10E9">
        <w:rPr>
          <w:b/>
          <w:bCs/>
          <w:color w:val="FF0000"/>
          <w:sz w:val="21"/>
        </w:rPr>
        <w:t>of days</w:t>
      </w:r>
      <w:r w:rsidRPr="00AF10E9">
        <w:rPr>
          <w:b/>
          <w:bCs/>
          <w:color w:val="FF0000"/>
          <w:spacing w:val="-3"/>
          <w:sz w:val="21"/>
        </w:rPr>
        <w:t xml:space="preserve"> </w:t>
      </w:r>
      <w:r w:rsidRPr="00AF10E9">
        <w:rPr>
          <w:b/>
          <w:bCs/>
          <w:color w:val="FF0000"/>
          <w:sz w:val="21"/>
        </w:rPr>
        <w:t>of</w:t>
      </w:r>
      <w:r w:rsidRPr="00AF10E9">
        <w:rPr>
          <w:b/>
          <w:bCs/>
          <w:color w:val="FF0000"/>
          <w:spacing w:val="-7"/>
          <w:sz w:val="21"/>
        </w:rPr>
        <w:t xml:space="preserve"> </w:t>
      </w:r>
      <w:r w:rsidRPr="00AF10E9">
        <w:rPr>
          <w:b/>
          <w:bCs/>
          <w:color w:val="FF0000"/>
          <w:sz w:val="21"/>
        </w:rPr>
        <w:t>stress</w:t>
      </w:r>
      <w:r w:rsidRPr="00AF10E9">
        <w:rPr>
          <w:b/>
          <w:bCs/>
          <w:color w:val="FF0000"/>
          <w:spacing w:val="-4"/>
          <w:sz w:val="21"/>
        </w:rPr>
        <w:t xml:space="preserve"> </w:t>
      </w:r>
      <w:r w:rsidRPr="00AF10E9">
        <w:rPr>
          <w:b/>
          <w:bCs/>
          <w:color w:val="FF0000"/>
          <w:sz w:val="21"/>
        </w:rPr>
        <w:t>volume</w:t>
      </w:r>
      <w:r w:rsidRPr="00AF10E9">
        <w:rPr>
          <w:b/>
          <w:bCs/>
          <w:color w:val="FF0000"/>
          <w:spacing w:val="-4"/>
          <w:sz w:val="21"/>
        </w:rPr>
        <w:t xml:space="preserve"> </w:t>
      </w:r>
      <w:r w:rsidRPr="00AF10E9">
        <w:rPr>
          <w:b/>
          <w:bCs/>
          <w:color w:val="FF0000"/>
          <w:sz w:val="21"/>
        </w:rPr>
        <w:t>of</w:t>
      </w:r>
      <w:r w:rsidRPr="00AF10E9">
        <w:rPr>
          <w:b/>
          <w:bCs/>
          <w:color w:val="FF0000"/>
          <w:spacing w:val="-7"/>
          <w:sz w:val="21"/>
        </w:rPr>
        <w:t xml:space="preserve"> </w:t>
      </w:r>
      <w:r w:rsidRPr="00AF10E9">
        <w:rPr>
          <w:b/>
          <w:bCs/>
          <w:color w:val="FF0000"/>
          <w:sz w:val="21"/>
        </w:rPr>
        <w:t>cash</w:t>
      </w:r>
      <w:r w:rsidRPr="00AF10E9">
        <w:rPr>
          <w:b/>
          <w:bCs/>
          <w:color w:val="FF0000"/>
          <w:spacing w:val="-3"/>
          <w:sz w:val="21"/>
        </w:rPr>
        <w:t xml:space="preserve"> </w:t>
      </w:r>
      <w:r w:rsidRPr="00AF10E9">
        <w:rPr>
          <w:b/>
          <w:bCs/>
          <w:color w:val="FF0000"/>
          <w:sz w:val="21"/>
        </w:rPr>
        <w:t>outflows</w:t>
      </w:r>
    </w:p>
    <w:p w14:paraId="479C7A08" w14:textId="77777777" w:rsidR="00AF10E9" w:rsidRPr="002D7B89" w:rsidRDefault="00AF10E9" w:rsidP="002D7B89"/>
    <w:p w14:paraId="5D242A78" w14:textId="72519104" w:rsidR="000F6A7B" w:rsidRDefault="000F6A7B" w:rsidP="000F6A7B">
      <w:pPr>
        <w:pStyle w:val="Heading1"/>
      </w:pPr>
      <w:r>
        <w:t>5 Corporate Finance</w:t>
      </w:r>
    </w:p>
    <w:p w14:paraId="3BDCE63B" w14:textId="13E8ECF0" w:rsidR="000F6A7B" w:rsidRDefault="00150819" w:rsidP="005918D3">
      <w:pPr>
        <w:pStyle w:val="Heading2"/>
      </w:pPr>
      <w:r>
        <w:t xml:space="preserve">5.1 </w:t>
      </w:r>
      <w:r w:rsidR="000F6A7B" w:rsidRPr="000F6A7B">
        <w:t>Capital Budgeting</w:t>
      </w:r>
    </w:p>
    <w:p w14:paraId="5648CD02" w14:textId="77777777" w:rsidR="00B90D0F" w:rsidRDefault="00B90D0F" w:rsidP="00B90D0F">
      <w:r w:rsidRPr="00BA44E3">
        <w:rPr>
          <w:b/>
          <w:bCs/>
        </w:rPr>
        <w:t xml:space="preserve">Earnings per share (EPS) is not a suitable criterion to evaluate capital budgeting projects. Under capital rationing, a firm selects the projects that increase the value of the firm by the greatest amount (i.e., have the highest NPV) subject to the capital constraints of the </w:t>
      </w:r>
      <w:proofErr w:type="spellStart"/>
      <w:r w:rsidRPr="00BA44E3">
        <w:rPr>
          <w:b/>
          <w:bCs/>
        </w:rPr>
        <w:t>firms’s</w:t>
      </w:r>
      <w:proofErr w:type="spellEnd"/>
      <w:r w:rsidRPr="00BA44E3">
        <w:rPr>
          <w:b/>
          <w:bCs/>
        </w:rPr>
        <w:t xml:space="preserve"> budget. It is perfectly possible that projects that increase EPS will not get selected.</w:t>
      </w:r>
      <w:r>
        <w:t xml:space="preserve"> </w:t>
      </w:r>
    </w:p>
    <w:p w14:paraId="1253B272" w14:textId="088E4DBC" w:rsidR="00B90D0F" w:rsidRDefault="00B90D0F" w:rsidP="00B90D0F">
      <w:r w:rsidRPr="00BA44E3">
        <w:rPr>
          <w:b/>
          <w:bCs/>
        </w:rPr>
        <w:t>The capital budgeting process should not consider sunk costs (i.e., past costs that do not affect the cash flows of the project) such as costs to find investment projects. The cash flow projections should consider the economic impact increased competition resulting from highly profitable investment projects.</w:t>
      </w:r>
    </w:p>
    <w:p w14:paraId="16295FAD" w14:textId="34353B55" w:rsidR="000F6A7B" w:rsidRDefault="00B90D0F" w:rsidP="000F6A7B">
      <w:r w:rsidRPr="00BA44E3">
        <w:rPr>
          <w:b/>
          <w:bCs/>
        </w:rPr>
        <w:lastRenderedPageBreak/>
        <w:t>If a project is more (less) risky than the overall firm, the discount rate used to evaluate the project should be greater (less) than the firm’s WACC.</w:t>
      </w:r>
    </w:p>
    <w:p w14:paraId="5C58F7A2" w14:textId="5C20DD6A" w:rsidR="00B90D0F" w:rsidRDefault="00B90D0F" w:rsidP="000F6A7B"/>
    <w:p w14:paraId="73DB03FF" w14:textId="77777777" w:rsidR="00B90D0F" w:rsidRDefault="00B90D0F" w:rsidP="000F6A7B"/>
    <w:p w14:paraId="314712C4" w14:textId="107038D3" w:rsidR="000F6A7B" w:rsidRDefault="000F6A7B" w:rsidP="000F6A7B">
      <w:r>
        <w:t>Cash flows that should be ignored in capital budgeting</w:t>
      </w:r>
    </w:p>
    <w:p w14:paraId="0EA7C13F" w14:textId="16BE0763" w:rsidR="000F6A7B" w:rsidRDefault="000F6A7B" w:rsidP="000F6A7B">
      <w:pPr>
        <w:pStyle w:val="ListParagraph"/>
        <w:numPr>
          <w:ilvl w:val="0"/>
          <w:numId w:val="8"/>
        </w:numPr>
      </w:pPr>
      <w:r>
        <w:t xml:space="preserve">Sunk </w:t>
      </w:r>
      <w:proofErr w:type="gramStart"/>
      <w:r>
        <w:t>costs;</w:t>
      </w:r>
      <w:proofErr w:type="gramEnd"/>
    </w:p>
    <w:p w14:paraId="54AD51C5" w14:textId="4E7B59A7" w:rsidR="000F6A7B" w:rsidRDefault="000F6A7B" w:rsidP="000F6A7B">
      <w:pPr>
        <w:pStyle w:val="ListParagraph"/>
        <w:numPr>
          <w:ilvl w:val="0"/>
          <w:numId w:val="8"/>
        </w:numPr>
      </w:pPr>
      <w:r>
        <w:t>Financing costs.</w:t>
      </w:r>
    </w:p>
    <w:p w14:paraId="1826E223" w14:textId="0D3B2B33" w:rsidR="000F6A7B" w:rsidRDefault="000F6A7B" w:rsidP="000F6A7B">
      <w:r>
        <w:t>Cash flows that should be included in capital budgeting</w:t>
      </w:r>
    </w:p>
    <w:p w14:paraId="26BE1DF3" w14:textId="46035815" w:rsidR="000F6A7B" w:rsidRDefault="00DF23C1" w:rsidP="000F6A7B">
      <w:pPr>
        <w:pStyle w:val="ListParagraph"/>
        <w:numPr>
          <w:ilvl w:val="0"/>
          <w:numId w:val="8"/>
        </w:numPr>
      </w:pPr>
      <w:r>
        <w:t>Externality.</w:t>
      </w:r>
    </w:p>
    <w:p w14:paraId="5BF8A107" w14:textId="5762B579" w:rsidR="000F6A7B" w:rsidRDefault="000F6A7B" w:rsidP="000F6A7B">
      <w:pPr>
        <w:pStyle w:val="ListParagraph"/>
        <w:numPr>
          <w:ilvl w:val="0"/>
          <w:numId w:val="8"/>
        </w:numPr>
      </w:pPr>
      <w:r>
        <w:t>Opportunity cost.</w:t>
      </w:r>
    </w:p>
    <w:p w14:paraId="3A98B682" w14:textId="77777777" w:rsidR="00634C7D" w:rsidRDefault="00634C7D" w:rsidP="00634C7D">
      <w:pPr>
        <w:widowControl w:val="0"/>
        <w:tabs>
          <w:tab w:val="left" w:pos="959"/>
        </w:tabs>
        <w:autoSpaceDE w:val="0"/>
        <w:autoSpaceDN w:val="0"/>
        <w:spacing w:after="0" w:line="255" w:lineRule="exact"/>
        <w:rPr>
          <w:b/>
          <w:sz w:val="21"/>
        </w:rPr>
      </w:pPr>
    </w:p>
    <w:p w14:paraId="2110A99C" w14:textId="0C62F463" w:rsidR="00F66527" w:rsidRDefault="00F66527" w:rsidP="00634C7D">
      <w:pPr>
        <w:widowControl w:val="0"/>
        <w:tabs>
          <w:tab w:val="left" w:pos="959"/>
        </w:tabs>
        <w:autoSpaceDE w:val="0"/>
        <w:autoSpaceDN w:val="0"/>
        <w:spacing w:after="0" w:line="255" w:lineRule="exact"/>
        <w:rPr>
          <w:b/>
          <w:bCs/>
        </w:rPr>
      </w:pPr>
      <w:r w:rsidRPr="00105E8A">
        <w:rPr>
          <w:b/>
          <w:bCs/>
        </w:rPr>
        <w:t>T</w:t>
      </w:r>
      <w:r w:rsidRPr="00105E8A">
        <w:rPr>
          <w:rFonts w:hint="eastAsia"/>
          <w:b/>
          <w:bCs/>
        </w:rPr>
        <w:t xml:space="preserve">he final period cash flow </w:t>
      </w:r>
      <w:r w:rsidRPr="00105E8A">
        <w:rPr>
          <w:b/>
          <w:bCs/>
        </w:rPr>
        <w:t>includes</w:t>
      </w:r>
      <w:r w:rsidRPr="00105E8A">
        <w:rPr>
          <w:rFonts w:hint="eastAsia"/>
          <w:b/>
          <w:bCs/>
        </w:rPr>
        <w:t xml:space="preserve"> the project cash flows, the return of net working capital</w:t>
      </w:r>
      <w:r w:rsidRPr="00105E8A">
        <w:rPr>
          <w:b/>
          <w:bCs/>
        </w:rPr>
        <w:t xml:space="preserve">, </w:t>
      </w:r>
      <w:r w:rsidRPr="00105E8A">
        <w:rPr>
          <w:rFonts w:hint="eastAsia"/>
          <w:b/>
          <w:bCs/>
        </w:rPr>
        <w:t>and</w:t>
      </w:r>
      <w:r w:rsidRPr="00105E8A">
        <w:rPr>
          <w:b/>
          <w:bCs/>
        </w:rPr>
        <w:t xml:space="preserve"> the after-tax sale of fixed capital used in the project.</w:t>
      </w:r>
    </w:p>
    <w:p w14:paraId="4B463D7A" w14:textId="77777777" w:rsidR="00F66527" w:rsidRDefault="00F66527" w:rsidP="00634C7D">
      <w:pPr>
        <w:widowControl w:val="0"/>
        <w:tabs>
          <w:tab w:val="left" w:pos="959"/>
        </w:tabs>
        <w:autoSpaceDE w:val="0"/>
        <w:autoSpaceDN w:val="0"/>
        <w:spacing w:after="0" w:line="255" w:lineRule="exact"/>
        <w:rPr>
          <w:b/>
          <w:sz w:val="21"/>
        </w:rPr>
      </w:pPr>
    </w:p>
    <w:p w14:paraId="482FEBF8" w14:textId="58B1337A" w:rsidR="00634C7D" w:rsidRDefault="00634C7D" w:rsidP="00634C7D">
      <w:pPr>
        <w:widowControl w:val="0"/>
        <w:tabs>
          <w:tab w:val="left" w:pos="959"/>
        </w:tabs>
        <w:autoSpaceDE w:val="0"/>
        <w:autoSpaceDN w:val="0"/>
        <w:spacing w:after="0" w:line="255" w:lineRule="exact"/>
        <w:rPr>
          <w:b/>
          <w:sz w:val="21"/>
        </w:rPr>
      </w:pPr>
      <w:r>
        <w:rPr>
          <w:b/>
          <w:sz w:val="21"/>
        </w:rPr>
        <w:t>Expansion</w:t>
      </w:r>
      <w:r>
        <w:rPr>
          <w:b/>
          <w:spacing w:val="1"/>
          <w:sz w:val="21"/>
        </w:rPr>
        <w:t xml:space="preserve"> </w:t>
      </w:r>
      <w:r>
        <w:rPr>
          <w:b/>
          <w:sz w:val="21"/>
        </w:rPr>
        <w:t>project</w:t>
      </w:r>
    </w:p>
    <w:p w14:paraId="2772FC0F" w14:textId="18B47ECC" w:rsidR="00634C7D" w:rsidRPr="00634C7D" w:rsidRDefault="00634C7D" w:rsidP="000F6A7B">
      <w:pPr>
        <w:rPr>
          <w:b/>
          <w:bCs/>
        </w:rPr>
      </w:pPr>
      <w:r w:rsidRPr="00634C7D">
        <w:rPr>
          <w:b/>
          <w:bCs/>
        </w:rPr>
        <w:t>Initial Outlay</w:t>
      </w:r>
    </w:p>
    <w:p w14:paraId="4AD5E23C" w14:textId="55204A20" w:rsidR="000F6A7B" w:rsidRPr="000F6A7B" w:rsidRDefault="00634C7D" w:rsidP="000F6A7B">
      <m:oMathPara>
        <m:oMath>
          <m:r>
            <w:rPr>
              <w:rFonts w:ascii="Cambria Math" w:hAnsi="Cambria Math"/>
            </w:rPr>
            <m:t>Initial Outlay = F</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NW</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Sa</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DA62196" w14:textId="77777777" w:rsidR="00634C7D" w:rsidRPr="000F6A7B" w:rsidRDefault="00634C7D" w:rsidP="00634C7D">
      <w:pPr>
        <w:rPr>
          <w:b/>
          <w:bCs/>
        </w:rPr>
      </w:pPr>
      <w:r w:rsidRPr="000F6A7B">
        <w:rPr>
          <w:b/>
          <w:bCs/>
        </w:rPr>
        <w:t>Annual After-tax Operating Cash Flow</w:t>
      </w:r>
    </w:p>
    <w:p w14:paraId="565816AF" w14:textId="2DFD8084" w:rsidR="00634C7D" w:rsidRPr="00634C7D" w:rsidRDefault="00634C7D" w:rsidP="000F6A7B">
      <m:oMathPara>
        <m:oMath>
          <m:r>
            <w:rPr>
              <w:rFonts w:ascii="Cambria Math" w:hAnsi="Cambria Math"/>
            </w:rPr>
            <m:t xml:space="preserve">CF = </m:t>
          </m:r>
          <m:d>
            <m:dPr>
              <m:ctrlPr>
                <w:rPr>
                  <w:rFonts w:ascii="Cambria Math" w:hAnsi="Cambria Math"/>
                  <w:i/>
                </w:rPr>
              </m:ctrlPr>
            </m:dPr>
            <m:e>
              <m:r>
                <w:rPr>
                  <w:rFonts w:ascii="Cambria Math" w:hAnsi="Cambria Math"/>
                </w:rPr>
                <m:t>S-C-D</m:t>
              </m:r>
            </m:e>
          </m:d>
          <m:d>
            <m:dPr>
              <m:ctrlPr>
                <w:rPr>
                  <w:rFonts w:ascii="Cambria Math" w:hAnsi="Cambria Math"/>
                  <w:i/>
                </w:rPr>
              </m:ctrlPr>
            </m:dPr>
            <m:e>
              <m:r>
                <w:rPr>
                  <w:rFonts w:ascii="Cambria Math" w:hAnsi="Cambria Math"/>
                </w:rPr>
                <m:t>1-t</m:t>
              </m:r>
            </m:e>
          </m:d>
          <m:r>
            <w:rPr>
              <w:rFonts w:ascii="Cambria Math" w:hAnsi="Cambria Math"/>
            </w:rPr>
            <m:t>+D</m:t>
          </m:r>
        </m:oMath>
      </m:oMathPara>
    </w:p>
    <w:p w14:paraId="75EF6118" w14:textId="7EFC4365" w:rsidR="000F6A7B" w:rsidRPr="000F6A7B" w:rsidRDefault="00634C7D" w:rsidP="000F6A7B">
      <m:oMathPara>
        <m:oMath>
          <m:r>
            <w:rPr>
              <w:rFonts w:ascii="Cambria Math" w:hAnsi="Cambria Math"/>
            </w:rPr>
            <m:t>CF = (S-C)(1-t)+tD</m:t>
          </m:r>
        </m:oMath>
      </m:oMathPara>
    </w:p>
    <w:p w14:paraId="7B6CC6C8" w14:textId="10321B85" w:rsidR="000F6A7B" w:rsidRPr="000F6A7B" w:rsidRDefault="000F6A7B" w:rsidP="000F6A7B">
      <w:pPr>
        <w:rPr>
          <w:b/>
          <w:bCs/>
        </w:rPr>
      </w:pPr>
      <w:r w:rsidRPr="000F6A7B">
        <w:rPr>
          <w:b/>
          <w:bCs/>
        </w:rPr>
        <w:t>Terminal Year After-tax Non-</w:t>
      </w:r>
      <w:r w:rsidR="00634C7D" w:rsidRPr="000F6A7B">
        <w:rPr>
          <w:b/>
          <w:bCs/>
        </w:rPr>
        <w:t>Operating</w:t>
      </w:r>
      <w:r w:rsidRPr="000F6A7B">
        <w:rPr>
          <w:b/>
          <w:bCs/>
        </w:rPr>
        <w:t xml:space="preserve"> Cash Flow</w:t>
      </w:r>
    </w:p>
    <w:p w14:paraId="48617076" w14:textId="511CB929" w:rsidR="000F6A7B" w:rsidRDefault="00634C7D" w:rsidP="000F6A7B">
      <m:oMathPara>
        <m:oMath>
          <m:r>
            <w:rPr>
              <w:rFonts w:ascii="Cambria Math" w:hAnsi="Cambria Math"/>
            </w:rPr>
            <m:t>TNOCF = Sa</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 NW</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t(Sa</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oMath>
      </m:oMathPara>
    </w:p>
    <w:p w14:paraId="6F8D4441" w14:textId="52310D7E" w:rsidR="0082622F" w:rsidRDefault="0082622F" w:rsidP="0082622F">
      <w:pPr>
        <w:rPr>
          <w:b/>
          <w:bCs/>
        </w:rPr>
      </w:pPr>
      <w:r w:rsidRPr="0082622F">
        <w:rPr>
          <w:b/>
          <w:bCs/>
        </w:rPr>
        <w:t>Replacement project</w:t>
      </w:r>
    </w:p>
    <w:p w14:paraId="3EDF6F25" w14:textId="7C5C8681" w:rsidR="0082622F" w:rsidRDefault="0082622F" w:rsidP="0082622F">
      <w:pPr>
        <w:pStyle w:val="ListParagraph"/>
        <w:numPr>
          <w:ilvl w:val="0"/>
          <w:numId w:val="8"/>
        </w:numPr>
        <w:rPr>
          <w:b/>
          <w:bCs/>
        </w:rPr>
      </w:pPr>
      <w:r>
        <w:rPr>
          <w:b/>
          <w:bCs/>
        </w:rPr>
        <w:t xml:space="preserve">Same as expansion, except current after-tax salvage of old assets reduces </w:t>
      </w:r>
      <w:r w:rsidR="00673C38">
        <w:rPr>
          <w:b/>
          <w:bCs/>
        </w:rPr>
        <w:t>initial outlays</w:t>
      </w:r>
    </w:p>
    <w:p w14:paraId="04A0EC71" w14:textId="1F84AAF5" w:rsidR="00673C38" w:rsidRPr="0082622F" w:rsidRDefault="00673C38" w:rsidP="0082622F">
      <w:pPr>
        <w:pStyle w:val="ListParagraph"/>
        <w:numPr>
          <w:ilvl w:val="0"/>
          <w:numId w:val="8"/>
        </w:numPr>
        <w:rPr>
          <w:b/>
          <w:bCs/>
        </w:rPr>
      </w:pPr>
      <w:r>
        <w:rPr>
          <w:b/>
          <w:bCs/>
        </w:rPr>
        <w:t>Consider incremental</w:t>
      </w:r>
    </w:p>
    <w:p w14:paraId="4370F094" w14:textId="77777777" w:rsidR="0082622F" w:rsidRPr="00634C7D" w:rsidRDefault="0082622F" w:rsidP="0082622F">
      <w:pPr>
        <w:rPr>
          <w:b/>
          <w:bCs/>
        </w:rPr>
      </w:pPr>
      <w:r w:rsidRPr="00634C7D">
        <w:rPr>
          <w:b/>
          <w:bCs/>
        </w:rPr>
        <w:t>Initial Outlay</w:t>
      </w:r>
    </w:p>
    <w:p w14:paraId="5ECA4637" w14:textId="32AD61C9" w:rsidR="0082622F" w:rsidRPr="000F6A7B" w:rsidRDefault="0082622F" w:rsidP="0082622F">
      <m:oMathPara>
        <m:oMath>
          <m:r>
            <w:rPr>
              <w:rFonts w:ascii="Cambria Math" w:hAnsi="Cambria Math"/>
            </w:rPr>
            <m:t>Initial Outlay = F</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NW</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Sa</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 xml:space="preserve"> + t(Sa</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oMath>
      </m:oMathPara>
    </w:p>
    <w:p w14:paraId="10F48DC4" w14:textId="77777777" w:rsidR="0082622F" w:rsidRPr="000F6A7B" w:rsidRDefault="0082622F" w:rsidP="0082622F">
      <w:pPr>
        <w:rPr>
          <w:b/>
          <w:bCs/>
        </w:rPr>
      </w:pPr>
      <w:r w:rsidRPr="000F6A7B">
        <w:rPr>
          <w:b/>
          <w:bCs/>
        </w:rPr>
        <w:t>Annual After-tax Operating Cash Flow</w:t>
      </w:r>
    </w:p>
    <w:p w14:paraId="10EF4D41" w14:textId="618D9EE4" w:rsidR="0082622F" w:rsidRPr="00634C7D" w:rsidRDefault="0082622F" w:rsidP="0082622F">
      <m:oMathPara>
        <m:oMath>
          <m:r>
            <m:rPr>
              <m:sty m:val="p"/>
            </m:rPr>
            <w:rPr>
              <w:rFonts w:ascii="Cambria Math" w:hAnsi="Cambria Math"/>
            </w:rPr>
            <m:t>Δ</m:t>
          </m:r>
          <m:r>
            <w:rPr>
              <w:rFonts w:ascii="Cambria Math" w:hAnsi="Cambria Math"/>
            </w:rPr>
            <m:t xml:space="preserve">CF = </m:t>
          </m:r>
          <m:d>
            <m:dPr>
              <m:ctrlPr>
                <w:rPr>
                  <w:rFonts w:ascii="Cambria Math" w:hAnsi="Cambria Math"/>
                  <w:i/>
                </w:rPr>
              </m:ctrlPr>
            </m:dPr>
            <m:e>
              <m:r>
                <m:rPr>
                  <m:sty m:val="p"/>
                </m:rPr>
                <w:rPr>
                  <w:rFonts w:ascii="Cambria Math" w:hAnsi="Cambria Math"/>
                </w:rPr>
                <m:t>Δ</m:t>
              </m:r>
              <m:r>
                <w:rPr>
                  <w:rFonts w:ascii="Cambria Math" w:hAnsi="Cambria Math"/>
                </w:rPr>
                <m:t>S-</m:t>
              </m:r>
              <m:r>
                <m:rPr>
                  <m:sty m:val="p"/>
                </m:rPr>
                <w:rPr>
                  <w:rFonts w:ascii="Cambria Math" w:hAnsi="Cambria Math"/>
                </w:rPr>
                <m:t>Δ</m:t>
              </m:r>
              <m:r>
                <w:rPr>
                  <w:rFonts w:ascii="Cambria Math" w:hAnsi="Cambria Math"/>
                </w:rPr>
                <m:t>C-</m:t>
              </m:r>
              <m:r>
                <m:rPr>
                  <m:sty m:val="p"/>
                </m:rPr>
                <w:rPr>
                  <w:rFonts w:ascii="Cambria Math" w:hAnsi="Cambria Math"/>
                </w:rPr>
                <m:t>Δ</m:t>
              </m:r>
              <m:r>
                <w:rPr>
                  <w:rFonts w:ascii="Cambria Math" w:hAnsi="Cambria Math"/>
                </w:rPr>
                <m:t>D</m:t>
              </m:r>
            </m:e>
          </m:d>
          <m:d>
            <m:dPr>
              <m:ctrlPr>
                <w:rPr>
                  <w:rFonts w:ascii="Cambria Math" w:hAnsi="Cambria Math"/>
                  <w:i/>
                </w:rPr>
              </m:ctrlPr>
            </m:dPr>
            <m:e>
              <m:r>
                <w:rPr>
                  <w:rFonts w:ascii="Cambria Math" w:hAnsi="Cambria Math"/>
                </w:rPr>
                <m:t>1-t</m:t>
              </m:r>
            </m:e>
          </m:d>
          <m:r>
            <w:rPr>
              <w:rFonts w:ascii="Cambria Math" w:hAnsi="Cambria Math"/>
            </w:rPr>
            <m:t>+</m:t>
          </m:r>
          <m:r>
            <m:rPr>
              <m:sty m:val="p"/>
            </m:rPr>
            <w:rPr>
              <w:rFonts w:ascii="Cambria Math" w:hAnsi="Cambria Math"/>
            </w:rPr>
            <m:t>Δ</m:t>
          </m:r>
          <m:r>
            <w:rPr>
              <w:rFonts w:ascii="Cambria Math" w:hAnsi="Cambria Math"/>
            </w:rPr>
            <m:t>D</m:t>
          </m:r>
        </m:oMath>
      </m:oMathPara>
    </w:p>
    <w:p w14:paraId="4773812B" w14:textId="59A9E68A" w:rsidR="0082622F" w:rsidRPr="000F6A7B" w:rsidRDefault="0082622F" w:rsidP="0082622F">
      <m:oMathPara>
        <m:oMath>
          <m:r>
            <m:rPr>
              <m:sty m:val="p"/>
            </m:rPr>
            <w:rPr>
              <w:rFonts w:ascii="Cambria Math" w:hAnsi="Cambria Math"/>
            </w:rPr>
            <m:t>Δ</m:t>
          </m:r>
          <m:r>
            <w:rPr>
              <w:rFonts w:ascii="Cambria Math" w:hAnsi="Cambria Math"/>
            </w:rPr>
            <m:t>CF = (</m:t>
          </m:r>
          <m:r>
            <m:rPr>
              <m:sty m:val="p"/>
            </m:rPr>
            <w:rPr>
              <w:rFonts w:ascii="Cambria Math" w:hAnsi="Cambria Math"/>
            </w:rPr>
            <m:t>Δ</m:t>
          </m:r>
          <m:r>
            <w:rPr>
              <w:rFonts w:ascii="Cambria Math" w:hAnsi="Cambria Math"/>
            </w:rPr>
            <m:t>S-</m:t>
          </m:r>
          <m:r>
            <m:rPr>
              <m:sty m:val="p"/>
            </m:rPr>
            <w:rPr>
              <w:rFonts w:ascii="Cambria Math" w:hAnsi="Cambria Math"/>
            </w:rPr>
            <m:t>Δ</m:t>
          </m:r>
          <m:r>
            <w:rPr>
              <w:rFonts w:ascii="Cambria Math" w:hAnsi="Cambria Math"/>
            </w:rPr>
            <m:t>C)(1-t)+t</m:t>
          </m:r>
          <m:r>
            <m:rPr>
              <m:sty m:val="p"/>
            </m:rPr>
            <w:rPr>
              <w:rFonts w:ascii="Cambria Math" w:hAnsi="Cambria Math"/>
            </w:rPr>
            <m:t>Δ</m:t>
          </m:r>
          <m:r>
            <w:rPr>
              <w:rFonts w:ascii="Cambria Math" w:hAnsi="Cambria Math"/>
            </w:rPr>
            <m:t>D</m:t>
          </m:r>
        </m:oMath>
      </m:oMathPara>
    </w:p>
    <w:p w14:paraId="352F1E32" w14:textId="77777777" w:rsidR="0082622F" w:rsidRPr="000F6A7B" w:rsidRDefault="0082622F" w:rsidP="0082622F">
      <w:pPr>
        <w:rPr>
          <w:b/>
          <w:bCs/>
        </w:rPr>
      </w:pPr>
      <w:r w:rsidRPr="000F6A7B">
        <w:rPr>
          <w:b/>
          <w:bCs/>
        </w:rPr>
        <w:t>Terminal Year After-tax Non-Operating Cash Flow</w:t>
      </w:r>
    </w:p>
    <w:p w14:paraId="145607AB" w14:textId="631043B3" w:rsidR="0082622F" w:rsidRDefault="0082622F" w:rsidP="0082622F">
      <m:oMathPara>
        <m:oMath>
          <m:r>
            <w:rPr>
              <w:rFonts w:ascii="Cambria Math" w:hAnsi="Cambria Math"/>
            </w:rPr>
            <m:t xml:space="preserve">TNOCF = </m:t>
          </m:r>
          <m:r>
            <m:rPr>
              <m:sty m:val="p"/>
            </m:rPr>
            <w:rPr>
              <w:rFonts w:ascii="Cambria Math" w:hAnsi="Cambria Math"/>
            </w:rPr>
            <m:t>Δ</m:t>
          </m:r>
          <m:r>
            <w:rPr>
              <w:rFonts w:ascii="Cambria Math" w:hAnsi="Cambria Math"/>
            </w:rPr>
            <m:t>Sa</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 NW</m:t>
          </m:r>
          <m:sSub>
            <m:sSubPr>
              <m:ctrlPr>
                <w:rPr>
                  <w:rFonts w:ascii="Cambria Math" w:hAnsi="Cambria Math"/>
                  <w:i/>
                </w:rPr>
              </m:ctrlPr>
            </m:sSubPr>
            <m:e>
              <m:r>
                <w:rPr>
                  <w:rFonts w:ascii="Cambria Math" w:hAnsi="Cambria Math"/>
                </w:rPr>
                <m:t>C</m:t>
              </m:r>
            </m:e>
            <m:sub>
              <m:r>
                <w:rPr>
                  <w:rFonts w:ascii="Cambria Math" w:hAnsi="Cambria Math"/>
                </w:rPr>
                <m:t>Inv</m:t>
              </m:r>
            </m:sub>
          </m:sSub>
          <m:r>
            <w:rPr>
              <w:rFonts w:ascii="Cambria Math" w:hAnsi="Cambria Math"/>
            </w:rPr>
            <m:t xml:space="preserve"> - t(</m:t>
          </m:r>
          <m:r>
            <m:rPr>
              <m:sty m:val="p"/>
            </m:rPr>
            <w:rPr>
              <w:rFonts w:ascii="Cambria Math" w:hAnsi="Cambria Math"/>
            </w:rPr>
            <m:t>Δ</m:t>
          </m:r>
          <m:r>
            <w:rPr>
              <w:rFonts w:ascii="Cambria Math" w:hAnsi="Cambria Math"/>
            </w:rPr>
            <m:t>Sa</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m:rPr>
                  <m:sty m:val="p"/>
                </m:rPr>
                <w:rPr>
                  <w:rFonts w:ascii="Cambria Math" w:hAnsi="Cambria Math"/>
                </w:rPr>
                <m:t>Δ</m:t>
              </m:r>
              <m:r>
                <w:rPr>
                  <w:rFonts w:ascii="Cambria Math" w:hAnsi="Cambria Math"/>
                </w:rPr>
                <m:t>B</m:t>
              </m:r>
            </m:e>
            <m:sub>
              <m:r>
                <w:rPr>
                  <w:rFonts w:ascii="Cambria Math" w:hAnsi="Cambria Math"/>
                </w:rPr>
                <m:t>T</m:t>
              </m:r>
            </m:sub>
          </m:sSub>
          <m:r>
            <w:rPr>
              <w:rFonts w:ascii="Cambria Math" w:hAnsi="Cambria Math"/>
            </w:rPr>
            <m:t>)</m:t>
          </m:r>
        </m:oMath>
      </m:oMathPara>
    </w:p>
    <w:p w14:paraId="1980689A" w14:textId="1A21F6B0" w:rsidR="0082622F" w:rsidRDefault="0082622F" w:rsidP="007A0F76">
      <w:pPr>
        <w:pStyle w:val="ListParagraph"/>
        <w:numPr>
          <w:ilvl w:val="0"/>
          <w:numId w:val="8"/>
        </w:numPr>
      </w:pPr>
      <w:r>
        <w:t>Assumption: the same useful life of old and new assets.</w:t>
      </w:r>
    </w:p>
    <w:p w14:paraId="33CF566C" w14:textId="13D73031" w:rsidR="0082622F" w:rsidRDefault="00FC4E86" w:rsidP="00FC4E86">
      <w:pPr>
        <w:pStyle w:val="ListParagraph"/>
        <w:numPr>
          <w:ilvl w:val="0"/>
          <w:numId w:val="8"/>
        </w:numPr>
      </w:pPr>
      <w:r>
        <w:t>I</w:t>
      </w:r>
      <w:r w:rsidR="0082622F">
        <w:t xml:space="preserve">nitial stage </w:t>
      </w:r>
      <w:r w:rsidR="0082622F" w:rsidRPr="00FC4E86">
        <w:rPr>
          <w:rFonts w:ascii="SimSun" w:eastAsia="SimSun" w:hAnsi="SimSun" w:cs="SimSun" w:hint="eastAsia"/>
        </w:rPr>
        <w:t>包含</w:t>
      </w:r>
      <w:r w:rsidR="0082622F">
        <w:t xml:space="preserve"> CAPEX, working capital investment </w:t>
      </w:r>
      <w:r w:rsidR="0082622F" w:rsidRPr="00FC4E86">
        <w:rPr>
          <w:rFonts w:ascii="SimSun" w:eastAsia="SimSun" w:hAnsi="SimSun" w:cs="SimSun" w:hint="eastAsia"/>
        </w:rPr>
        <w:t>和</w:t>
      </w:r>
      <w:r w:rsidR="0082622F">
        <w:t>cash collected</w:t>
      </w:r>
    </w:p>
    <w:p w14:paraId="4A7629F6" w14:textId="41EF86DE" w:rsidR="0082622F" w:rsidRDefault="0082622F" w:rsidP="000F6A7B">
      <w:pPr>
        <w:pStyle w:val="ListParagraph"/>
        <w:numPr>
          <w:ilvl w:val="0"/>
          <w:numId w:val="8"/>
        </w:numPr>
      </w:pPr>
      <w:r>
        <w:t xml:space="preserve">Operating stage </w:t>
      </w:r>
      <w:r>
        <w:rPr>
          <w:rFonts w:ascii="SimSun" w:eastAsia="SimSun" w:hAnsi="SimSun" w:cs="SimSun" w:hint="eastAsia"/>
        </w:rPr>
        <w:t>包含</w:t>
      </w:r>
      <w:r>
        <w:t>Operating CF</w:t>
      </w:r>
    </w:p>
    <w:p w14:paraId="3CF1A5AA" w14:textId="05A19266" w:rsidR="00BD07CB" w:rsidRPr="00FC4E86" w:rsidRDefault="00BD07CB" w:rsidP="000F6A7B">
      <w:pPr>
        <w:rPr>
          <w:b/>
          <w:bCs/>
        </w:rPr>
      </w:pPr>
      <w:r w:rsidRPr="00FC4E86">
        <w:rPr>
          <w:b/>
          <w:bCs/>
        </w:rPr>
        <w:t>Evaluating Projects with Unequal Lives</w:t>
      </w:r>
    </w:p>
    <w:p w14:paraId="0E36A966" w14:textId="2A3B3875" w:rsidR="000F6A7B" w:rsidRPr="000F6A7B" w:rsidRDefault="000F6A7B" w:rsidP="000F6A7B">
      <w:pPr>
        <w:rPr>
          <w:b/>
          <w:bCs/>
        </w:rPr>
      </w:pPr>
      <w:r w:rsidRPr="000F6A7B">
        <w:rPr>
          <w:rFonts w:hint="eastAsia"/>
          <w:b/>
          <w:bCs/>
        </w:rPr>
        <w:t xml:space="preserve">Least Common Multiple of Lives Approach </w:t>
      </w:r>
    </w:p>
    <w:p w14:paraId="620D6952" w14:textId="43C8988A" w:rsidR="000F6A7B" w:rsidRPr="00BD07CB" w:rsidRDefault="000F6A7B" w:rsidP="000F6A7B">
      <w:pPr>
        <w:rPr>
          <w:b/>
          <w:bCs/>
        </w:rPr>
      </w:pPr>
      <w:r w:rsidRPr="000F6A7B">
        <w:rPr>
          <w:rFonts w:hint="eastAsia"/>
          <w:b/>
          <w:bCs/>
        </w:rPr>
        <w:t xml:space="preserve">Equivalent Annual Annuity Approach </w:t>
      </w:r>
    </w:p>
    <w:p w14:paraId="1EEE12D1" w14:textId="7F60E89C" w:rsidR="000F6A7B" w:rsidRDefault="000F6A7B" w:rsidP="000F6A7B">
      <w:pPr>
        <w:pStyle w:val="ListParagraph"/>
        <w:numPr>
          <w:ilvl w:val="0"/>
          <w:numId w:val="8"/>
        </w:numPr>
      </w:pPr>
      <w:r w:rsidRPr="000F6A7B">
        <w:lastRenderedPageBreak/>
        <w:t>A simple two-step procedure: 1) find NPV; 2) find PMT</w:t>
      </w:r>
      <w:r w:rsidR="00BD07CB">
        <w:t xml:space="preserve">, </w:t>
      </w:r>
      <w:r w:rsidR="00BD07CB" w:rsidRPr="00BD07CB">
        <w:rPr>
          <w:rFonts w:hint="cs"/>
        </w:rPr>
        <w:t>take the highest EAA</w:t>
      </w:r>
    </w:p>
    <w:p w14:paraId="2316C183" w14:textId="77777777" w:rsidR="000F6A7B" w:rsidRPr="000F6A7B" w:rsidRDefault="000F6A7B" w:rsidP="00FC4E86">
      <w:pPr>
        <w:ind w:left="360"/>
      </w:pPr>
    </w:p>
    <w:p w14:paraId="378E62A1" w14:textId="2279FD8B" w:rsidR="000F6A7B" w:rsidRDefault="000F6A7B" w:rsidP="000F6A7B">
      <w:r w:rsidRPr="000F6A7B">
        <w:t>Capital rationing</w:t>
      </w:r>
    </w:p>
    <w:p w14:paraId="3D007099" w14:textId="77777777" w:rsidR="00BD07CB" w:rsidRPr="000F6A7B" w:rsidRDefault="00BD07CB" w:rsidP="000F6A7B"/>
    <w:p w14:paraId="1990C693" w14:textId="055209B7" w:rsidR="000F6A7B" w:rsidRDefault="000F6A7B" w:rsidP="000F6A7B">
      <w:r w:rsidRPr="000F6A7B">
        <w:t>Evaluate Projects with Real Option</w:t>
      </w:r>
    </w:p>
    <w:p w14:paraId="7F3AD521" w14:textId="77777777" w:rsidR="00BD07CB" w:rsidRPr="00BD07CB" w:rsidRDefault="00BD07CB" w:rsidP="00BD07CB">
      <w:r w:rsidRPr="00BD07CB">
        <w:t>Economic Income</w:t>
      </w:r>
    </w:p>
    <w:p w14:paraId="40AD0786" w14:textId="764219BF" w:rsidR="00BD07CB" w:rsidRPr="00BA2D8A" w:rsidRDefault="00BD07CB" w:rsidP="00BD07CB">
      <w:pPr>
        <w:rPr>
          <w:rFonts w:ascii="Cambria Math" w:hAnsi="Cambria Math"/>
          <w:color w:val="C00000"/>
          <w:sz w:val="32"/>
          <w:szCs w:val="32"/>
          <w:oMath/>
        </w:rPr>
      </w:pPr>
      <m:oMathPara>
        <m:oMath>
          <m:r>
            <w:rPr>
              <w:rFonts w:ascii="Cambria Math" w:hAnsi="Cambria Math"/>
              <w:color w:val="C00000"/>
              <w:sz w:val="32"/>
              <w:szCs w:val="32"/>
            </w:rPr>
            <m:t>Economic Income = Cash flow+Change in Market Value</m:t>
          </m:r>
        </m:oMath>
      </m:oMathPara>
    </w:p>
    <w:p w14:paraId="0DFC03EE" w14:textId="2D875646" w:rsidR="00BD07CB" w:rsidRPr="00BA2D8A" w:rsidRDefault="00BD07CB" w:rsidP="00BD07CB">
      <w:pPr>
        <w:rPr>
          <w:color w:val="C00000"/>
          <w:sz w:val="32"/>
          <w:szCs w:val="32"/>
        </w:rPr>
      </w:pPr>
      <m:oMathPara>
        <m:oMath>
          <m:r>
            <w:rPr>
              <w:rFonts w:ascii="Cambria Math" w:hAnsi="Cambria Math"/>
              <w:color w:val="C00000"/>
              <w:sz w:val="32"/>
              <w:szCs w:val="32"/>
            </w:rPr>
            <m:t>Economic Income = Cash flow-Economic depreciation</m:t>
          </m:r>
        </m:oMath>
      </m:oMathPara>
    </w:p>
    <w:p w14:paraId="3C0581A3" w14:textId="7A8B427B" w:rsidR="00BA2D8A" w:rsidRPr="00BA2D8A" w:rsidRDefault="00BA2D8A" w:rsidP="00BD07CB">
      <w:pPr>
        <w:rPr>
          <w:rFonts w:ascii="Cambria Math" w:hAnsi="Cambria Math"/>
          <w:color w:val="C00000"/>
          <w:sz w:val="32"/>
          <w:szCs w:val="32"/>
          <w:oMath/>
        </w:rPr>
      </w:pPr>
      <m:oMathPara>
        <m:oMath>
          <m:r>
            <w:rPr>
              <w:rFonts w:ascii="Cambria Math" w:hAnsi="Cambria Math"/>
              <w:color w:val="C00000"/>
              <w:sz w:val="32"/>
              <w:szCs w:val="32"/>
            </w:rPr>
            <m:t>Economic depreciation=Beginning Market Value-Ending Market Value</m:t>
          </m:r>
        </m:oMath>
      </m:oMathPara>
    </w:p>
    <w:p w14:paraId="28865AC0" w14:textId="5AF64759" w:rsidR="00BD07CB" w:rsidRDefault="00BD07CB" w:rsidP="00BD07CB">
      <w:r>
        <w:t>Economics Profit</w:t>
      </w:r>
    </w:p>
    <w:p w14:paraId="114A9668" w14:textId="77777777" w:rsidR="00925FB6" w:rsidRPr="00925FB6" w:rsidRDefault="00925FB6" w:rsidP="00925FB6">
      <w:pPr>
        <w:pStyle w:val="ListParagraph"/>
        <w:numPr>
          <w:ilvl w:val="0"/>
          <w:numId w:val="8"/>
        </w:numPr>
      </w:pPr>
      <w:r w:rsidRPr="00925FB6">
        <w:rPr>
          <w:rFonts w:hint="cs"/>
        </w:rPr>
        <w:t>Focus on return to all investors</w:t>
      </w:r>
    </w:p>
    <w:p w14:paraId="351C06DC" w14:textId="53B86317" w:rsidR="00925FB6" w:rsidRDefault="00925FB6" w:rsidP="00925FB6">
      <w:pPr>
        <w:pStyle w:val="ListParagraph"/>
        <w:numPr>
          <w:ilvl w:val="0"/>
          <w:numId w:val="8"/>
        </w:numPr>
      </w:pPr>
    </w:p>
    <w:p w14:paraId="04AE9780" w14:textId="27A0DDAC" w:rsidR="00BD07CB" w:rsidRPr="00BD07CB" w:rsidRDefault="00BD07CB" w:rsidP="00BD07CB">
      <w:pPr>
        <w:rPr>
          <w:rFonts w:ascii="Cambria Math" w:hAnsi="Cambria Math"/>
          <w:oMath/>
        </w:rPr>
      </w:pPr>
      <m:oMathPara>
        <m:oMath>
          <m:r>
            <w:rPr>
              <w:rFonts w:ascii="Cambria Math" w:hAnsi="Cambria Math"/>
            </w:rPr>
            <m:t>Economic Profit = NOPAT – $WACC</m:t>
          </m:r>
        </m:oMath>
      </m:oMathPara>
    </w:p>
    <w:p w14:paraId="38F6B290" w14:textId="359A4084" w:rsidR="00BD07CB" w:rsidRPr="00BD07CB" w:rsidRDefault="00BD07CB" w:rsidP="00BD07CB">
      <w:pPr>
        <w:rPr>
          <w:rFonts w:ascii="Cambria Math" w:hAnsi="Cambria Math"/>
          <w:oMath/>
        </w:rPr>
      </w:pPr>
      <m:oMathPara>
        <m:oMath>
          <m:r>
            <w:rPr>
              <w:rFonts w:ascii="Cambria Math" w:hAnsi="Cambria Math"/>
            </w:rPr>
            <m:t>NOPAT = net operating profit after tax = EBIT(1 – t)</m:t>
          </m:r>
        </m:oMath>
      </m:oMathPara>
    </w:p>
    <w:p w14:paraId="6B2D0677" w14:textId="3A38FFDB" w:rsidR="00BD07CB" w:rsidRPr="00BD07CB" w:rsidRDefault="00BD07CB" w:rsidP="00BD07CB">
      <w:pPr>
        <w:rPr>
          <w:rFonts w:ascii="Cambria Math" w:hAnsi="Cambria Math"/>
          <w:oMath/>
        </w:rPr>
      </w:pPr>
      <m:oMathPara>
        <m:oMath>
          <m:r>
            <w:rPr>
              <w:rFonts w:ascii="Cambria Math" w:hAnsi="Cambria Math"/>
            </w:rPr>
            <m:t>$WACC = WACC×Capital</m:t>
          </m:r>
        </m:oMath>
      </m:oMathPara>
    </w:p>
    <w:p w14:paraId="6A44A098" w14:textId="395E005D" w:rsidR="00BD07CB" w:rsidRPr="00BD07CB" w:rsidRDefault="00BD07CB" w:rsidP="00BD07CB">
      <w:r w:rsidRPr="00BD07CB">
        <w:t>Market value added (MVA) is NPV based on economic profit</w:t>
      </w:r>
    </w:p>
    <w:p w14:paraId="4C275DEB" w14:textId="32A545C6" w:rsidR="00BD07CB" w:rsidRPr="00B77902" w:rsidRDefault="00925FB6" w:rsidP="00BD07CB">
      <m:oMathPara>
        <m:oMath>
          <m:r>
            <w:rPr>
              <w:rFonts w:ascii="Cambria Math" w:hAnsi="Cambria Math"/>
            </w:rPr>
            <m:t>MVA=</m:t>
          </m:r>
          <m:nary>
            <m:naryPr>
              <m:chr m:val="∑"/>
              <m:limLoc m:val="undOvr"/>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P</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e>
          </m:nary>
        </m:oMath>
      </m:oMathPara>
    </w:p>
    <w:p w14:paraId="097281DE" w14:textId="4DBF0927" w:rsidR="00B77902" w:rsidRDefault="00B77902" w:rsidP="00BD07CB">
      <m:oMathPara>
        <m:oMath>
          <m:r>
            <w:rPr>
              <w:rFonts w:ascii="Cambria Math" w:hAnsi="Cambria Math"/>
            </w:rPr>
            <m:t>V=MVA+Investment</m:t>
          </m:r>
        </m:oMath>
      </m:oMathPara>
    </w:p>
    <w:p w14:paraId="7891E8F6" w14:textId="45543FFB" w:rsidR="00BD07CB" w:rsidRDefault="00BD07CB" w:rsidP="00BD07CB">
      <w:r w:rsidRPr="00BD07CB">
        <w:t>Residual income</w:t>
      </w:r>
    </w:p>
    <w:p w14:paraId="6DA08423" w14:textId="60E2B38A" w:rsidR="00BD07CB" w:rsidRDefault="00925FB6" w:rsidP="00925FB6">
      <w:pPr>
        <w:pStyle w:val="ListParagraph"/>
        <w:numPr>
          <w:ilvl w:val="0"/>
          <w:numId w:val="8"/>
        </w:numPr>
      </w:pPr>
      <w:r w:rsidRPr="00925FB6">
        <w:t>Focus on return to equity holders</w:t>
      </w:r>
    </w:p>
    <w:p w14:paraId="740E9869" w14:textId="1EC226B6" w:rsidR="00FC4E86" w:rsidRPr="001E42BD" w:rsidRDefault="001E42BD" w:rsidP="00FC4E86">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sSub>
            <m:sSubPr>
              <m:ctrlPr>
                <w:rPr>
                  <w:rFonts w:ascii="Cambria Math" w:hAnsi="Cambria Math"/>
                  <w:i/>
                </w:rPr>
              </m:ctrlPr>
            </m:sSubPr>
            <m:e>
              <m:r>
                <w:rPr>
                  <w:rFonts w:ascii="Cambria Math" w:hAnsi="Cambria Math"/>
                </w:rPr>
                <m:t>B</m:t>
              </m:r>
            </m:e>
            <m:sub>
              <m:r>
                <w:rPr>
                  <w:rFonts w:ascii="Cambria Math" w:hAnsi="Cambria Math"/>
                </w:rPr>
                <m:t>t-1</m:t>
              </m:r>
            </m:sub>
          </m:sSub>
        </m:oMath>
      </m:oMathPara>
    </w:p>
    <w:p w14:paraId="1D33B080" w14:textId="427B1D16" w:rsidR="001E42BD" w:rsidRDefault="001E42BD" w:rsidP="00FC4E86">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is</w:t>
      </w:r>
      <w:r w:rsidRPr="001E42BD">
        <w:t xml:space="preserve"> Net Income during Period t</w:t>
      </w:r>
    </w:p>
    <w:p w14:paraId="1580AFD9" w14:textId="0E7656E5" w:rsidR="001E42BD" w:rsidRDefault="005B6063" w:rsidP="00FC4E86">
      <m:oMath>
        <m:sSub>
          <m:sSubPr>
            <m:ctrlPr>
              <w:rPr>
                <w:rFonts w:ascii="Cambria Math" w:hAnsi="Cambria Math"/>
                <w:i/>
              </w:rPr>
            </m:ctrlPr>
          </m:sSubPr>
          <m:e>
            <m:r>
              <w:rPr>
                <w:rFonts w:ascii="Cambria Math" w:hAnsi="Cambria Math"/>
              </w:rPr>
              <m:t>r</m:t>
            </m:r>
          </m:e>
          <m:sub>
            <m:r>
              <w:rPr>
                <w:rFonts w:ascii="Cambria Math" w:hAnsi="Cambria Math"/>
              </w:rPr>
              <m:t>e</m:t>
            </m:r>
          </m:sub>
        </m:sSub>
        <m:sSub>
          <m:sSubPr>
            <m:ctrlPr>
              <w:rPr>
                <w:rFonts w:ascii="Cambria Math" w:hAnsi="Cambria Math"/>
                <w:i/>
              </w:rPr>
            </m:ctrlPr>
          </m:sSubPr>
          <m:e>
            <m:r>
              <w:rPr>
                <w:rFonts w:ascii="Cambria Math" w:hAnsi="Cambria Math"/>
              </w:rPr>
              <m:t>B</m:t>
            </m:r>
          </m:e>
          <m:sub>
            <m:r>
              <w:rPr>
                <w:rFonts w:ascii="Cambria Math" w:hAnsi="Cambria Math"/>
              </w:rPr>
              <m:t>t-1</m:t>
            </m:r>
          </m:sub>
        </m:sSub>
        <m:r>
          <w:rPr>
            <w:rFonts w:ascii="Cambria Math" w:hAnsi="Cambria Math"/>
          </w:rPr>
          <m:t>=required return on equity×beginning book value of equity</m:t>
        </m:r>
      </m:oMath>
      <w:r w:rsidR="001E42BD">
        <w:t xml:space="preserve"> </w:t>
      </w:r>
    </w:p>
    <w:p w14:paraId="08179ED6" w14:textId="53E1B8F0" w:rsidR="001E42BD" w:rsidRDefault="001E42BD" w:rsidP="00FC4E86">
      <w:r>
        <w:t>is equity charge for period t</w:t>
      </w:r>
    </w:p>
    <w:p w14:paraId="09E443A2" w14:textId="510F52A1" w:rsidR="001E42BD" w:rsidRDefault="001E42BD" w:rsidP="00FC4E86"/>
    <w:p w14:paraId="329D9FDE" w14:textId="265174EF" w:rsidR="00BD07CB" w:rsidRPr="00B77902" w:rsidRDefault="001E42BD" w:rsidP="000F6A7B">
      <m:oMathPara>
        <m:oMath>
          <m:r>
            <w:rPr>
              <w:rFonts w:ascii="Cambria Math" w:hAnsi="Cambria Math"/>
            </w:rPr>
            <m:t>NPV=</m:t>
          </m:r>
          <m:nary>
            <m:naryPr>
              <m:chr m:val="∑"/>
              <m:limLoc m:val="undOvr"/>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e</m:t>
                              </m:r>
                            </m:sub>
                          </m:sSub>
                        </m:e>
                      </m:d>
                    </m:e>
                    <m:sup>
                      <m:r>
                        <w:rPr>
                          <w:rFonts w:ascii="Cambria Math" w:hAnsi="Cambria Math"/>
                        </w:rPr>
                        <m:t>t</m:t>
                      </m:r>
                    </m:sup>
                  </m:sSup>
                </m:den>
              </m:f>
            </m:e>
          </m:nary>
        </m:oMath>
      </m:oMathPara>
    </w:p>
    <w:p w14:paraId="1DFFBCAF" w14:textId="0A3EE771" w:rsidR="00B77902" w:rsidRDefault="005B6063" w:rsidP="000F6A7B">
      <m:oMathPara>
        <m:oMath>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=NPV+B</m:t>
          </m:r>
          <m:sSub>
            <m:sSubPr>
              <m:ctrlPr>
                <w:rPr>
                  <w:rFonts w:ascii="Cambria Math" w:hAnsi="Cambria Math"/>
                  <w:i/>
                </w:rPr>
              </m:ctrlPr>
            </m:sSubPr>
            <m:e>
              <m:r>
                <w:rPr>
                  <w:rFonts w:ascii="Cambria Math" w:hAnsi="Cambria Math"/>
                </w:rPr>
                <m:t>V</m:t>
              </m:r>
            </m:e>
            <m:sub>
              <m:r>
                <w:rPr>
                  <w:rFonts w:ascii="Cambria Math" w:hAnsi="Cambria Math"/>
                </w:rPr>
                <m:t>E</m:t>
              </m:r>
            </m:sub>
          </m:sSub>
        </m:oMath>
      </m:oMathPara>
    </w:p>
    <w:p w14:paraId="2D876BB0" w14:textId="31C890C4" w:rsidR="000D10B1" w:rsidRDefault="000D10B1" w:rsidP="000D10B1">
      <w:r w:rsidRPr="00BA22A0">
        <w:rPr>
          <w:b/>
          <w:bCs/>
        </w:rPr>
        <w:t xml:space="preserve">Interest should not be included in a project's cash flows when conducting NPV analysis because it is a financing cost that is reflected in the discount rate </w:t>
      </w:r>
      <w:r w:rsidR="00027804" w:rsidRPr="00BA22A0">
        <w:rPr>
          <w:b/>
          <w:bCs/>
        </w:rPr>
        <w:t>used</w:t>
      </w:r>
      <w:r w:rsidRPr="00BA22A0">
        <w:rPr>
          <w:b/>
          <w:bCs/>
        </w:rPr>
        <w:t xml:space="preserve"> to compute NPV.</w:t>
      </w:r>
    </w:p>
    <w:p w14:paraId="58AADA59" w14:textId="3DAF3F7B" w:rsidR="000D10B1" w:rsidRPr="000D10B1" w:rsidRDefault="000D10B1" w:rsidP="000D10B1">
      <w:pPr>
        <w:rPr>
          <w:b/>
          <w:bCs/>
        </w:rPr>
      </w:pPr>
      <w:r w:rsidRPr="00D57A42">
        <w:rPr>
          <w:b/>
          <w:bCs/>
        </w:rPr>
        <w:t xml:space="preserve">In theory, when discounted at the WACC, the present value of the economic profits from a project equals the NPV of the project. For a given period, economic profit = NOPAT − $WACC, where NOPAT is net operating profit after taxes </w:t>
      </w:r>
      <w:r w:rsidRPr="00D57A42">
        <w:rPr>
          <w:b/>
          <w:bCs/>
        </w:rPr>
        <w:lastRenderedPageBreak/>
        <w:t>and $WACC is the dollar cost of the capital used during the period. Economic profit reflects the income earned by all capital providers.</w:t>
      </w:r>
    </w:p>
    <w:p w14:paraId="136ED85A" w14:textId="6192D2B8" w:rsidR="00925FB6" w:rsidRPr="00925FB6" w:rsidRDefault="00150819" w:rsidP="005918D3">
      <w:pPr>
        <w:pStyle w:val="Heading2"/>
      </w:pPr>
      <w:r>
        <w:t xml:space="preserve">5.2 </w:t>
      </w:r>
      <w:r w:rsidR="00925FB6" w:rsidRPr="00925FB6">
        <w:t>Capital Structure</w:t>
      </w:r>
    </w:p>
    <w:p w14:paraId="1E6EB091" w14:textId="0AFE2527" w:rsidR="00925FB6" w:rsidRDefault="00925FB6" w:rsidP="00925FB6">
      <w:r w:rsidRPr="00925FB6">
        <w:t>Modigliani and Miller Theory</w:t>
      </w:r>
    </w:p>
    <w:p w14:paraId="1C483047" w14:textId="1472B3DA" w:rsidR="00925627" w:rsidRDefault="00925627" w:rsidP="00925627">
      <w:r>
        <w:t>MM Proposition I &amp; II (without taxes)</w:t>
      </w:r>
    </w:p>
    <w:p w14:paraId="18A0AAD4" w14:textId="77777777" w:rsidR="00925627" w:rsidRPr="00925627" w:rsidRDefault="00925627" w:rsidP="00925627">
      <w:r w:rsidRPr="00925627">
        <w:t>MM Proposition I (without taxes): Capital Structure Irrelevance.</w:t>
      </w:r>
    </w:p>
    <w:p w14:paraId="66C63984" w14:textId="0E46A178" w:rsidR="00925627" w:rsidRPr="00027804" w:rsidRDefault="005B6063" w:rsidP="00925627">
      <w:pPr>
        <w:rPr>
          <w:rFonts w:ascii="Cambria Math" w:hAnsi="Cambria Math"/>
          <w:i/>
          <w:color w:val="C00000"/>
          <w:sz w:val="32"/>
          <w:szCs w:val="32"/>
        </w:rPr>
      </w:pPr>
      <m:oMathPara>
        <m:oMath>
          <m:sSub>
            <m:sSubPr>
              <m:ctrlPr>
                <w:rPr>
                  <w:rFonts w:ascii="Cambria Math" w:hAnsi="Cambria Math"/>
                  <w:i/>
                  <w:color w:val="C00000"/>
                  <w:sz w:val="32"/>
                  <w:szCs w:val="32"/>
                </w:rPr>
              </m:ctrlPr>
            </m:sSubPr>
            <m:e>
              <m:r>
                <w:rPr>
                  <w:rFonts w:ascii="Cambria Math" w:hAnsi="Cambria Math"/>
                  <w:color w:val="C00000"/>
                  <w:sz w:val="32"/>
                  <w:szCs w:val="32"/>
                </w:rPr>
                <m:t>V</m:t>
              </m:r>
            </m:e>
            <m:sub>
              <m:r>
                <w:rPr>
                  <w:rFonts w:ascii="Cambria Math" w:hAnsi="Cambria Math"/>
                  <w:color w:val="C00000"/>
                  <w:sz w:val="32"/>
                  <w:szCs w:val="32"/>
                </w:rPr>
                <m:t>L</m:t>
              </m:r>
            </m:sub>
          </m:sSub>
          <m:r>
            <w:rPr>
              <w:rFonts w:ascii="Cambria Math" w:hAnsi="Cambria Math"/>
              <w:color w:val="C00000"/>
              <w:sz w:val="32"/>
              <w:szCs w:val="32"/>
            </w:rPr>
            <m:t xml:space="preserve"> = </m:t>
          </m:r>
          <m:sSub>
            <m:sSubPr>
              <m:ctrlPr>
                <w:rPr>
                  <w:rFonts w:ascii="Cambria Math" w:hAnsi="Cambria Math"/>
                  <w:i/>
                  <w:color w:val="C00000"/>
                  <w:sz w:val="32"/>
                  <w:szCs w:val="32"/>
                </w:rPr>
              </m:ctrlPr>
            </m:sSubPr>
            <m:e>
              <m:r>
                <w:rPr>
                  <w:rFonts w:ascii="Cambria Math" w:hAnsi="Cambria Math"/>
                  <w:color w:val="C00000"/>
                  <w:sz w:val="32"/>
                  <w:szCs w:val="32"/>
                </w:rPr>
                <m:t>V</m:t>
              </m:r>
            </m:e>
            <m:sub>
              <m:r>
                <w:rPr>
                  <w:rFonts w:ascii="Cambria Math" w:hAnsi="Cambria Math"/>
                  <w:color w:val="C00000"/>
                  <w:sz w:val="32"/>
                  <w:szCs w:val="32"/>
                </w:rPr>
                <m:t>U</m:t>
              </m:r>
            </m:sub>
          </m:sSub>
        </m:oMath>
      </m:oMathPara>
    </w:p>
    <w:p w14:paraId="5D996720" w14:textId="77777777" w:rsidR="00925627" w:rsidRPr="00925627" w:rsidRDefault="00925627" w:rsidP="00925627">
      <w:r w:rsidRPr="00925627">
        <w:t>Changing the capital structure does not affect value.</w:t>
      </w:r>
    </w:p>
    <w:p w14:paraId="0F6A5F28" w14:textId="1ECC8C0E" w:rsidR="00925627" w:rsidRDefault="00925627" w:rsidP="00925627">
      <w:r w:rsidRPr="00925627">
        <w:t xml:space="preserve">MM Proposition II (without taxes): Higher Financial </w:t>
      </w:r>
      <w:r w:rsidR="008F2AD2" w:rsidRPr="00925627">
        <w:t>Leverage Raises</w:t>
      </w:r>
      <w:r w:rsidRPr="00925627">
        <w:t xml:space="preserve"> the Cost of Equity.</w:t>
      </w:r>
    </w:p>
    <w:p w14:paraId="2825A8A3" w14:textId="43D613D0" w:rsidR="008F2AD2" w:rsidRPr="00027804" w:rsidRDefault="005B6063" w:rsidP="00925627">
      <w:pPr>
        <w:rPr>
          <w:rFonts w:ascii="Cambria Math" w:hAnsi="Cambria Math"/>
          <w:i/>
          <w:color w:val="C00000"/>
          <w:sz w:val="32"/>
          <w:szCs w:val="32"/>
        </w:rPr>
      </w:pPr>
      <m:oMathPara>
        <m:oMath>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e</m:t>
              </m:r>
            </m:sub>
          </m:sSub>
          <m:r>
            <w:rPr>
              <w:rFonts w:ascii="Cambria Math" w:hAnsi="Cambria Math"/>
              <w:color w:val="C00000"/>
              <w:sz w:val="32"/>
              <w:szCs w:val="32"/>
            </w:rPr>
            <m:t>=</m:t>
          </m:r>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0</m:t>
              </m:r>
            </m:sub>
          </m:sSub>
          <m:r>
            <w:rPr>
              <w:rFonts w:ascii="Cambria Math" w:hAnsi="Cambria Math"/>
              <w:color w:val="C00000"/>
              <w:sz w:val="32"/>
              <w:szCs w:val="32"/>
            </w:rPr>
            <m:t>+</m:t>
          </m:r>
          <m:d>
            <m:dPr>
              <m:ctrlPr>
                <w:rPr>
                  <w:rFonts w:ascii="Cambria Math" w:hAnsi="Cambria Math"/>
                  <w:i/>
                  <w:color w:val="C00000"/>
                  <w:sz w:val="32"/>
                  <w:szCs w:val="32"/>
                </w:rPr>
              </m:ctrlPr>
            </m:dPr>
            <m:e>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0</m:t>
                  </m:r>
                </m:sub>
              </m:sSub>
              <m:r>
                <w:rPr>
                  <w:rFonts w:ascii="Cambria Math" w:hAnsi="Cambria Math"/>
                  <w:color w:val="C00000"/>
                  <w:sz w:val="32"/>
                  <w:szCs w:val="32"/>
                </w:rPr>
                <m:t>-</m:t>
              </m:r>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d</m:t>
                  </m:r>
                </m:sub>
              </m:sSub>
            </m:e>
          </m:d>
          <m:f>
            <m:fPr>
              <m:ctrlPr>
                <w:rPr>
                  <w:rFonts w:ascii="Cambria Math" w:hAnsi="Cambria Math"/>
                  <w:i/>
                  <w:color w:val="C00000"/>
                  <w:sz w:val="32"/>
                  <w:szCs w:val="32"/>
                </w:rPr>
              </m:ctrlPr>
            </m:fPr>
            <m:num>
              <m:r>
                <w:rPr>
                  <w:rFonts w:ascii="Cambria Math" w:hAnsi="Cambria Math"/>
                  <w:color w:val="C00000"/>
                  <w:sz w:val="32"/>
                  <w:szCs w:val="32"/>
                </w:rPr>
                <m:t>D</m:t>
              </m:r>
            </m:num>
            <m:den>
              <m:r>
                <w:rPr>
                  <w:rFonts w:ascii="Cambria Math" w:hAnsi="Cambria Math"/>
                  <w:color w:val="C00000"/>
                  <w:sz w:val="32"/>
                  <w:szCs w:val="32"/>
                </w:rPr>
                <m:t>E</m:t>
              </m:r>
            </m:den>
          </m:f>
          <m:r>
            <w:rPr>
              <w:rFonts w:ascii="Cambria Math" w:hAnsi="Cambria Math"/>
              <w:color w:val="C00000"/>
              <w:sz w:val="32"/>
              <w:szCs w:val="32"/>
            </w:rPr>
            <m:t xml:space="preserve"> </m:t>
          </m:r>
        </m:oMath>
      </m:oMathPara>
    </w:p>
    <w:p w14:paraId="530CF006" w14:textId="5671049E" w:rsidR="008F2AD2" w:rsidRPr="008F2AD2" w:rsidRDefault="008F2AD2" w:rsidP="008F2AD2">
      <w:pPr>
        <w:pStyle w:val="ListParagraph"/>
        <w:numPr>
          <w:ilvl w:val="0"/>
          <w:numId w:val="8"/>
        </w:numPr>
      </w:pPr>
      <w:r w:rsidRPr="008F2AD2">
        <w:rPr>
          <w:rFonts w:eastAsiaTheme="minorEastAsia"/>
        </w:rPr>
        <w:t>The cost of equity is a linear function of the company’s</w:t>
      </w:r>
      <w:r>
        <w:t xml:space="preserve"> </w:t>
      </w:r>
      <w:r w:rsidRPr="008F2AD2">
        <w:rPr>
          <w:rFonts w:eastAsiaTheme="minorEastAsia"/>
        </w:rPr>
        <w:t>debt/equity ratio.</w:t>
      </w:r>
    </w:p>
    <w:p w14:paraId="12F0EF43" w14:textId="77777777" w:rsidR="008F2AD2" w:rsidRDefault="008F2AD2" w:rsidP="00925627"/>
    <w:p w14:paraId="318B20C9" w14:textId="77777777" w:rsidR="008F2AD2" w:rsidRDefault="00925627" w:rsidP="008F2AD2">
      <w:r>
        <w:t xml:space="preserve">MM Proposition I </w:t>
      </w:r>
      <w:r w:rsidR="008F2AD2">
        <w:t>(</w:t>
      </w:r>
      <w:r>
        <w:t>with taxes</w:t>
      </w:r>
      <w:r w:rsidR="008F2AD2">
        <w:t>): Tax shield adds value, value is maximized at 100% debt.</w:t>
      </w:r>
    </w:p>
    <w:p w14:paraId="60CC189F" w14:textId="1547CCA7" w:rsidR="008F2AD2" w:rsidRPr="00027804" w:rsidRDefault="005B6063" w:rsidP="008F2AD2">
      <w:pPr>
        <w:rPr>
          <w:rFonts w:ascii="Cambria Math" w:hAnsi="Cambria Math"/>
          <w:i/>
          <w:color w:val="C00000"/>
          <w:sz w:val="32"/>
          <w:szCs w:val="32"/>
        </w:rPr>
      </w:pPr>
      <m:oMathPara>
        <m:oMath>
          <m:sSub>
            <m:sSubPr>
              <m:ctrlPr>
                <w:rPr>
                  <w:rFonts w:ascii="Cambria Math" w:hAnsi="Cambria Math"/>
                  <w:i/>
                  <w:color w:val="C00000"/>
                  <w:sz w:val="32"/>
                  <w:szCs w:val="32"/>
                </w:rPr>
              </m:ctrlPr>
            </m:sSubPr>
            <m:e>
              <m:r>
                <w:rPr>
                  <w:rFonts w:ascii="Cambria Math" w:hAnsi="Cambria Math"/>
                  <w:color w:val="C00000"/>
                  <w:sz w:val="32"/>
                  <w:szCs w:val="32"/>
                </w:rPr>
                <m:t>V</m:t>
              </m:r>
            </m:e>
            <m:sub>
              <m:r>
                <w:rPr>
                  <w:rFonts w:ascii="Cambria Math" w:hAnsi="Cambria Math"/>
                  <w:color w:val="C00000"/>
                  <w:sz w:val="32"/>
                  <w:szCs w:val="32"/>
                </w:rPr>
                <m:t>L</m:t>
              </m:r>
            </m:sub>
          </m:sSub>
          <m:r>
            <w:rPr>
              <w:rFonts w:ascii="Cambria Math" w:hAnsi="Cambria Math"/>
              <w:color w:val="C00000"/>
              <w:sz w:val="32"/>
              <w:szCs w:val="32"/>
            </w:rPr>
            <m:t xml:space="preserve"> = </m:t>
          </m:r>
          <m:sSub>
            <m:sSubPr>
              <m:ctrlPr>
                <w:rPr>
                  <w:rFonts w:ascii="Cambria Math" w:hAnsi="Cambria Math"/>
                  <w:i/>
                  <w:color w:val="C00000"/>
                  <w:sz w:val="32"/>
                  <w:szCs w:val="32"/>
                </w:rPr>
              </m:ctrlPr>
            </m:sSubPr>
            <m:e>
              <m:r>
                <w:rPr>
                  <w:rFonts w:ascii="Cambria Math" w:hAnsi="Cambria Math"/>
                  <w:color w:val="C00000"/>
                  <w:sz w:val="32"/>
                  <w:szCs w:val="32"/>
                </w:rPr>
                <m:t>V</m:t>
              </m:r>
            </m:e>
            <m:sub>
              <m:r>
                <w:rPr>
                  <w:rFonts w:ascii="Cambria Math" w:hAnsi="Cambria Math"/>
                  <w:color w:val="C00000"/>
                  <w:sz w:val="32"/>
                  <w:szCs w:val="32"/>
                </w:rPr>
                <m:t>U</m:t>
              </m:r>
            </m:sub>
          </m:sSub>
          <m:r>
            <w:rPr>
              <w:rFonts w:ascii="Cambria Math" w:hAnsi="Cambria Math"/>
              <w:color w:val="C00000"/>
              <w:sz w:val="32"/>
              <w:szCs w:val="32"/>
            </w:rPr>
            <m:t>+tD</m:t>
          </m:r>
        </m:oMath>
      </m:oMathPara>
    </w:p>
    <w:p w14:paraId="6A28ED4B" w14:textId="0AAC8A99" w:rsidR="008F2AD2" w:rsidRDefault="008F2AD2" w:rsidP="008F2AD2">
      <w:r>
        <w:t>MM Proposition II (with taxes): Tax shield adds value, WACC is m</w:t>
      </w:r>
      <w:r w:rsidR="001C30DA">
        <w:t>ini</w:t>
      </w:r>
      <w:r>
        <w:t>mized at 100% debt.</w:t>
      </w:r>
    </w:p>
    <w:p w14:paraId="6CE73035" w14:textId="754CB52F" w:rsidR="001C30DA" w:rsidRPr="00027804" w:rsidRDefault="005B6063" w:rsidP="001C30DA">
      <w:pPr>
        <w:rPr>
          <w:rFonts w:ascii="Cambria Math" w:hAnsi="Cambria Math"/>
          <w:i/>
          <w:color w:val="C00000"/>
          <w:sz w:val="32"/>
          <w:szCs w:val="32"/>
        </w:rPr>
      </w:pPr>
      <m:oMathPara>
        <m:oMath>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e</m:t>
              </m:r>
            </m:sub>
          </m:sSub>
          <m:r>
            <w:rPr>
              <w:rFonts w:ascii="Cambria Math" w:hAnsi="Cambria Math"/>
              <w:color w:val="C00000"/>
              <w:sz w:val="32"/>
              <w:szCs w:val="32"/>
            </w:rPr>
            <m:t>=</m:t>
          </m:r>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0</m:t>
              </m:r>
            </m:sub>
          </m:sSub>
          <m:r>
            <w:rPr>
              <w:rFonts w:ascii="Cambria Math" w:hAnsi="Cambria Math"/>
              <w:color w:val="C00000"/>
              <w:sz w:val="32"/>
              <w:szCs w:val="32"/>
            </w:rPr>
            <m:t>+(1-t)</m:t>
          </m:r>
          <m:d>
            <m:dPr>
              <m:ctrlPr>
                <w:rPr>
                  <w:rFonts w:ascii="Cambria Math" w:hAnsi="Cambria Math"/>
                  <w:i/>
                  <w:color w:val="C00000"/>
                  <w:sz w:val="32"/>
                  <w:szCs w:val="32"/>
                </w:rPr>
              </m:ctrlPr>
            </m:dPr>
            <m:e>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0</m:t>
                  </m:r>
                </m:sub>
              </m:sSub>
              <m:r>
                <w:rPr>
                  <w:rFonts w:ascii="Cambria Math" w:hAnsi="Cambria Math"/>
                  <w:color w:val="C00000"/>
                  <w:sz w:val="32"/>
                  <w:szCs w:val="32"/>
                </w:rPr>
                <m:t>-</m:t>
              </m:r>
              <m:sSub>
                <m:sSubPr>
                  <m:ctrlPr>
                    <w:rPr>
                      <w:rFonts w:ascii="Cambria Math" w:hAnsi="Cambria Math"/>
                      <w:i/>
                      <w:color w:val="C00000"/>
                      <w:sz w:val="32"/>
                      <w:szCs w:val="32"/>
                    </w:rPr>
                  </m:ctrlPr>
                </m:sSubPr>
                <m:e>
                  <m:r>
                    <w:rPr>
                      <w:rFonts w:ascii="Cambria Math" w:hAnsi="Cambria Math"/>
                      <w:color w:val="C00000"/>
                      <w:sz w:val="32"/>
                      <w:szCs w:val="32"/>
                    </w:rPr>
                    <m:t>r</m:t>
                  </m:r>
                </m:e>
                <m:sub>
                  <m:r>
                    <w:rPr>
                      <w:rFonts w:ascii="Cambria Math" w:hAnsi="Cambria Math"/>
                      <w:color w:val="C00000"/>
                      <w:sz w:val="32"/>
                      <w:szCs w:val="32"/>
                    </w:rPr>
                    <m:t>d</m:t>
                  </m:r>
                </m:sub>
              </m:sSub>
            </m:e>
          </m:d>
          <m:f>
            <m:fPr>
              <m:ctrlPr>
                <w:rPr>
                  <w:rFonts w:ascii="Cambria Math" w:hAnsi="Cambria Math"/>
                  <w:i/>
                  <w:color w:val="C00000"/>
                  <w:sz w:val="32"/>
                  <w:szCs w:val="32"/>
                </w:rPr>
              </m:ctrlPr>
            </m:fPr>
            <m:num>
              <m:r>
                <w:rPr>
                  <w:rFonts w:ascii="Cambria Math" w:hAnsi="Cambria Math"/>
                  <w:color w:val="C00000"/>
                  <w:sz w:val="32"/>
                  <w:szCs w:val="32"/>
                </w:rPr>
                <m:t>D</m:t>
              </m:r>
            </m:num>
            <m:den>
              <m:r>
                <w:rPr>
                  <w:rFonts w:ascii="Cambria Math" w:hAnsi="Cambria Math"/>
                  <w:color w:val="C00000"/>
                  <w:sz w:val="32"/>
                  <w:szCs w:val="32"/>
                </w:rPr>
                <m:t>E</m:t>
              </m:r>
            </m:den>
          </m:f>
          <m:r>
            <w:rPr>
              <w:rFonts w:ascii="Cambria Math" w:hAnsi="Cambria Math"/>
              <w:color w:val="C00000"/>
              <w:sz w:val="32"/>
              <w:szCs w:val="32"/>
            </w:rPr>
            <m:t xml:space="preserve"> </m:t>
          </m:r>
        </m:oMath>
      </m:oMathPara>
    </w:p>
    <w:p w14:paraId="2A9D2F85" w14:textId="77777777" w:rsidR="008F2AD2" w:rsidRDefault="008F2AD2" w:rsidP="00925627"/>
    <w:p w14:paraId="433CAD78" w14:textId="77777777" w:rsidR="008F2AD2" w:rsidRPr="008F2AD2" w:rsidRDefault="008F2AD2" w:rsidP="00821C77">
      <w:pPr>
        <w:numPr>
          <w:ilvl w:val="0"/>
          <w:numId w:val="13"/>
        </w:numPr>
      </w:pPr>
      <w:r w:rsidRPr="008F2AD2">
        <w:t>Company’s optimal capital structure is all debt (100% Debt).</w:t>
      </w:r>
    </w:p>
    <w:p w14:paraId="2FE7658B" w14:textId="461AA1F7" w:rsidR="008F2AD2" w:rsidRPr="008F2AD2" w:rsidRDefault="008F2AD2" w:rsidP="00821C77">
      <w:pPr>
        <w:numPr>
          <w:ilvl w:val="0"/>
          <w:numId w:val="13"/>
        </w:numPr>
      </w:pPr>
      <w:r w:rsidRPr="008F2AD2">
        <w:t>WACC for the company with debt must be lower than that for</w:t>
      </w:r>
      <w:r w:rsidR="001C30DA">
        <w:t xml:space="preserve"> </w:t>
      </w:r>
      <w:r w:rsidRPr="008F2AD2">
        <w:t xml:space="preserve">the all-equity company. </w:t>
      </w:r>
      <m:oMath>
        <m:sSub>
          <m:sSubPr>
            <m:ctrlPr>
              <w:rPr>
                <w:rFonts w:ascii="Cambria Math" w:hAnsi="Cambria Math"/>
                <w:i/>
              </w:rPr>
            </m:ctrlPr>
          </m:sSubPr>
          <m:e>
            <m:r>
              <w:rPr>
                <w:rFonts w:ascii="Cambria Math" w:hAnsi="Cambria Math"/>
              </w:rPr>
              <m:t>(r</m:t>
            </m:r>
          </m:e>
          <m:sub>
            <m:r>
              <w:rPr>
                <w:rFonts w:ascii="Cambria Math" w:hAnsi="Cambria Math"/>
                <w:vertAlign w:val="subscript"/>
              </w:rPr>
              <m:t>WACC</m:t>
            </m:r>
          </m:sub>
        </m:sSub>
        <m:r>
          <w:rPr>
            <w:rFonts w:ascii="Cambria Math" w:hAnsi="Cambria Math"/>
          </w:rPr>
          <m:t>&lt;</m:t>
        </m:r>
        <m:sSub>
          <m:sSubPr>
            <m:ctrlPr>
              <w:rPr>
                <w:rFonts w:ascii="Cambria Math" w:hAnsi="Cambria Math"/>
                <w:i/>
              </w:rPr>
            </m:ctrlPr>
          </m:sSubPr>
          <m:e>
            <m:r>
              <w:rPr>
                <w:rFonts w:ascii="Cambria Math" w:hAnsi="Cambria Math"/>
              </w:rPr>
              <m:t>r</m:t>
            </m:r>
          </m:e>
          <m:sub>
            <m:r>
              <w:rPr>
                <w:rFonts w:ascii="Cambria Math" w:hAnsi="Cambria Math"/>
                <w:vertAlign w:val="subscript"/>
              </w:rPr>
              <m:t>0</m:t>
            </m:r>
          </m:sub>
        </m:sSub>
        <m:r>
          <w:rPr>
            <w:rFonts w:ascii="Cambria Math" w:hAnsi="Cambria Math"/>
          </w:rPr>
          <m:t>)</m:t>
        </m:r>
      </m:oMath>
      <w:r w:rsidRPr="008F2AD2">
        <w:rPr>
          <w:vertAlign w:val="subscript"/>
        </w:rPr>
        <w:t xml:space="preserve"> </w:t>
      </w:r>
    </w:p>
    <w:p w14:paraId="411590CA" w14:textId="77777777" w:rsidR="00B82D78" w:rsidRPr="00027804" w:rsidRDefault="005B6063" w:rsidP="00B82D78">
      <w:pPr>
        <w:pStyle w:val="TableParagraph"/>
        <w:spacing w:before="68"/>
        <w:ind w:left="720"/>
        <w:rPr>
          <w:rFonts w:ascii="Cambria Math" w:eastAsiaTheme="minorEastAsia" w:hAnsi="Cambria Math"/>
          <w:i/>
          <w:color w:val="C00000"/>
          <w:sz w:val="32"/>
          <w:szCs w:val="32"/>
          <w:lang w:eastAsia="zh-CN"/>
        </w:rPr>
      </w:pPr>
      <m:oMathPara>
        <m:oMath>
          <m:sSub>
            <m:sSubPr>
              <m:ctrlPr>
                <w:rPr>
                  <w:rFonts w:ascii="Cambria Math" w:eastAsiaTheme="minorEastAsia" w:hAnsi="Cambria Math"/>
                  <w:i/>
                  <w:color w:val="C00000"/>
                  <w:sz w:val="32"/>
                  <w:szCs w:val="32"/>
                  <w:lang w:eastAsia="zh-CN"/>
                </w:rPr>
              </m:ctrlPr>
            </m:sSubPr>
            <m:e>
              <m:r>
                <w:rPr>
                  <w:rFonts w:ascii="Cambria Math" w:eastAsiaTheme="minorEastAsia" w:hAnsi="Cambria Math"/>
                  <w:color w:val="C00000"/>
                  <w:sz w:val="32"/>
                  <w:szCs w:val="32"/>
                  <w:lang w:eastAsia="zh-CN"/>
                </w:rPr>
                <m:t>r</m:t>
              </m:r>
            </m:e>
            <m:sub>
              <m:r>
                <w:rPr>
                  <w:rFonts w:ascii="Cambria Math" w:eastAsiaTheme="minorEastAsia" w:hAnsi="Cambria Math"/>
                  <w:color w:val="C00000"/>
                  <w:sz w:val="32"/>
                  <w:szCs w:val="32"/>
                  <w:lang w:eastAsia="zh-CN"/>
                </w:rPr>
                <m:t>WACC</m:t>
              </m:r>
            </m:sub>
          </m:sSub>
          <m:r>
            <w:rPr>
              <w:rFonts w:ascii="Cambria Math" w:eastAsiaTheme="minorEastAsia" w:hAnsi="Cambria Math"/>
              <w:color w:val="C00000"/>
              <w:sz w:val="32"/>
              <w:szCs w:val="32"/>
              <w:lang w:eastAsia="zh-CN"/>
            </w:rPr>
            <m:t xml:space="preserve"> =</m:t>
          </m:r>
          <m:f>
            <m:fPr>
              <m:ctrlPr>
                <w:rPr>
                  <w:rFonts w:ascii="Cambria Math" w:eastAsiaTheme="minorEastAsia" w:hAnsi="Cambria Math"/>
                  <w:i/>
                  <w:color w:val="C00000"/>
                  <w:sz w:val="32"/>
                  <w:szCs w:val="32"/>
                  <w:lang w:eastAsia="zh-CN"/>
                </w:rPr>
              </m:ctrlPr>
            </m:fPr>
            <m:num>
              <m:r>
                <w:rPr>
                  <w:rFonts w:ascii="Cambria Math" w:eastAsiaTheme="minorEastAsia" w:hAnsi="Cambria Math"/>
                  <w:color w:val="C00000"/>
                  <w:sz w:val="32"/>
                  <w:szCs w:val="32"/>
                  <w:lang w:eastAsia="zh-CN"/>
                </w:rPr>
                <m:t>D</m:t>
              </m:r>
            </m:num>
            <m:den>
              <m:r>
                <w:rPr>
                  <w:rFonts w:ascii="Cambria Math" w:eastAsiaTheme="minorEastAsia" w:hAnsi="Cambria Math"/>
                  <w:color w:val="C00000"/>
                  <w:sz w:val="32"/>
                  <w:szCs w:val="32"/>
                  <w:lang w:eastAsia="zh-CN"/>
                </w:rPr>
                <m:t>V</m:t>
              </m:r>
            </m:den>
          </m:f>
          <m:r>
            <w:rPr>
              <w:rFonts w:ascii="Cambria Math" w:eastAsiaTheme="minorEastAsia" w:hAnsi="Cambria Math"/>
              <w:color w:val="C00000"/>
              <w:sz w:val="32"/>
              <w:szCs w:val="32"/>
              <w:lang w:eastAsia="zh-CN"/>
            </w:rPr>
            <m:t>×</m:t>
          </m:r>
          <m:sSub>
            <m:sSubPr>
              <m:ctrlPr>
                <w:rPr>
                  <w:rFonts w:ascii="Cambria Math" w:eastAsiaTheme="minorEastAsia" w:hAnsi="Cambria Math"/>
                  <w:i/>
                  <w:color w:val="C00000"/>
                  <w:sz w:val="32"/>
                  <w:szCs w:val="32"/>
                  <w:lang w:eastAsia="zh-CN"/>
                </w:rPr>
              </m:ctrlPr>
            </m:sSubPr>
            <m:e>
              <m:r>
                <w:rPr>
                  <w:rFonts w:ascii="Cambria Math" w:eastAsiaTheme="minorEastAsia" w:hAnsi="Cambria Math"/>
                  <w:color w:val="C00000"/>
                  <w:sz w:val="32"/>
                  <w:szCs w:val="32"/>
                  <w:lang w:eastAsia="zh-CN"/>
                </w:rPr>
                <m:t>r</m:t>
              </m:r>
            </m:e>
            <m:sub>
              <m:r>
                <w:rPr>
                  <w:rFonts w:ascii="Cambria Math" w:eastAsiaTheme="minorEastAsia" w:hAnsi="Cambria Math"/>
                  <w:color w:val="C00000"/>
                  <w:sz w:val="32"/>
                  <w:szCs w:val="32"/>
                  <w:lang w:eastAsia="zh-CN"/>
                </w:rPr>
                <m:t>d</m:t>
              </m:r>
            </m:sub>
          </m:sSub>
          <m:d>
            <m:dPr>
              <m:ctrlPr>
                <w:rPr>
                  <w:rFonts w:ascii="Cambria Math" w:eastAsiaTheme="minorEastAsia" w:hAnsi="Cambria Math"/>
                  <w:i/>
                  <w:color w:val="C00000"/>
                  <w:sz w:val="32"/>
                  <w:szCs w:val="32"/>
                  <w:lang w:eastAsia="zh-CN"/>
                </w:rPr>
              </m:ctrlPr>
            </m:dPr>
            <m:e>
              <m:r>
                <w:rPr>
                  <w:rFonts w:ascii="Cambria Math" w:eastAsiaTheme="minorEastAsia" w:hAnsi="Cambria Math"/>
                  <w:color w:val="C00000"/>
                  <w:sz w:val="32"/>
                  <w:szCs w:val="32"/>
                  <w:lang w:eastAsia="zh-CN"/>
                </w:rPr>
                <m:t>1- t</m:t>
              </m:r>
            </m:e>
          </m:d>
          <m:r>
            <w:rPr>
              <w:rFonts w:ascii="Cambria Math" w:eastAsiaTheme="minorEastAsia" w:hAnsi="Cambria Math"/>
              <w:color w:val="C00000"/>
              <w:sz w:val="32"/>
              <w:szCs w:val="32"/>
              <w:lang w:eastAsia="zh-CN"/>
            </w:rPr>
            <m:t>+</m:t>
          </m:r>
          <m:f>
            <m:fPr>
              <m:ctrlPr>
                <w:rPr>
                  <w:rFonts w:ascii="Cambria Math" w:eastAsiaTheme="minorEastAsia" w:hAnsi="Cambria Math"/>
                  <w:i/>
                  <w:color w:val="C00000"/>
                  <w:sz w:val="32"/>
                  <w:szCs w:val="32"/>
                  <w:lang w:eastAsia="zh-CN"/>
                </w:rPr>
              </m:ctrlPr>
            </m:fPr>
            <m:num>
              <m:r>
                <w:rPr>
                  <w:rFonts w:ascii="Cambria Math" w:eastAsiaTheme="minorEastAsia" w:hAnsi="Cambria Math"/>
                  <w:color w:val="C00000"/>
                  <w:sz w:val="32"/>
                  <w:szCs w:val="32"/>
                  <w:lang w:eastAsia="zh-CN"/>
                </w:rPr>
                <m:t>E</m:t>
              </m:r>
            </m:num>
            <m:den>
              <m:r>
                <w:rPr>
                  <w:rFonts w:ascii="Cambria Math" w:eastAsiaTheme="minorEastAsia" w:hAnsi="Cambria Math"/>
                  <w:color w:val="C00000"/>
                  <w:sz w:val="32"/>
                  <w:szCs w:val="32"/>
                  <w:lang w:eastAsia="zh-CN"/>
                </w:rPr>
                <m:t>V</m:t>
              </m:r>
            </m:den>
          </m:f>
          <m:r>
            <w:rPr>
              <w:rFonts w:ascii="Cambria Math" w:eastAsiaTheme="minorEastAsia" w:hAnsi="Cambria Math"/>
              <w:color w:val="C00000"/>
              <w:sz w:val="32"/>
              <w:szCs w:val="32"/>
              <w:lang w:eastAsia="zh-CN"/>
            </w:rPr>
            <m:t>×</m:t>
          </m:r>
          <m:sSub>
            <m:sSubPr>
              <m:ctrlPr>
                <w:rPr>
                  <w:rFonts w:ascii="Cambria Math" w:eastAsiaTheme="minorEastAsia" w:hAnsi="Cambria Math"/>
                  <w:i/>
                  <w:color w:val="C00000"/>
                  <w:sz w:val="32"/>
                  <w:szCs w:val="32"/>
                  <w:lang w:eastAsia="zh-CN"/>
                </w:rPr>
              </m:ctrlPr>
            </m:sSubPr>
            <m:e>
              <m:r>
                <w:rPr>
                  <w:rFonts w:ascii="Cambria Math" w:eastAsiaTheme="minorEastAsia" w:hAnsi="Cambria Math"/>
                  <w:color w:val="C00000"/>
                  <w:sz w:val="32"/>
                  <w:szCs w:val="32"/>
                  <w:lang w:eastAsia="zh-CN"/>
                </w:rPr>
                <m:t>r</m:t>
              </m:r>
            </m:e>
            <m:sub>
              <m:r>
                <w:rPr>
                  <w:rFonts w:ascii="Cambria Math" w:eastAsiaTheme="minorEastAsia" w:hAnsi="Cambria Math"/>
                  <w:color w:val="C00000"/>
                  <w:sz w:val="32"/>
                  <w:szCs w:val="32"/>
                  <w:lang w:eastAsia="zh-CN"/>
                </w:rPr>
                <m:t>e</m:t>
              </m:r>
            </m:sub>
          </m:sSub>
        </m:oMath>
      </m:oMathPara>
    </w:p>
    <w:p w14:paraId="0BFD8D24" w14:textId="77777777" w:rsidR="008F2AD2" w:rsidRPr="00925FB6" w:rsidRDefault="008F2AD2" w:rsidP="00925627"/>
    <w:p w14:paraId="31F2409B" w14:textId="1ACFB25B" w:rsidR="00925FB6" w:rsidRPr="006D086E" w:rsidRDefault="00925FB6" w:rsidP="00925FB6">
      <w:pPr>
        <w:rPr>
          <w:b/>
          <w:bCs/>
        </w:rPr>
      </w:pPr>
      <w:r w:rsidRPr="006D086E">
        <w:rPr>
          <w:b/>
          <w:bCs/>
        </w:rPr>
        <w:t>Static Trade-off Theory</w:t>
      </w:r>
    </w:p>
    <w:p w14:paraId="2CF9FE4A" w14:textId="2AA36391" w:rsidR="001C30DA" w:rsidRDefault="005B6063" w:rsidP="00925FB6">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+tD-PV(Costs of financial distress)</m:t>
          </m:r>
        </m:oMath>
      </m:oMathPara>
    </w:p>
    <w:p w14:paraId="1EFC711F" w14:textId="1418ED8C" w:rsidR="00925FB6" w:rsidRDefault="001C30DA" w:rsidP="000F6A7B">
      <w:r w:rsidRPr="001C30DA">
        <w:rPr>
          <w:noProof/>
        </w:rPr>
        <w:lastRenderedPageBreak/>
        <mc:AlternateContent>
          <mc:Choice Requires="wps">
            <w:drawing>
              <wp:inline distT="0" distB="0" distL="0" distR="0" wp14:anchorId="1B5DBD39" wp14:editId="32EB089E">
                <wp:extent cx="4139184" cy="2619756"/>
                <wp:effectExtent l="0" t="0" r="1270" b="0"/>
                <wp:docPr id="11" name="object 3"/>
                <wp:cNvGraphicFramePr/>
                <a:graphic xmlns:a="http://schemas.openxmlformats.org/drawingml/2006/main">
                  <a:graphicData uri="http://schemas.microsoft.com/office/word/2010/wordprocessingShape">
                    <wps:wsp>
                      <wps:cNvSpPr/>
                      <wps:spPr>
                        <a:xfrm>
                          <a:off x="0" y="0"/>
                          <a:ext cx="4139184" cy="2619756"/>
                        </a:xfrm>
                        <a:prstGeom prst="rect">
                          <a:avLst/>
                        </a:prstGeom>
                        <a:blipFill>
                          <a:blip r:embed="rId25" cstate="print"/>
                          <a:stretch>
                            <a:fillRect/>
                          </a:stretch>
                        </a:blipFill>
                      </wps:spPr>
                      <wps:bodyPr wrap="square" lIns="0" tIns="0" rIns="0" bIns="0" rtlCol="0"/>
                    </wps:wsp>
                  </a:graphicData>
                </a:graphic>
              </wp:inline>
            </w:drawing>
          </mc:Choice>
          <mc:Fallback>
            <w:pict>
              <v:rect w14:anchorId="124211CC" id="object 3" o:spid="_x0000_s1026" style="width:325.9pt;height:206.3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3;&#10;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" stroked="f">
                <v:fill r:id="rId26" o:title="" recolor="t" rotate="t" type="frame"/>
                <v:textbox inset="0,0,0,0"/>
                <w10:anchorlock/>
              </v:rect>
            </w:pict>
          </mc:Fallback>
        </mc:AlternateContent>
      </w:r>
    </w:p>
    <w:p w14:paraId="07494223" w14:textId="77777777" w:rsidR="001C30DA" w:rsidRPr="001C30DA" w:rsidRDefault="001C30DA" w:rsidP="00821C77">
      <w:pPr>
        <w:numPr>
          <w:ilvl w:val="1"/>
          <w:numId w:val="14"/>
        </w:numPr>
      </w:pPr>
      <w:proofErr w:type="spellStart"/>
      <w:r w:rsidRPr="001C30DA">
        <w:t>r</w:t>
      </w:r>
      <w:r w:rsidRPr="001C30DA">
        <w:rPr>
          <w:vertAlign w:val="subscript"/>
        </w:rPr>
        <w:t>WACC</w:t>
      </w:r>
      <w:proofErr w:type="spellEnd"/>
      <w:r w:rsidRPr="001C30DA">
        <w:rPr>
          <w:vertAlign w:val="subscript"/>
        </w:rPr>
        <w:t xml:space="preserve"> </w:t>
      </w:r>
      <w:r w:rsidRPr="001C30DA">
        <w:t>= (D/</w:t>
      </w:r>
      <w:proofErr w:type="gramStart"/>
      <w:r w:rsidRPr="001C30DA">
        <w:t>V)</w:t>
      </w:r>
      <w:proofErr w:type="spellStart"/>
      <w:r w:rsidRPr="001C30DA">
        <w:t>r</w:t>
      </w:r>
      <w:r w:rsidRPr="001C30DA">
        <w:rPr>
          <w:vertAlign w:val="subscript"/>
        </w:rPr>
        <w:t>d</w:t>
      </w:r>
      <w:proofErr w:type="spellEnd"/>
      <w:proofErr w:type="gramEnd"/>
      <w:r w:rsidRPr="001C30DA">
        <w:t>(1-t)+(E/V)r</w:t>
      </w:r>
      <w:r w:rsidRPr="001C30DA">
        <w:rPr>
          <w:vertAlign w:val="subscript"/>
        </w:rPr>
        <w:t>e</w:t>
      </w:r>
    </w:p>
    <w:p w14:paraId="097AAF0E" w14:textId="1BF7D833" w:rsidR="00925FB6" w:rsidRDefault="001C30DA" w:rsidP="000F6A7B">
      <w:r w:rsidRPr="001C30DA">
        <w:rPr>
          <w:noProof/>
        </w:rPr>
        <mc:AlternateContent>
          <mc:Choice Requires="wps">
            <w:drawing>
              <wp:inline distT="0" distB="0" distL="0" distR="0" wp14:anchorId="7EFBCBB1" wp14:editId="730EDB16">
                <wp:extent cx="4943856" cy="2721864"/>
                <wp:effectExtent l="0" t="0" r="0" b="0"/>
                <wp:docPr id="14" name="object 3"/>
                <wp:cNvGraphicFramePr/>
                <a:graphic xmlns:a="http://schemas.openxmlformats.org/drawingml/2006/main">
                  <a:graphicData uri="http://schemas.microsoft.com/office/word/2010/wordprocessingShape">
                    <wps:wsp>
                      <wps:cNvSpPr/>
                      <wps:spPr>
                        <a:xfrm>
                          <a:off x="0" y="0"/>
                          <a:ext cx="4943856" cy="2721864"/>
                        </a:xfrm>
                        <a:prstGeom prst="rect">
                          <a:avLst/>
                        </a:prstGeom>
                        <a:blipFill>
                          <a:blip r:embed="rId27" cstate="print"/>
                          <a:stretch>
                            <a:fillRect/>
                          </a:stretch>
                        </a:blipFill>
                      </wps:spPr>
                      <wps:bodyPr wrap="square" lIns="0" tIns="0" rIns="0" bIns="0" rtlCol="0"/>
                    </wps:wsp>
                  </a:graphicData>
                </a:graphic>
              </wp:inline>
            </w:drawing>
          </mc:Choice>
          <mc:Fallback>
            <w:pict>
              <v:rect w14:anchorId="2051C8C9" id="object 3" o:spid="_x0000_s1026" style="width:389.3pt;height:214.3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3;&#10;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" stroked="f">
                <v:fill r:id="rId28" o:title="" recolor="t" rotate="t" type="frame"/>
                <v:textbox inset="0,0,0,0"/>
                <w10:anchorlock/>
              </v:rect>
            </w:pict>
          </mc:Fallback>
        </mc:AlternateContent>
      </w:r>
    </w:p>
    <w:p w14:paraId="0E2DE416" w14:textId="7AC1C3DC" w:rsidR="001C30DA" w:rsidRDefault="001C30DA" w:rsidP="000F6A7B"/>
    <w:p w14:paraId="5EAE0D43" w14:textId="1DA39439" w:rsidR="009C1637" w:rsidRPr="00027804" w:rsidRDefault="009C1637" w:rsidP="00027804">
      <w:pPr>
        <w:pStyle w:val="TableParagraph"/>
        <w:spacing w:before="68"/>
        <w:ind w:left="720"/>
        <w:rPr>
          <w:rFonts w:ascii="Cambria Math" w:eastAsiaTheme="minorEastAsia" w:hAnsi="Cambria Math"/>
          <w:i/>
          <w:color w:val="C00000"/>
          <w:sz w:val="32"/>
          <w:szCs w:val="32"/>
          <w:lang w:eastAsia="zh-CN"/>
        </w:rPr>
      </w:pPr>
      <m:oMathPara>
        <m:oMath>
          <m:r>
            <w:rPr>
              <w:rFonts w:ascii="Cambria Math" w:eastAsiaTheme="minorEastAsia" w:hAnsi="Cambria Math"/>
              <w:color w:val="C00000"/>
              <w:sz w:val="32"/>
              <w:szCs w:val="32"/>
              <w:lang w:eastAsia="zh-CN"/>
            </w:rPr>
            <m:t>ΔP=D×</m:t>
          </m:r>
          <m:f>
            <m:fPr>
              <m:ctrlPr>
                <w:rPr>
                  <w:rFonts w:ascii="Cambria Math" w:eastAsiaTheme="minorEastAsia" w:hAnsi="Cambria Math"/>
                  <w:i/>
                  <w:color w:val="C00000"/>
                  <w:sz w:val="32"/>
                  <w:szCs w:val="32"/>
                  <w:lang w:eastAsia="zh-CN"/>
                </w:rPr>
              </m:ctrlPr>
            </m:fPr>
            <m:num>
              <m:r>
                <w:rPr>
                  <w:rFonts w:ascii="Cambria Math" w:eastAsiaTheme="minorEastAsia" w:hAnsi="Cambria Math"/>
                  <w:color w:val="C00000"/>
                  <w:sz w:val="32"/>
                  <w:szCs w:val="32"/>
                  <w:lang w:eastAsia="zh-CN"/>
                </w:rPr>
                <m:t xml:space="preserve">1 - </m:t>
              </m:r>
              <m:sSub>
                <m:sSubPr>
                  <m:ctrlPr>
                    <w:rPr>
                      <w:rFonts w:ascii="Cambria Math" w:eastAsiaTheme="minorEastAsia" w:hAnsi="Cambria Math" w:cs="Cambria Math"/>
                      <w:i/>
                      <w:color w:val="C00000"/>
                      <w:sz w:val="32"/>
                      <w:szCs w:val="32"/>
                      <w:lang w:eastAsia="zh-CN"/>
                    </w:rPr>
                  </m:ctrlPr>
                </m:sSubPr>
                <m:e>
                  <m:r>
                    <w:rPr>
                      <w:rFonts w:ascii="Cambria Math" w:eastAsiaTheme="minorEastAsia" w:hAnsi="Cambria Math" w:cs="Cambria Math"/>
                      <w:color w:val="C00000"/>
                      <w:sz w:val="32"/>
                      <w:szCs w:val="32"/>
                      <w:lang w:eastAsia="zh-CN"/>
                    </w:rPr>
                    <m:t>t</m:t>
                  </m:r>
                  <m:ctrlPr>
                    <w:rPr>
                      <w:rFonts w:ascii="Cambria Math" w:eastAsiaTheme="minorEastAsia" w:hAnsi="Cambria Math"/>
                      <w:i/>
                      <w:color w:val="C00000"/>
                      <w:sz w:val="32"/>
                      <w:szCs w:val="32"/>
                      <w:lang w:eastAsia="zh-CN"/>
                    </w:rPr>
                  </m:ctrlPr>
                </m:e>
                <m:sub>
                  <m:r>
                    <w:rPr>
                      <w:rFonts w:ascii="Cambria Math" w:eastAsiaTheme="minorEastAsia" w:hAnsi="Cambria Math" w:cs="Cambria Math"/>
                      <w:color w:val="C00000"/>
                      <w:sz w:val="32"/>
                      <w:szCs w:val="32"/>
                      <w:lang w:eastAsia="zh-CN"/>
                    </w:rPr>
                    <m:t>D</m:t>
                  </m:r>
                </m:sub>
              </m:sSub>
            </m:num>
            <m:den>
              <m:r>
                <w:rPr>
                  <w:rFonts w:ascii="Cambria Math" w:eastAsiaTheme="minorEastAsia" w:hAnsi="Cambria Math"/>
                  <w:color w:val="C00000"/>
                  <w:sz w:val="32"/>
                  <w:szCs w:val="32"/>
                  <w:lang w:eastAsia="zh-CN"/>
                </w:rPr>
                <m:t>1-</m:t>
              </m:r>
              <m:sSub>
                <m:sSubPr>
                  <m:ctrlPr>
                    <w:rPr>
                      <w:rFonts w:ascii="Cambria Math" w:eastAsiaTheme="minorEastAsia" w:hAnsi="Cambria Math"/>
                      <w:i/>
                      <w:color w:val="C00000"/>
                      <w:sz w:val="32"/>
                      <w:szCs w:val="32"/>
                      <w:lang w:eastAsia="zh-CN"/>
                    </w:rPr>
                  </m:ctrlPr>
                </m:sSubPr>
                <m:e>
                  <m:r>
                    <w:rPr>
                      <w:rFonts w:ascii="Cambria Math" w:eastAsiaTheme="minorEastAsia" w:hAnsi="Cambria Math"/>
                      <w:color w:val="C00000"/>
                      <w:sz w:val="32"/>
                      <w:szCs w:val="32"/>
                      <w:lang w:eastAsia="zh-CN"/>
                    </w:rPr>
                    <m:t>t</m:t>
                  </m:r>
                </m:e>
                <m:sub>
                  <m:r>
                    <w:rPr>
                      <w:rFonts w:ascii="Cambria Math" w:eastAsiaTheme="minorEastAsia" w:hAnsi="Cambria Math"/>
                      <w:color w:val="C00000"/>
                      <w:sz w:val="32"/>
                      <w:szCs w:val="32"/>
                      <w:lang w:eastAsia="zh-CN"/>
                    </w:rPr>
                    <m:t>CG</m:t>
                  </m:r>
                </m:sub>
              </m:sSub>
            </m:den>
          </m:f>
        </m:oMath>
      </m:oMathPara>
    </w:p>
    <w:p w14:paraId="0448A3AC" w14:textId="77777777" w:rsidR="009C1637" w:rsidRDefault="005B6063" w:rsidP="000F6A7B">
      <m:oMath>
        <m:sSub>
          <m:sSubPr>
            <m:ctrlPr>
              <w:rPr>
                <w:rFonts w:ascii="Cambria Math" w:hAnsi="Cambria Math"/>
                <w:i/>
              </w:rPr>
            </m:ctrlPr>
          </m:sSubPr>
          <m:e>
            <m:r>
              <w:rPr>
                <w:rFonts w:ascii="Cambria Math" w:hAnsi="Cambria Math"/>
              </w:rPr>
              <m:t>t</m:t>
            </m:r>
          </m:e>
          <m:sub>
            <m:r>
              <w:rPr>
                <w:rFonts w:ascii="Cambria Math" w:hAnsi="Cambria Math"/>
              </w:rPr>
              <m:t>CG</m:t>
            </m:r>
          </m:sub>
        </m:sSub>
      </m:oMath>
      <w:r w:rsidR="009C1637">
        <w:t xml:space="preserve">: </w:t>
      </w:r>
      <w:r w:rsidR="009C1637" w:rsidRPr="00CB4ECA">
        <w:t xml:space="preserve">tax bracket for capital gains </w:t>
      </w:r>
    </w:p>
    <w:p w14:paraId="277A0EEC" w14:textId="6EF30F99" w:rsidR="009C1637" w:rsidRDefault="005B6063" w:rsidP="000F6A7B">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9C1637">
        <w:t xml:space="preserve">: </w:t>
      </w:r>
      <w:r w:rsidR="009C1637" w:rsidRPr="00CB4ECA">
        <w:t>tax bracket for dividends.</w:t>
      </w:r>
    </w:p>
    <w:p w14:paraId="7DAA589D" w14:textId="77777777" w:rsidR="009C1637" w:rsidRPr="009C1637" w:rsidRDefault="009C1637" w:rsidP="000F6A7B"/>
    <w:p w14:paraId="79A0E33B" w14:textId="77777777" w:rsidR="0043637C" w:rsidRPr="0043637C" w:rsidRDefault="0043637C" w:rsidP="0043637C">
      <w:r w:rsidRPr="0043637C">
        <w:t>Types of Dividend Policies</w:t>
      </w:r>
    </w:p>
    <w:p w14:paraId="0393A610" w14:textId="4DACE8E4" w:rsidR="00B57806" w:rsidRDefault="0043637C" w:rsidP="0043637C">
      <w:pPr>
        <w:rPr>
          <w:b/>
          <w:bCs/>
        </w:rPr>
      </w:pPr>
      <w:r w:rsidRPr="0043637C">
        <w:rPr>
          <w:b/>
          <w:bCs/>
        </w:rPr>
        <w:t>Stable Dividend Policy</w:t>
      </w:r>
    </w:p>
    <w:p w14:paraId="7D6F6491" w14:textId="7224F154" w:rsidR="00125B1B" w:rsidRPr="00B57806" w:rsidRDefault="00125B1B" w:rsidP="0043637C">
      <w:pPr>
        <w:rPr>
          <w:b/>
          <w:bCs/>
        </w:rPr>
      </w:pPr>
      <w:r w:rsidRPr="009C1637">
        <w:rPr>
          <w:b/>
          <w:bCs/>
        </w:rPr>
        <w:t>Target Payout Adjust Model</w:t>
      </w:r>
    </w:p>
    <w:p w14:paraId="14065FD1" w14:textId="77777777" w:rsidR="00B57806" w:rsidRPr="00027804" w:rsidRDefault="0065449C" w:rsidP="0043637C">
      <w:pPr>
        <w:rPr>
          <w:color w:val="C00000"/>
        </w:rPr>
      </w:pPr>
      <m:oMathPara>
        <m:oMathParaPr>
          <m:jc m:val="left"/>
        </m:oMathParaPr>
        <m:oMath>
          <m:r>
            <w:rPr>
              <w:rFonts w:ascii="Cambria Math" w:hAnsi="Cambria Math"/>
              <w:color w:val="C00000"/>
            </w:rPr>
            <m:t>Expected dividend</m:t>
          </m:r>
        </m:oMath>
      </m:oMathPara>
    </w:p>
    <w:p w14:paraId="6C048E74" w14:textId="77777777" w:rsidR="00B57806" w:rsidRPr="00027804" w:rsidRDefault="0065449C" w:rsidP="0043637C">
      <w:pPr>
        <w:rPr>
          <w:color w:val="C00000"/>
        </w:rPr>
      </w:pPr>
      <m:oMathPara>
        <m:oMathParaPr>
          <m:jc m:val="left"/>
        </m:oMathParaPr>
        <m:oMath>
          <m:r>
            <w:rPr>
              <w:rFonts w:ascii="Cambria Math" w:hAnsi="Cambria Math"/>
              <w:color w:val="C00000"/>
            </w:rPr>
            <m:t>=Previous dividend</m:t>
          </m:r>
        </m:oMath>
      </m:oMathPara>
    </w:p>
    <w:p w14:paraId="77A35426" w14:textId="6CA163C4" w:rsidR="00B57806" w:rsidRPr="00027804" w:rsidRDefault="0065449C" w:rsidP="0043637C">
      <w:pPr>
        <w:rPr>
          <w:color w:val="C00000"/>
        </w:rPr>
      </w:pPr>
      <m:oMathPara>
        <m:oMathParaPr>
          <m:jc m:val="left"/>
        </m:oMathParaPr>
        <m:oMath>
          <m:r>
            <w:rPr>
              <w:rFonts w:ascii="Cambria Math" w:hAnsi="Cambria Math"/>
              <w:color w:val="C00000"/>
            </w:rPr>
            <w:lastRenderedPageBreak/>
            <m:t xml:space="preserve">+ </m:t>
          </m:r>
          <m:d>
            <m:dPr>
              <m:ctrlPr>
                <w:rPr>
                  <w:rFonts w:ascii="Cambria Math" w:hAnsi="Cambria Math"/>
                  <w:i/>
                  <w:color w:val="C00000"/>
                </w:rPr>
              </m:ctrlPr>
            </m:dPr>
            <m:e>
              <m:d>
                <m:dPr>
                  <m:ctrlPr>
                    <w:rPr>
                      <w:rFonts w:ascii="Cambria Math" w:hAnsi="Cambria Math"/>
                      <w:i/>
                      <w:color w:val="C00000"/>
                    </w:rPr>
                  </m:ctrlPr>
                </m:dPr>
                <m:e>
                  <m:r>
                    <w:rPr>
                      <w:rFonts w:ascii="Cambria Math" w:hAnsi="Cambria Math"/>
                      <w:color w:val="C00000"/>
                    </w:rPr>
                    <m:t>Expected earnings ×  Target payout ratio-Previous dividend</m:t>
                  </m:r>
                </m:e>
              </m:d>
              <m:r>
                <w:rPr>
                  <w:rFonts w:ascii="Cambria Math" w:hAnsi="Cambria Math"/>
                  <w:color w:val="C00000"/>
                </w:rPr>
                <m:t>× Adjustment factor</m:t>
              </m:r>
            </m:e>
          </m:d>
        </m:oMath>
      </m:oMathPara>
    </w:p>
    <w:p w14:paraId="0B121627" w14:textId="0C5E22F7" w:rsidR="00B57806" w:rsidRPr="00027804" w:rsidRDefault="00B57806" w:rsidP="0043637C">
      <w:pPr>
        <w:rPr>
          <w:color w:val="C00000"/>
        </w:rPr>
      </w:pPr>
      <m:oMathPara>
        <m:oMath>
          <m:r>
            <w:rPr>
              <w:rFonts w:ascii="Cambria Math" w:hAnsi="Cambria Math"/>
              <w:color w:val="C00000"/>
            </w:rPr>
            <m:t>Adjustment Factor=</m:t>
          </m:r>
          <m:f>
            <m:fPr>
              <m:ctrlPr>
                <w:rPr>
                  <w:rFonts w:ascii="Cambria Math" w:hAnsi="Cambria Math"/>
                  <w:i/>
                  <w:color w:val="C00000"/>
                </w:rPr>
              </m:ctrlPr>
            </m:fPr>
            <m:num>
              <m:r>
                <w:rPr>
                  <w:rFonts w:ascii="Cambria Math" w:hAnsi="Cambria Math"/>
                  <w:color w:val="C00000"/>
                </w:rPr>
                <m:t>1</m:t>
              </m:r>
            </m:num>
            <m:den>
              <m:r>
                <w:rPr>
                  <w:rFonts w:ascii="Cambria Math" w:hAnsi="Cambria Math"/>
                  <w:color w:val="C00000"/>
                </w:rPr>
                <m:t>number of years over which adjustment is to occur</m:t>
              </m:r>
            </m:den>
          </m:f>
        </m:oMath>
      </m:oMathPara>
    </w:p>
    <w:p w14:paraId="11E60A16" w14:textId="77777777" w:rsidR="00B57806" w:rsidRDefault="00B57806" w:rsidP="0043637C"/>
    <w:p w14:paraId="5094BB3E" w14:textId="05D9DC53" w:rsidR="0043637C" w:rsidRPr="0043637C" w:rsidRDefault="0043637C" w:rsidP="0043637C">
      <w:pPr>
        <w:rPr>
          <w:b/>
          <w:bCs/>
        </w:rPr>
      </w:pPr>
      <w:r w:rsidRPr="0043637C">
        <w:rPr>
          <w:b/>
          <w:bCs/>
        </w:rPr>
        <w:t>Constant Dividend Payout Ratio Policy</w:t>
      </w:r>
    </w:p>
    <w:p w14:paraId="0F424CDC" w14:textId="06B3C50B" w:rsidR="001C30DA" w:rsidRPr="00B57806" w:rsidRDefault="0043637C" w:rsidP="0043637C">
      <w:pPr>
        <w:rPr>
          <w:b/>
          <w:bCs/>
        </w:rPr>
      </w:pPr>
      <w:r w:rsidRPr="00B57806">
        <w:rPr>
          <w:b/>
          <w:bCs/>
        </w:rPr>
        <w:t>Residual Dividend Policy</w:t>
      </w:r>
    </w:p>
    <w:p w14:paraId="0A18D37E" w14:textId="54546E52" w:rsidR="003140DF" w:rsidRDefault="003140DF" w:rsidP="003140DF">
      <w:pPr>
        <w:pStyle w:val="ListParagraph"/>
        <w:numPr>
          <w:ilvl w:val="0"/>
          <w:numId w:val="8"/>
        </w:numPr>
      </w:pPr>
      <w:r>
        <w:t>Under a residual dividend policy, a firm determines the optimal capital budget and then uses retained earnings to fund the optimal capital budget, paying out what is left over to shareholders. Because the amount of distributable earnings is not known in advance and is determined as a function of the capital budget, the dollar dividend paid to shareholders will fluctuate widely from year to year. However, the firm will be able to use internally generated funds to a greater extent when deciding how to fund the optimal capital budget. It is not true; however, that the residual dividend policy will reduce the firm’s cost of capital. Investors do not like unpredictable dividends and will penalize the company in the form of a higher required return on equity to compensate for the additional uncertainty related to dividend payments.</w:t>
      </w:r>
    </w:p>
    <w:p w14:paraId="399AFE41" w14:textId="77777777" w:rsidR="003140DF" w:rsidRDefault="003140DF" w:rsidP="0043637C"/>
    <w:p w14:paraId="64CB93E1" w14:textId="70F4FEDE" w:rsidR="001C30DA" w:rsidRDefault="001C30DA" w:rsidP="000F6A7B"/>
    <w:p w14:paraId="01E28C94" w14:textId="47F2EC9B" w:rsidR="001C30DA" w:rsidRPr="00027804" w:rsidRDefault="003D22B2" w:rsidP="000F6A7B">
      <w:pPr>
        <w:rPr>
          <w:rFonts w:ascii="Cambria Math" w:hAnsi="Cambria Math"/>
          <w:i/>
          <w:color w:val="C00000"/>
        </w:rPr>
      </w:pPr>
      <m:oMathPara>
        <m:oMath>
          <m:r>
            <w:rPr>
              <w:rFonts w:ascii="Cambria Math" w:hAnsi="Cambria Math"/>
              <w:color w:val="C00000"/>
            </w:rPr>
            <m:t>Dividend Payout Ratio=</m:t>
          </m:r>
          <m:f>
            <m:fPr>
              <m:ctrlPr>
                <w:rPr>
                  <w:rFonts w:ascii="Cambria Math" w:hAnsi="Cambria Math"/>
                  <w:i/>
                  <w:color w:val="C00000"/>
                </w:rPr>
              </m:ctrlPr>
            </m:fPr>
            <m:num>
              <m:r>
                <w:rPr>
                  <w:rFonts w:ascii="Cambria Math" w:hAnsi="Cambria Math"/>
                  <w:color w:val="C00000"/>
                </w:rPr>
                <m:t>Dividends</m:t>
              </m:r>
            </m:num>
            <m:den>
              <m:r>
                <w:rPr>
                  <w:rFonts w:ascii="Cambria Math" w:hAnsi="Cambria Math"/>
                  <w:color w:val="C00000"/>
                </w:rPr>
                <m:t>Net Income</m:t>
              </m:r>
            </m:den>
          </m:f>
        </m:oMath>
      </m:oMathPara>
    </w:p>
    <w:p w14:paraId="7D794B3D" w14:textId="479251C5" w:rsidR="0043637C" w:rsidRPr="00027804" w:rsidRDefault="003D22B2" w:rsidP="000F6A7B">
      <w:pPr>
        <w:rPr>
          <w:rFonts w:ascii="Cambria Math" w:hAnsi="Cambria Math"/>
          <w:i/>
          <w:color w:val="C00000"/>
        </w:rPr>
      </w:pPr>
      <m:oMathPara>
        <m:oMath>
          <m:r>
            <w:rPr>
              <w:rFonts w:ascii="Cambria Math" w:hAnsi="Cambria Math"/>
              <w:color w:val="C00000"/>
            </w:rPr>
            <m:t>Dividend Coverage Ratio=</m:t>
          </m:r>
          <m:f>
            <m:fPr>
              <m:ctrlPr>
                <w:rPr>
                  <w:rFonts w:ascii="Cambria Math" w:hAnsi="Cambria Math"/>
                  <w:i/>
                  <w:color w:val="C00000"/>
                </w:rPr>
              </m:ctrlPr>
            </m:fPr>
            <m:num>
              <m:r>
                <w:rPr>
                  <w:rFonts w:ascii="Cambria Math" w:hAnsi="Cambria Math"/>
                  <w:color w:val="C00000"/>
                </w:rPr>
                <m:t>Net Income</m:t>
              </m:r>
            </m:num>
            <m:den>
              <m:r>
                <w:rPr>
                  <w:rFonts w:ascii="Cambria Math" w:hAnsi="Cambria Math"/>
                  <w:color w:val="C00000"/>
                </w:rPr>
                <m:t>Dividends</m:t>
              </m:r>
            </m:den>
          </m:f>
        </m:oMath>
      </m:oMathPara>
    </w:p>
    <w:p w14:paraId="080DC3A6" w14:textId="35CD8387" w:rsidR="0043637C" w:rsidRPr="00027804" w:rsidRDefault="003D22B2" w:rsidP="000F6A7B">
      <w:pPr>
        <w:rPr>
          <w:rFonts w:ascii="Cambria Math" w:hAnsi="Cambria Math"/>
          <w:i/>
          <w:color w:val="C00000"/>
        </w:rPr>
      </w:pPr>
      <m:oMathPara>
        <m:oMath>
          <m:r>
            <w:rPr>
              <w:rFonts w:ascii="Cambria Math" w:hAnsi="Cambria Math"/>
              <w:color w:val="C00000"/>
            </w:rPr>
            <m:t>FCFE Coverage Ratio=</m:t>
          </m:r>
          <m:f>
            <m:fPr>
              <m:ctrlPr>
                <w:rPr>
                  <w:rFonts w:ascii="Cambria Math" w:hAnsi="Cambria Math"/>
                  <w:i/>
                  <w:color w:val="C00000"/>
                </w:rPr>
              </m:ctrlPr>
            </m:fPr>
            <m:num>
              <m:r>
                <w:rPr>
                  <w:rFonts w:ascii="Cambria Math" w:hAnsi="Cambria Math"/>
                  <w:color w:val="C00000"/>
                </w:rPr>
                <m:t>FCFE</m:t>
              </m:r>
            </m:num>
            <m:den>
              <m:r>
                <w:rPr>
                  <w:rFonts w:ascii="Cambria Math" w:hAnsi="Cambria Math"/>
                  <w:color w:val="C00000"/>
                </w:rPr>
                <m:t>Dividends+Share Repurchases</m:t>
              </m:r>
            </m:den>
          </m:f>
        </m:oMath>
      </m:oMathPara>
    </w:p>
    <w:p w14:paraId="760E4673" w14:textId="1CB1AC74" w:rsidR="0043637C" w:rsidRDefault="0043637C" w:rsidP="000F6A7B"/>
    <w:p w14:paraId="6731AF96" w14:textId="7829F856" w:rsidR="0043637C" w:rsidRDefault="0043637C" w:rsidP="000F6A7B"/>
    <w:p w14:paraId="6B86096B" w14:textId="283B9E3F" w:rsidR="0043637C" w:rsidRPr="00E70B17" w:rsidRDefault="0043637C" w:rsidP="0043637C">
      <w:pPr>
        <w:rPr>
          <w:b/>
          <w:bCs/>
        </w:rPr>
      </w:pPr>
      <w:r w:rsidRPr="00E70B17">
        <w:rPr>
          <w:b/>
          <w:bCs/>
        </w:rPr>
        <w:t>Dividends Vs. Share repurchase</w:t>
      </w:r>
    </w:p>
    <w:p w14:paraId="1232A650" w14:textId="32DB7366" w:rsidR="003D22B2" w:rsidRDefault="00E70B17" w:rsidP="0043637C">
      <w:pPr>
        <w:rPr>
          <w:b/>
          <w:bCs/>
          <w:color w:val="FF0000"/>
        </w:rPr>
      </w:pPr>
      <w:r w:rsidRPr="00E70B17">
        <w:rPr>
          <w:b/>
          <w:bCs/>
          <w:color w:val="FF0000"/>
        </w:rPr>
        <w:t>Shares</w:t>
      </w:r>
      <w:r w:rsidR="003D22B2" w:rsidRPr="00E70B17">
        <w:rPr>
          <w:b/>
          <w:bCs/>
          <w:color w:val="FF0000"/>
        </w:rPr>
        <w:t xml:space="preserve"> repurchase is equivalent to cash dividend, assuming equal tax treatment.</w:t>
      </w:r>
    </w:p>
    <w:p w14:paraId="27E6E5ED" w14:textId="77777777" w:rsidR="00BD63E7" w:rsidRPr="00E70B17" w:rsidRDefault="00BD63E7" w:rsidP="0043637C">
      <w:pPr>
        <w:rPr>
          <w:b/>
          <w:bCs/>
          <w:color w:val="FF0000"/>
        </w:rPr>
      </w:pPr>
    </w:p>
    <w:p w14:paraId="51524D0E" w14:textId="77777777" w:rsidR="009C1637" w:rsidRDefault="009C1637" w:rsidP="009C1637">
      <w:pPr>
        <w:rPr>
          <w:b/>
          <w:bCs/>
        </w:rPr>
      </w:pPr>
      <w:r w:rsidRPr="00CB4ECA">
        <w:rPr>
          <w:b/>
          <w:bCs/>
        </w:rPr>
        <w:t xml:space="preserve">Investors do not like instability in the dividends paid by a company. Any volatility in dividends is seen as a negative sign by investors, and the company’s stock price would be punished as a result of varying dividends. </w:t>
      </w:r>
      <w:r w:rsidRPr="008F685C">
        <w:rPr>
          <w:b/>
          <w:bCs/>
        </w:rPr>
        <w:t>According to the bird-in-the-hand theory, investors prefer the assurance of receiving a higher dividend today rather than waiting for returns in the form of capital appreciation</w:t>
      </w:r>
      <w:r w:rsidRPr="00CB4ECA">
        <w:rPr>
          <w:b/>
          <w:bCs/>
        </w:rPr>
        <w:t>. Because of the uncertainty associated with capital appreciation and the relative certainty of dividends, the bird-in-the-hand theory predicts that investors will reward dividend paying companies with a lower cost of equity and, thus, a higher equity value. A repurchase does not provide the same type of assurance since it is an unpredictable and possibly one-time event.</w:t>
      </w:r>
    </w:p>
    <w:p w14:paraId="28A5221D" w14:textId="1BFA657B" w:rsidR="003D22B2" w:rsidRDefault="001534C6" w:rsidP="005918D3">
      <w:pPr>
        <w:pStyle w:val="Heading2"/>
      </w:pPr>
      <w:r>
        <w:t xml:space="preserve">5.3 </w:t>
      </w:r>
      <w:r w:rsidR="00FF5F41" w:rsidRPr="00FF5F41">
        <w:t>Mergers and</w:t>
      </w:r>
      <w:r w:rsidR="00FF5F41">
        <w:t xml:space="preserve"> </w:t>
      </w:r>
      <w:r w:rsidR="00FF5F41" w:rsidRPr="00FF5F41">
        <w:t>Acquisitions</w:t>
      </w:r>
    </w:p>
    <w:p w14:paraId="64C0A8DE" w14:textId="77777777" w:rsidR="00B77902" w:rsidRPr="00B77902" w:rsidRDefault="00B77902" w:rsidP="00B77902">
      <w:pPr>
        <w:autoSpaceDE w:val="0"/>
        <w:autoSpaceDN w:val="0"/>
        <w:adjustRightInd w:val="0"/>
        <w:spacing w:after="0" w:line="240" w:lineRule="auto"/>
        <w:rPr>
          <w:rFonts w:ascii="Calibri" w:hAnsi="Calibri" w:cs="Calibri"/>
          <w:sz w:val="24"/>
          <w:szCs w:val="24"/>
        </w:rPr>
      </w:pPr>
    </w:p>
    <w:p w14:paraId="4E1B39E5"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Calibri" w:hAnsi="Calibri" w:cs="Calibri"/>
          <w:color w:val="000000"/>
          <w:sz w:val="21"/>
          <w:szCs w:val="21"/>
        </w:rPr>
        <w:t xml:space="preserve">In a </w:t>
      </w:r>
      <w:r w:rsidRPr="007B3D01">
        <w:rPr>
          <w:rFonts w:ascii="Calibri" w:hAnsi="Calibri" w:cs="Calibri"/>
          <w:b/>
          <w:bCs/>
          <w:color w:val="000000"/>
          <w:sz w:val="21"/>
          <w:szCs w:val="21"/>
        </w:rPr>
        <w:t>horizontal merger</w:t>
      </w:r>
      <w:r w:rsidRPr="00B77902">
        <w:rPr>
          <w:rFonts w:ascii="Calibri" w:hAnsi="Calibri" w:cs="Calibri"/>
          <w:color w:val="000000"/>
          <w:sz w:val="21"/>
          <w:szCs w:val="21"/>
        </w:rPr>
        <w:t>, the acquirer company and the merging companies are in the same kind of business, usually as competitors.</w:t>
      </w:r>
    </w:p>
    <w:p w14:paraId="557B35FB" w14:textId="77777777" w:rsidR="00B77902" w:rsidRPr="00B77902" w:rsidRDefault="00B77902" w:rsidP="00B77902">
      <w:pPr>
        <w:autoSpaceDE w:val="0"/>
        <w:autoSpaceDN w:val="0"/>
        <w:adjustRightInd w:val="0"/>
        <w:spacing w:after="0" w:line="240" w:lineRule="auto"/>
        <w:rPr>
          <w:rFonts w:ascii="Calibri" w:hAnsi="Calibri" w:cs="Calibri"/>
          <w:sz w:val="24"/>
          <w:szCs w:val="24"/>
        </w:rPr>
      </w:pPr>
    </w:p>
    <w:p w14:paraId="4995381E" w14:textId="0EB94E0E" w:rsid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Calibri" w:hAnsi="Calibri" w:cs="Calibri"/>
          <w:color w:val="000000"/>
          <w:sz w:val="21"/>
          <w:szCs w:val="21"/>
        </w:rPr>
        <w:t xml:space="preserve">In a </w:t>
      </w:r>
      <w:r w:rsidRPr="007B3D01">
        <w:rPr>
          <w:rFonts w:ascii="Calibri" w:hAnsi="Calibri" w:cs="Calibri"/>
          <w:b/>
          <w:bCs/>
          <w:color w:val="000000"/>
          <w:sz w:val="21"/>
          <w:szCs w:val="21"/>
        </w:rPr>
        <w:t xml:space="preserve">vertical </w:t>
      </w:r>
      <w:r w:rsidR="007B3D01" w:rsidRPr="007B3D01">
        <w:rPr>
          <w:rFonts w:ascii="Calibri" w:hAnsi="Calibri" w:cs="Calibri"/>
          <w:b/>
          <w:bCs/>
          <w:color w:val="000000"/>
          <w:sz w:val="21"/>
          <w:szCs w:val="21"/>
        </w:rPr>
        <w:t>merger</w:t>
      </w:r>
      <w:r w:rsidR="007B3D01" w:rsidRPr="00B77902">
        <w:rPr>
          <w:rFonts w:ascii="Calibri" w:hAnsi="Calibri" w:cs="Calibri"/>
          <w:color w:val="000000"/>
          <w:sz w:val="21"/>
          <w:szCs w:val="21"/>
        </w:rPr>
        <w:t>, the</w:t>
      </w:r>
      <w:r w:rsidRPr="00B77902">
        <w:rPr>
          <w:rFonts w:ascii="Calibri" w:hAnsi="Calibri" w:cs="Calibri"/>
          <w:color w:val="000000"/>
          <w:sz w:val="21"/>
          <w:szCs w:val="21"/>
        </w:rPr>
        <w:t xml:space="preserve"> acquirer buys another company in the same production chain.</w:t>
      </w:r>
    </w:p>
    <w:p w14:paraId="19634A6C" w14:textId="232943B5"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Calibri" w:hAnsi="Calibri" w:cs="Calibri"/>
          <w:noProof/>
          <w:color w:val="000000"/>
          <w:sz w:val="21"/>
          <w:szCs w:val="21"/>
        </w:rPr>
        <w:lastRenderedPageBreak/>
        <w:drawing>
          <wp:inline distT="0" distB="0" distL="0" distR="0" wp14:anchorId="01174B94" wp14:editId="4A6C9127">
            <wp:extent cx="6858000" cy="300037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9"/>
                    <a:stretch>
                      <a:fillRect/>
                    </a:stretch>
                  </pic:blipFill>
                  <pic:spPr>
                    <a:xfrm>
                      <a:off x="0" y="0"/>
                      <a:ext cx="6858000" cy="3000375"/>
                    </a:xfrm>
                    <a:prstGeom prst="rect">
                      <a:avLst/>
                    </a:prstGeom>
                  </pic:spPr>
                </pic:pic>
              </a:graphicData>
            </a:graphic>
          </wp:inline>
        </w:drawing>
      </w:r>
    </w:p>
    <w:p w14:paraId="2BBC7C43" w14:textId="7FB6D628" w:rsidR="003D22B2" w:rsidRDefault="003D22B2" w:rsidP="0043637C"/>
    <w:p w14:paraId="2442A642" w14:textId="59AFF859" w:rsidR="00B77902" w:rsidRDefault="00B82D78" w:rsidP="0043637C">
      <w:r w:rsidRPr="00B82D78">
        <w:t>Most subsidiary mergers occur when the target has a well-known brand that the acquirer wants to maintain, which is the case here. Note that in a statutory merger, the target company would cease to exist as a separate entity</w:t>
      </w:r>
      <w:r>
        <w:rPr>
          <w:rFonts w:hint="eastAsia"/>
        </w:rPr>
        <w:t>.</w:t>
      </w:r>
    </w:p>
    <w:p w14:paraId="55545127" w14:textId="138571D8" w:rsidR="00B77902" w:rsidRPr="007B3D01" w:rsidRDefault="007B3D01" w:rsidP="0043637C">
      <w:pPr>
        <w:rPr>
          <w:b/>
          <w:bCs/>
        </w:rPr>
      </w:pPr>
      <w:r w:rsidRPr="007B3D01">
        <w:rPr>
          <w:b/>
          <w:bCs/>
        </w:rPr>
        <w:t>Trying to purchase shares from shareholders individually is a tender offer.</w:t>
      </w:r>
    </w:p>
    <w:p w14:paraId="690FF5AF" w14:textId="77777777" w:rsidR="00B77902" w:rsidRDefault="00B77902" w:rsidP="0043637C"/>
    <w:p w14:paraId="5D6FB38C" w14:textId="64ACC634" w:rsidR="004A73ED" w:rsidRDefault="004A73ED" w:rsidP="004A73ED">
      <w:r w:rsidRPr="004A73ED">
        <w:t>Bootstrapping earnings</w:t>
      </w:r>
    </w:p>
    <w:p w14:paraId="358319EA" w14:textId="77777777" w:rsidR="00B77902" w:rsidRPr="00B77902" w:rsidRDefault="00B77902" w:rsidP="00B77902">
      <w:pPr>
        <w:autoSpaceDE w:val="0"/>
        <w:autoSpaceDN w:val="0"/>
        <w:adjustRightInd w:val="0"/>
        <w:spacing w:after="0" w:line="240" w:lineRule="auto"/>
        <w:rPr>
          <w:rFonts w:ascii="Calibri" w:hAnsi="Calibri" w:cs="Calibri"/>
          <w:sz w:val="24"/>
          <w:szCs w:val="24"/>
        </w:rPr>
      </w:pPr>
    </w:p>
    <w:p w14:paraId="01860878"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Calibri" w:hAnsi="Calibri" w:cs="Calibri"/>
          <w:b/>
          <w:bCs/>
          <w:color w:val="000000"/>
          <w:sz w:val="21"/>
          <w:szCs w:val="21"/>
        </w:rPr>
        <w:t xml:space="preserve">Bootstrapping Earnings </w:t>
      </w:r>
    </w:p>
    <w:p w14:paraId="0DFF8AA3"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Wingdings" w:hAnsi="Wingdings" w:cs="Wingdings"/>
          <w:color w:val="000000"/>
          <w:sz w:val="21"/>
          <w:szCs w:val="21"/>
        </w:rPr>
        <w:t></w:t>
      </w:r>
      <w:r w:rsidRPr="00B77902">
        <w:rPr>
          <w:rFonts w:ascii="Calibri" w:hAnsi="Calibri" w:cs="Calibri"/>
          <w:b/>
          <w:bCs/>
          <w:color w:val="000000"/>
          <w:sz w:val="21"/>
          <w:szCs w:val="21"/>
        </w:rPr>
        <w:t xml:space="preserve">Bootstrapping </w:t>
      </w:r>
      <w:r w:rsidRPr="00B77902">
        <w:rPr>
          <w:rFonts w:ascii="Calibri" w:hAnsi="Calibri" w:cs="Calibri"/>
          <w:color w:val="000000"/>
          <w:sz w:val="21"/>
          <w:szCs w:val="21"/>
        </w:rPr>
        <w:t xml:space="preserve">occurs when a company’s earnings increase </w:t>
      </w:r>
      <w:proofErr w:type="gramStart"/>
      <w:r w:rsidRPr="00B77902">
        <w:rPr>
          <w:rFonts w:ascii="Calibri" w:hAnsi="Calibri" w:cs="Calibri"/>
          <w:color w:val="000000"/>
          <w:sz w:val="21"/>
          <w:szCs w:val="21"/>
        </w:rPr>
        <w:t>as a consequence</w:t>
      </w:r>
      <w:proofErr w:type="gramEnd"/>
      <w:r w:rsidRPr="00B77902">
        <w:rPr>
          <w:rFonts w:ascii="Calibri" w:hAnsi="Calibri" w:cs="Calibri"/>
          <w:color w:val="000000"/>
          <w:sz w:val="21"/>
          <w:szCs w:val="21"/>
        </w:rPr>
        <w:t xml:space="preserve"> </w:t>
      </w:r>
      <w:proofErr w:type="spellStart"/>
      <w:r w:rsidRPr="00B77902">
        <w:rPr>
          <w:rFonts w:ascii="Calibri" w:hAnsi="Calibri" w:cs="Calibri"/>
          <w:color w:val="000000"/>
          <w:sz w:val="21"/>
          <w:szCs w:val="21"/>
        </w:rPr>
        <w:t>ofthe</w:t>
      </w:r>
      <w:proofErr w:type="spellEnd"/>
      <w:r w:rsidRPr="00B77902">
        <w:rPr>
          <w:rFonts w:ascii="Calibri" w:hAnsi="Calibri" w:cs="Calibri"/>
          <w:color w:val="000000"/>
          <w:sz w:val="21"/>
          <w:szCs w:val="21"/>
        </w:rPr>
        <w:t xml:space="preserve"> merger transaction itself (rather than because of resulting economic </w:t>
      </w:r>
      <w:proofErr w:type="spellStart"/>
      <w:r w:rsidRPr="00B77902">
        <w:rPr>
          <w:rFonts w:ascii="Calibri" w:hAnsi="Calibri" w:cs="Calibri"/>
          <w:color w:val="000000"/>
          <w:sz w:val="21"/>
          <w:szCs w:val="21"/>
        </w:rPr>
        <w:t>benefitsof</w:t>
      </w:r>
      <w:proofErr w:type="spellEnd"/>
      <w:r w:rsidRPr="00B77902">
        <w:rPr>
          <w:rFonts w:ascii="Calibri" w:hAnsi="Calibri" w:cs="Calibri"/>
          <w:color w:val="000000"/>
          <w:sz w:val="21"/>
          <w:szCs w:val="21"/>
        </w:rPr>
        <w:t xml:space="preserve"> the combination).</w:t>
      </w:r>
    </w:p>
    <w:p w14:paraId="1F7634AF"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Wingdings" w:hAnsi="Wingdings" w:cs="Wingdings"/>
          <w:color w:val="000000"/>
          <w:sz w:val="21"/>
          <w:szCs w:val="21"/>
        </w:rPr>
        <w:t></w:t>
      </w:r>
      <w:r w:rsidRPr="00B77902">
        <w:rPr>
          <w:rFonts w:ascii="Calibri" w:hAnsi="Calibri" w:cs="Calibri"/>
          <w:color w:val="000000"/>
          <w:sz w:val="21"/>
          <w:szCs w:val="21"/>
        </w:rPr>
        <w:t>The “</w:t>
      </w:r>
      <w:r w:rsidRPr="00B77902">
        <w:rPr>
          <w:rFonts w:ascii="Calibri" w:hAnsi="Calibri" w:cs="Calibri"/>
          <w:b/>
          <w:bCs/>
          <w:color w:val="000000"/>
          <w:sz w:val="21"/>
          <w:szCs w:val="21"/>
        </w:rPr>
        <w:t>bootstrap effect</w:t>
      </w:r>
      <w:r w:rsidRPr="00B77902">
        <w:rPr>
          <w:rFonts w:ascii="Calibri" w:hAnsi="Calibri" w:cs="Calibri"/>
          <w:color w:val="000000"/>
          <w:sz w:val="21"/>
          <w:szCs w:val="21"/>
        </w:rPr>
        <w:t xml:space="preserve">” occurs when the shares of the acquirer trade at a </w:t>
      </w:r>
      <w:proofErr w:type="spellStart"/>
      <w:r w:rsidRPr="00B77902">
        <w:rPr>
          <w:rFonts w:ascii="Calibri" w:hAnsi="Calibri" w:cs="Calibri"/>
          <w:color w:val="000000"/>
          <w:sz w:val="21"/>
          <w:szCs w:val="21"/>
        </w:rPr>
        <w:t>higherprice</w:t>
      </w:r>
      <w:proofErr w:type="spellEnd"/>
      <w:r w:rsidRPr="00B77902">
        <w:rPr>
          <w:rFonts w:ascii="Calibri" w:hAnsi="Calibri" w:cs="Calibri"/>
          <w:color w:val="000000"/>
          <w:sz w:val="21"/>
          <w:szCs w:val="21"/>
        </w:rPr>
        <w:t xml:space="preserve">-earnings ratio (P/E) than those of the target and the acquirer’s P/E does </w:t>
      </w:r>
      <w:proofErr w:type="spellStart"/>
      <w:r w:rsidRPr="00B77902">
        <w:rPr>
          <w:rFonts w:ascii="Calibri" w:hAnsi="Calibri" w:cs="Calibri"/>
          <w:color w:val="000000"/>
          <w:sz w:val="21"/>
          <w:szCs w:val="21"/>
        </w:rPr>
        <w:t>notdecline</w:t>
      </w:r>
      <w:proofErr w:type="spellEnd"/>
      <w:r w:rsidRPr="00B77902">
        <w:rPr>
          <w:rFonts w:ascii="Calibri" w:hAnsi="Calibri" w:cs="Calibri"/>
          <w:color w:val="000000"/>
          <w:sz w:val="21"/>
          <w:szCs w:val="21"/>
        </w:rPr>
        <w:t xml:space="preserve"> following the merger.</w:t>
      </w:r>
    </w:p>
    <w:p w14:paraId="14CFD5A9"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Wingdings" w:hAnsi="Wingdings" w:cs="Wingdings"/>
          <w:color w:val="000000"/>
          <w:sz w:val="21"/>
          <w:szCs w:val="21"/>
        </w:rPr>
        <w:t></w:t>
      </w:r>
      <w:r w:rsidRPr="00B77902">
        <w:rPr>
          <w:rFonts w:ascii="Calibri" w:hAnsi="Calibri" w:cs="Calibri"/>
          <w:color w:val="000000"/>
          <w:sz w:val="21"/>
          <w:szCs w:val="21"/>
        </w:rPr>
        <w:t xml:space="preserve">If the market is efficient, the post-merger P/E should adjust to the </w:t>
      </w:r>
      <w:proofErr w:type="spellStart"/>
      <w:r w:rsidRPr="00B77902">
        <w:rPr>
          <w:rFonts w:ascii="Calibri" w:hAnsi="Calibri" w:cs="Calibri"/>
          <w:color w:val="000000"/>
          <w:sz w:val="21"/>
          <w:szCs w:val="21"/>
        </w:rPr>
        <w:t>weightedaverage</w:t>
      </w:r>
      <w:proofErr w:type="spellEnd"/>
      <w:r w:rsidRPr="00B77902">
        <w:rPr>
          <w:rFonts w:ascii="Calibri" w:hAnsi="Calibri" w:cs="Calibri"/>
          <w:color w:val="000000"/>
          <w:sz w:val="21"/>
          <w:szCs w:val="21"/>
        </w:rPr>
        <w:t xml:space="preserve"> of the two companies’ contributions to the merged company’s earnings.</w:t>
      </w:r>
    </w:p>
    <w:p w14:paraId="04447972"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Wingdings" w:hAnsi="Wingdings" w:cs="Wingdings"/>
          <w:color w:val="000000"/>
          <w:sz w:val="21"/>
          <w:szCs w:val="21"/>
        </w:rPr>
        <w:t></w:t>
      </w:r>
      <w:r w:rsidRPr="00B77902">
        <w:rPr>
          <w:rFonts w:ascii="Calibri" w:hAnsi="Calibri" w:cs="Calibri"/>
          <w:color w:val="000000"/>
          <w:sz w:val="21"/>
          <w:szCs w:val="21"/>
        </w:rPr>
        <w:t>The market usually recognizes the bootstrapping effect, and post-merger P/</w:t>
      </w:r>
      <w:proofErr w:type="spellStart"/>
      <w:r w:rsidRPr="00B77902">
        <w:rPr>
          <w:rFonts w:ascii="Calibri" w:hAnsi="Calibri" w:cs="Calibri"/>
          <w:color w:val="000000"/>
          <w:sz w:val="21"/>
          <w:szCs w:val="21"/>
        </w:rPr>
        <w:t>Esadjust</w:t>
      </w:r>
      <w:proofErr w:type="spellEnd"/>
      <w:r w:rsidRPr="00B77902">
        <w:rPr>
          <w:rFonts w:ascii="Calibri" w:hAnsi="Calibri" w:cs="Calibri"/>
          <w:color w:val="000000"/>
          <w:sz w:val="21"/>
          <w:szCs w:val="21"/>
        </w:rPr>
        <w:t xml:space="preserve"> accordingly.</w:t>
      </w:r>
    </w:p>
    <w:p w14:paraId="51F3B95B" w14:textId="77777777" w:rsidR="00B77902" w:rsidRPr="00B77902" w:rsidRDefault="00B77902" w:rsidP="00B77902">
      <w:pPr>
        <w:autoSpaceDE w:val="0"/>
        <w:autoSpaceDN w:val="0"/>
        <w:adjustRightInd w:val="0"/>
        <w:spacing w:after="0" w:line="240" w:lineRule="auto"/>
        <w:rPr>
          <w:rFonts w:ascii="Calibri" w:hAnsi="Calibri" w:cs="Calibri"/>
          <w:color w:val="000000"/>
          <w:sz w:val="21"/>
          <w:szCs w:val="21"/>
        </w:rPr>
      </w:pPr>
      <w:r w:rsidRPr="00B77902">
        <w:rPr>
          <w:rFonts w:ascii="Wingdings" w:hAnsi="Wingdings" w:cs="Wingdings"/>
          <w:color w:val="000000"/>
          <w:sz w:val="21"/>
          <w:szCs w:val="21"/>
        </w:rPr>
        <w:t></w:t>
      </w:r>
      <w:r w:rsidRPr="00B77902">
        <w:rPr>
          <w:rFonts w:ascii="Calibri" w:hAnsi="Calibri" w:cs="Calibri"/>
          <w:color w:val="000000"/>
          <w:sz w:val="21"/>
          <w:szCs w:val="21"/>
        </w:rPr>
        <w:t xml:space="preserve">But there have been periods when bootstrapping seemed to pay off for </w:t>
      </w:r>
      <w:proofErr w:type="spellStart"/>
      <w:proofErr w:type="gramStart"/>
      <w:r w:rsidRPr="00B77902">
        <w:rPr>
          <w:rFonts w:ascii="Calibri" w:hAnsi="Calibri" w:cs="Calibri"/>
          <w:color w:val="000000"/>
          <w:sz w:val="21"/>
          <w:szCs w:val="21"/>
        </w:rPr>
        <w:t>managers,at</w:t>
      </w:r>
      <w:proofErr w:type="spellEnd"/>
      <w:proofErr w:type="gramEnd"/>
      <w:r w:rsidRPr="00B77902">
        <w:rPr>
          <w:rFonts w:ascii="Calibri" w:hAnsi="Calibri" w:cs="Calibri"/>
          <w:color w:val="000000"/>
          <w:sz w:val="21"/>
          <w:szCs w:val="21"/>
        </w:rPr>
        <w:t xml:space="preserve"> least in the short run.</w:t>
      </w:r>
    </w:p>
    <w:p w14:paraId="533CAC94" w14:textId="59B594FD" w:rsidR="00B77902" w:rsidRDefault="00B77902" w:rsidP="004A73ED"/>
    <w:p w14:paraId="262184FB" w14:textId="6EF74734" w:rsidR="00B77902" w:rsidRDefault="00B77902" w:rsidP="004A73ED"/>
    <w:p w14:paraId="1F7394AC" w14:textId="77777777" w:rsidR="00B77902" w:rsidRPr="004A73ED" w:rsidRDefault="00B77902" w:rsidP="004A73ED"/>
    <w:p w14:paraId="2147DC3A" w14:textId="711F1F1B" w:rsidR="004A73ED" w:rsidRPr="004A73ED" w:rsidRDefault="004A73ED" w:rsidP="004A73ED">
      <w:r w:rsidRPr="004A73ED">
        <w:t xml:space="preserve">When a company’s earnings increase as a </w:t>
      </w:r>
      <w:r w:rsidR="00E70B17" w:rsidRPr="004A73ED">
        <w:t>consequence of</w:t>
      </w:r>
      <w:r w:rsidRPr="004A73ED">
        <w:t xml:space="preserve"> the merger transaction itself (rather than </w:t>
      </w:r>
      <w:proofErr w:type="gramStart"/>
      <w:r w:rsidRPr="004A73ED">
        <w:t>real  benefits</w:t>
      </w:r>
      <w:proofErr w:type="gramEnd"/>
      <w:r w:rsidRPr="004A73ED">
        <w:t>), as an illusion of synergies or growth</w:t>
      </w:r>
    </w:p>
    <w:p w14:paraId="5CD852CB" w14:textId="77777777" w:rsidR="004A73ED" w:rsidRPr="004A73ED" w:rsidRDefault="004A73ED" w:rsidP="004A73ED">
      <w:r w:rsidRPr="004A73ED">
        <w:t>New EPSA       = Total earning / Total number of shares</w:t>
      </w:r>
    </w:p>
    <w:p w14:paraId="41D6D736" w14:textId="198DEBBC" w:rsidR="00FF5F41" w:rsidRDefault="004A73ED" w:rsidP="004A73ED">
      <w:r w:rsidRPr="004A73ED">
        <w:t>= (</w:t>
      </w:r>
      <w:proofErr w:type="spellStart"/>
      <w:r w:rsidRPr="004A73ED">
        <w:t>EarningA+EarningT</w:t>
      </w:r>
      <w:proofErr w:type="spellEnd"/>
      <w:r w:rsidRPr="004A73ED">
        <w:t>) / (#ShareA+MVT/SA)</w:t>
      </w:r>
    </w:p>
    <w:p w14:paraId="63C0CF3A" w14:textId="76DAE2B2" w:rsidR="00B77902" w:rsidRDefault="00B77902" w:rsidP="004A73ED"/>
    <w:p w14:paraId="4637C5D1" w14:textId="77777777" w:rsidR="00B77902" w:rsidRDefault="00B77902" w:rsidP="004A73ED"/>
    <w:p w14:paraId="5EEF84FC" w14:textId="77777777" w:rsidR="004A73ED" w:rsidRPr="004A73ED" w:rsidRDefault="004A73ED" w:rsidP="004A73ED">
      <w:pPr>
        <w:rPr>
          <w:b/>
          <w:bCs/>
        </w:rPr>
      </w:pPr>
      <w:r w:rsidRPr="004A73ED">
        <w:rPr>
          <w:b/>
          <w:bCs/>
        </w:rPr>
        <w:t>Takeovers and Regulation</w:t>
      </w:r>
    </w:p>
    <w:p w14:paraId="25CDB19B" w14:textId="4E860DB0" w:rsidR="004A73ED" w:rsidRDefault="004A73ED" w:rsidP="004A73ED">
      <w:r w:rsidRPr="004A73ED">
        <w:lastRenderedPageBreak/>
        <w:t>Pre-Offer Takeover Defense Mechanisms</w:t>
      </w:r>
    </w:p>
    <w:p w14:paraId="07C7EB70" w14:textId="6DC17A50" w:rsidR="00DF53A6" w:rsidRPr="00DF53A6" w:rsidRDefault="00DF53A6" w:rsidP="004A73ED">
      <w:pPr>
        <w:rPr>
          <w:b/>
          <w:bCs/>
        </w:rPr>
      </w:pPr>
      <w:r w:rsidRPr="00DF53A6">
        <w:rPr>
          <w:b/>
          <w:bCs/>
        </w:rPr>
        <w:t>Poison pill (flip-in pill &amp; flip-over pill, “dead-hand” provision)</w:t>
      </w:r>
    </w:p>
    <w:p w14:paraId="52C40264" w14:textId="3C9CD6D5" w:rsidR="00DF53A6" w:rsidRDefault="00DF53A6" w:rsidP="004A73ED">
      <w:r w:rsidRPr="00DF53A6">
        <w:rPr>
          <w:b/>
          <w:bCs/>
        </w:rPr>
        <w:t>Flip-in pill</w:t>
      </w:r>
      <w:r w:rsidRPr="00DF53A6">
        <w:t>: the common shareholder of the target company has the right to buy its shares at a discount.</w:t>
      </w:r>
    </w:p>
    <w:p w14:paraId="67EA8970" w14:textId="22C94BE5" w:rsidR="00DF53A6" w:rsidRDefault="00DF53A6" w:rsidP="004A73ED">
      <w:r w:rsidRPr="00DF53A6">
        <w:rPr>
          <w:b/>
          <w:bCs/>
        </w:rPr>
        <w:t>Flip-over pill</w:t>
      </w:r>
      <w:r w:rsidRPr="00DF53A6">
        <w:t>: the target company’s common shareholders receive the right to purchase shares of the acquiring company at a significant discount from the market price.</w:t>
      </w:r>
    </w:p>
    <w:p w14:paraId="1F714851" w14:textId="45535AA9" w:rsidR="00BB4E5C" w:rsidRDefault="00BB4E5C" w:rsidP="004A73ED">
      <w:r w:rsidRPr="00BB4E5C">
        <w:rPr>
          <w:b/>
          <w:bCs/>
        </w:rPr>
        <w:t>Dead hand provision</w:t>
      </w:r>
      <w:r w:rsidRPr="00BB4E5C">
        <w:t>: the provision allows the board of the target to redeem or cancel the poison pill only by a vote of the continuing directors.</w:t>
      </w:r>
    </w:p>
    <w:p w14:paraId="7BBE7811" w14:textId="77777777" w:rsidR="00BB4E5C" w:rsidRDefault="00BB4E5C" w:rsidP="00BB4E5C">
      <w:r>
        <w:rPr>
          <w:rFonts w:hint="eastAsia"/>
        </w:rPr>
        <w:t>毒丸计划（</w:t>
      </w:r>
      <w:r>
        <w:rPr>
          <w:rFonts w:hint="eastAsia"/>
        </w:rPr>
        <w:t>Poison Pill</w:t>
      </w:r>
      <w:r>
        <w:rPr>
          <w:rFonts w:hint="eastAsia"/>
        </w:rPr>
        <w:t>）：又名股权摊薄反收购措施，是公司面临敌意收购时给予股东或债务人的特权。大多数毒丸计划通过允许另一方以大幅低于市场价的价格购买公司股票，来降低目标公司的收购吸引力。</w:t>
      </w:r>
    </w:p>
    <w:p w14:paraId="21866FE2" w14:textId="5511110C" w:rsidR="00BB4E5C" w:rsidRDefault="00BB4E5C" w:rsidP="00BB4E5C">
      <w:r>
        <w:rPr>
          <w:rFonts w:hint="eastAsia"/>
        </w:rPr>
        <w:t>毒丸计划一般分为两种，“外翻”（</w:t>
      </w:r>
      <w:r>
        <w:rPr>
          <w:rFonts w:hint="eastAsia"/>
        </w:rPr>
        <w:t>flip-over</w:t>
      </w:r>
      <w:r>
        <w:rPr>
          <w:rFonts w:hint="eastAsia"/>
        </w:rPr>
        <w:t>）和“内翻”（</w:t>
      </w:r>
      <w:r>
        <w:rPr>
          <w:rFonts w:hint="eastAsia"/>
        </w:rPr>
        <w:t>flip-in</w:t>
      </w:r>
      <w:r>
        <w:rPr>
          <w:rFonts w:hint="eastAsia"/>
        </w:rPr>
        <w:t>）。</w:t>
      </w:r>
    </w:p>
    <w:p w14:paraId="6A24ED57" w14:textId="77777777" w:rsidR="00796604" w:rsidRPr="00796604" w:rsidRDefault="00796604" w:rsidP="00821C77">
      <w:pPr>
        <w:numPr>
          <w:ilvl w:val="0"/>
          <w:numId w:val="15"/>
        </w:numPr>
      </w:pPr>
      <w:r w:rsidRPr="00796604">
        <w:t>Poison puts</w:t>
      </w:r>
    </w:p>
    <w:p w14:paraId="25B20B6F" w14:textId="77777777" w:rsidR="00796604" w:rsidRPr="00796604" w:rsidRDefault="00796604" w:rsidP="00821C77">
      <w:pPr>
        <w:numPr>
          <w:ilvl w:val="0"/>
          <w:numId w:val="15"/>
        </w:numPr>
      </w:pPr>
      <w:r w:rsidRPr="00796604">
        <w:t>In a state with restrictive takeover laws (U.S.)</w:t>
      </w:r>
    </w:p>
    <w:p w14:paraId="3A6D5939" w14:textId="77777777" w:rsidR="00796604" w:rsidRPr="00796604" w:rsidRDefault="00796604" w:rsidP="00821C77">
      <w:pPr>
        <w:numPr>
          <w:ilvl w:val="0"/>
          <w:numId w:val="15"/>
        </w:numPr>
      </w:pPr>
      <w:r w:rsidRPr="00796604">
        <w:t>Staggered board of directors</w:t>
      </w:r>
    </w:p>
    <w:p w14:paraId="1004A684" w14:textId="77777777" w:rsidR="00796604" w:rsidRPr="00796604" w:rsidRDefault="00796604" w:rsidP="00821C77">
      <w:pPr>
        <w:numPr>
          <w:ilvl w:val="0"/>
          <w:numId w:val="15"/>
        </w:numPr>
      </w:pPr>
      <w:r w:rsidRPr="00796604">
        <w:t>Restricted voting rights</w:t>
      </w:r>
    </w:p>
    <w:p w14:paraId="47B801B4" w14:textId="69AF7C2F" w:rsidR="00BB4E5C" w:rsidRDefault="00796604" w:rsidP="00BB4E5C">
      <w:r w:rsidRPr="001534C6">
        <w:rPr>
          <w:b/>
          <w:bCs/>
        </w:rPr>
        <w:t>Supermajority voting provisions</w:t>
      </w:r>
      <w:r w:rsidR="00BB4E5C">
        <w:t xml:space="preserve">: </w:t>
      </w:r>
      <w:r w:rsidR="00BB4E5C" w:rsidRPr="00BB4E5C">
        <w:t>Many target companies change their charter and bylaws to provide for a higher percentage approval by shareholders for mergers than normally is required.</w:t>
      </w:r>
    </w:p>
    <w:p w14:paraId="281D8792" w14:textId="0C3C0DFD" w:rsidR="00796604" w:rsidRPr="00796604" w:rsidRDefault="00796604" w:rsidP="00BB4E5C">
      <w:r w:rsidRPr="001534C6">
        <w:rPr>
          <w:b/>
          <w:bCs/>
        </w:rPr>
        <w:t>Fair price amendments</w:t>
      </w:r>
      <w:r w:rsidR="00BB4E5C">
        <w:t xml:space="preserve">: </w:t>
      </w:r>
      <w:r w:rsidR="00BB4E5C" w:rsidRPr="00BB4E5C">
        <w:t>A term in corporate charter and bylaws that disallow mergers for which the offer is below a certain threshold.</w:t>
      </w:r>
    </w:p>
    <w:p w14:paraId="4F834751" w14:textId="7013D52E" w:rsidR="00BB4E5C" w:rsidRDefault="00796604" w:rsidP="00BB4E5C">
      <w:r w:rsidRPr="00BB4E5C">
        <w:rPr>
          <w:b/>
          <w:bCs/>
        </w:rPr>
        <w:t>Golden parachutes</w:t>
      </w:r>
      <w:r w:rsidR="001534C6">
        <w:rPr>
          <w:b/>
          <w:bCs/>
        </w:rPr>
        <w:t xml:space="preserve"> </w:t>
      </w:r>
      <w:r w:rsidR="00BB4E5C" w:rsidRPr="00BB4E5C">
        <w:rPr>
          <w:b/>
          <w:bCs/>
        </w:rPr>
        <w:t>(</w:t>
      </w:r>
      <w:r w:rsidR="00BB4E5C" w:rsidRPr="00BB4E5C">
        <w:rPr>
          <w:rFonts w:hint="eastAsia"/>
          <w:b/>
          <w:bCs/>
        </w:rPr>
        <w:t>金色降落伞</w:t>
      </w:r>
      <w:r w:rsidR="00BB4E5C" w:rsidRPr="00BB4E5C">
        <w:rPr>
          <w:b/>
          <w:bCs/>
        </w:rPr>
        <w:t>)</w:t>
      </w:r>
      <w:r w:rsidR="00BB4E5C">
        <w:t xml:space="preserve">: Allows the senior management of the target to receive lucrative payouts if they leave the target following a change in corporate control. Encourage key executives to stay with the target as the takeover progresses and the target explores to generate shareholder value. </w:t>
      </w:r>
    </w:p>
    <w:p w14:paraId="1B7212CB" w14:textId="77777777" w:rsidR="001534C6" w:rsidRDefault="00BB4E5C" w:rsidP="001534C6">
      <w:pPr>
        <w:rPr>
          <w:sz w:val="21"/>
          <w:szCs w:val="21"/>
        </w:rPr>
      </w:pPr>
      <w:r w:rsidRPr="00BB4E5C">
        <w:rPr>
          <w:rFonts w:hint="eastAsia"/>
          <w:sz w:val="21"/>
          <w:szCs w:val="21"/>
        </w:rPr>
        <w:t>当公司被收购时，需要给被解雇的高级管理者大额违约金补偿，从而减少管理层与股东之间的利益冲突。</w:t>
      </w:r>
    </w:p>
    <w:p w14:paraId="4F72A3E7" w14:textId="43BBECA3" w:rsidR="008C0DB5" w:rsidRPr="001534C6" w:rsidRDefault="008C0DB5" w:rsidP="001534C6">
      <w:pPr>
        <w:rPr>
          <w:sz w:val="21"/>
          <w:szCs w:val="21"/>
        </w:rPr>
      </w:pPr>
      <w:r>
        <w:t>Poison</w:t>
      </w:r>
      <w:r>
        <w:rPr>
          <w:spacing w:val="2"/>
        </w:rPr>
        <w:t xml:space="preserve"> </w:t>
      </w:r>
      <w:r>
        <w:t>put</w:t>
      </w:r>
    </w:p>
    <w:p w14:paraId="7C06C322" w14:textId="04268A9F" w:rsidR="008C0DB5" w:rsidRPr="001534C6" w:rsidRDefault="008C0DB5" w:rsidP="001534C6">
      <w:pPr>
        <w:pStyle w:val="ListParagraph"/>
        <w:widowControl w:val="0"/>
        <w:numPr>
          <w:ilvl w:val="0"/>
          <w:numId w:val="8"/>
        </w:numPr>
        <w:tabs>
          <w:tab w:val="left" w:pos="2368"/>
          <w:tab w:val="left" w:pos="2369"/>
        </w:tabs>
        <w:autoSpaceDE w:val="0"/>
        <w:autoSpaceDN w:val="0"/>
        <w:spacing w:before="113"/>
        <w:rPr>
          <w:sz w:val="21"/>
        </w:rPr>
      </w:pPr>
      <w:r w:rsidRPr="001534C6">
        <w:rPr>
          <w:sz w:val="21"/>
        </w:rPr>
        <w:t>It gives</w:t>
      </w:r>
      <w:r w:rsidRPr="001534C6">
        <w:rPr>
          <w:spacing w:val="-3"/>
          <w:sz w:val="21"/>
        </w:rPr>
        <w:t xml:space="preserve"> </w:t>
      </w:r>
      <w:r w:rsidRPr="001534C6">
        <w:rPr>
          <w:sz w:val="21"/>
        </w:rPr>
        <w:t>rights</w:t>
      </w:r>
      <w:r w:rsidRPr="001534C6">
        <w:rPr>
          <w:spacing w:val="2"/>
          <w:sz w:val="21"/>
        </w:rPr>
        <w:t xml:space="preserve"> </w:t>
      </w:r>
      <w:r w:rsidRPr="001534C6">
        <w:rPr>
          <w:sz w:val="21"/>
        </w:rPr>
        <w:t>to</w:t>
      </w:r>
      <w:r w:rsidRPr="001534C6">
        <w:rPr>
          <w:spacing w:val="-5"/>
          <w:sz w:val="21"/>
        </w:rPr>
        <w:t xml:space="preserve"> </w:t>
      </w:r>
      <w:r w:rsidRPr="001534C6">
        <w:rPr>
          <w:sz w:val="21"/>
        </w:rPr>
        <w:t>the</w:t>
      </w:r>
      <w:r w:rsidRPr="001534C6">
        <w:rPr>
          <w:spacing w:val="1"/>
          <w:sz w:val="21"/>
        </w:rPr>
        <w:t xml:space="preserve"> </w:t>
      </w:r>
      <w:r w:rsidRPr="001534C6">
        <w:rPr>
          <w:sz w:val="21"/>
        </w:rPr>
        <w:t>bondholders</w:t>
      </w:r>
      <w:r w:rsidRPr="001534C6">
        <w:rPr>
          <w:spacing w:val="-4"/>
          <w:sz w:val="21"/>
        </w:rPr>
        <w:t xml:space="preserve"> </w:t>
      </w:r>
      <w:r w:rsidRPr="001534C6">
        <w:rPr>
          <w:sz w:val="21"/>
        </w:rPr>
        <w:t>of the</w:t>
      </w:r>
      <w:r w:rsidRPr="001534C6">
        <w:rPr>
          <w:spacing w:val="-6"/>
          <w:sz w:val="21"/>
        </w:rPr>
        <w:t xml:space="preserve"> </w:t>
      </w:r>
      <w:proofErr w:type="gramStart"/>
      <w:r w:rsidRPr="001534C6">
        <w:rPr>
          <w:sz w:val="21"/>
        </w:rPr>
        <w:t>target;</w:t>
      </w:r>
      <w:proofErr w:type="gramEnd"/>
    </w:p>
    <w:p w14:paraId="68AEDEF8" w14:textId="17ACC7AF" w:rsidR="001534C6" w:rsidRDefault="008C0DB5" w:rsidP="001534C6">
      <w:pPr>
        <w:pStyle w:val="ListParagraph"/>
        <w:widowControl w:val="0"/>
        <w:numPr>
          <w:ilvl w:val="0"/>
          <w:numId w:val="8"/>
        </w:numPr>
        <w:tabs>
          <w:tab w:val="left" w:pos="2368"/>
          <w:tab w:val="left" w:pos="2369"/>
        </w:tabs>
        <w:autoSpaceDE w:val="0"/>
        <w:autoSpaceDN w:val="0"/>
        <w:spacing w:before="120" w:line="352" w:lineRule="auto"/>
        <w:ind w:right="731"/>
        <w:rPr>
          <w:sz w:val="21"/>
        </w:rPr>
      </w:pPr>
      <w:r w:rsidRPr="001534C6">
        <w:rPr>
          <w:sz w:val="21"/>
        </w:rPr>
        <w:t xml:space="preserve">In the event of takeover, it allows bondholders to put the bonds to </w:t>
      </w:r>
      <w:proofErr w:type="gramStart"/>
      <w:r w:rsidRPr="001534C6">
        <w:rPr>
          <w:sz w:val="21"/>
        </w:rPr>
        <w:t>the</w:t>
      </w:r>
      <w:r w:rsidR="001534C6">
        <w:rPr>
          <w:sz w:val="21"/>
        </w:rPr>
        <w:t xml:space="preserve"> </w:t>
      </w:r>
      <w:r w:rsidRPr="001534C6">
        <w:rPr>
          <w:spacing w:val="-45"/>
          <w:sz w:val="21"/>
        </w:rPr>
        <w:t xml:space="preserve"> </w:t>
      </w:r>
      <w:r w:rsidRPr="001534C6">
        <w:rPr>
          <w:sz w:val="21"/>
        </w:rPr>
        <w:t>target</w:t>
      </w:r>
      <w:proofErr w:type="gramEnd"/>
      <w:r w:rsidRPr="001534C6">
        <w:rPr>
          <w:sz w:val="21"/>
        </w:rPr>
        <w:t>;</w:t>
      </w:r>
    </w:p>
    <w:p w14:paraId="4E2AA978" w14:textId="77777777" w:rsidR="001534C6" w:rsidRDefault="008C0DB5" w:rsidP="001534C6">
      <w:pPr>
        <w:pStyle w:val="ListParagraph"/>
        <w:widowControl w:val="0"/>
        <w:numPr>
          <w:ilvl w:val="0"/>
          <w:numId w:val="8"/>
        </w:numPr>
        <w:tabs>
          <w:tab w:val="left" w:pos="2368"/>
          <w:tab w:val="left" w:pos="2369"/>
        </w:tabs>
        <w:autoSpaceDE w:val="0"/>
        <w:autoSpaceDN w:val="0"/>
        <w:spacing w:before="120" w:line="352" w:lineRule="auto"/>
        <w:ind w:right="731"/>
        <w:rPr>
          <w:sz w:val="21"/>
        </w:rPr>
      </w:pPr>
      <w:r w:rsidRPr="001534C6">
        <w:rPr>
          <w:sz w:val="21"/>
        </w:rPr>
        <w:t>Increase</w:t>
      </w:r>
      <w:r w:rsidRPr="001534C6">
        <w:rPr>
          <w:spacing w:val="1"/>
          <w:sz w:val="21"/>
        </w:rPr>
        <w:t xml:space="preserve"> </w:t>
      </w:r>
      <w:r w:rsidRPr="001534C6">
        <w:rPr>
          <w:sz w:val="21"/>
        </w:rPr>
        <w:t>the</w:t>
      </w:r>
      <w:r w:rsidRPr="001534C6">
        <w:rPr>
          <w:spacing w:val="-6"/>
          <w:sz w:val="21"/>
        </w:rPr>
        <w:t xml:space="preserve"> </w:t>
      </w:r>
      <w:r w:rsidRPr="001534C6">
        <w:rPr>
          <w:sz w:val="21"/>
        </w:rPr>
        <w:t>need</w:t>
      </w:r>
      <w:r w:rsidRPr="001534C6">
        <w:rPr>
          <w:spacing w:val="2"/>
          <w:sz w:val="21"/>
        </w:rPr>
        <w:t xml:space="preserve"> </w:t>
      </w:r>
      <w:r w:rsidRPr="001534C6">
        <w:rPr>
          <w:sz w:val="21"/>
        </w:rPr>
        <w:t>for</w:t>
      </w:r>
      <w:r w:rsidRPr="001534C6">
        <w:rPr>
          <w:spacing w:val="-10"/>
          <w:sz w:val="21"/>
        </w:rPr>
        <w:t xml:space="preserve"> </w:t>
      </w:r>
      <w:r w:rsidRPr="001534C6">
        <w:rPr>
          <w:sz w:val="21"/>
        </w:rPr>
        <w:t>cash</w:t>
      </w:r>
      <w:r w:rsidRPr="001534C6">
        <w:rPr>
          <w:spacing w:val="-4"/>
          <w:sz w:val="21"/>
        </w:rPr>
        <w:t xml:space="preserve"> </w:t>
      </w:r>
      <w:r w:rsidRPr="001534C6">
        <w:rPr>
          <w:sz w:val="21"/>
        </w:rPr>
        <w:t>and</w:t>
      </w:r>
      <w:r w:rsidRPr="001534C6">
        <w:rPr>
          <w:spacing w:val="-5"/>
          <w:sz w:val="21"/>
        </w:rPr>
        <w:t xml:space="preserve"> </w:t>
      </w:r>
      <w:r w:rsidRPr="001534C6">
        <w:rPr>
          <w:sz w:val="21"/>
        </w:rPr>
        <w:t>raises</w:t>
      </w:r>
      <w:r w:rsidRPr="001534C6">
        <w:rPr>
          <w:spacing w:val="2"/>
          <w:sz w:val="21"/>
        </w:rPr>
        <w:t xml:space="preserve"> </w:t>
      </w:r>
      <w:r w:rsidRPr="001534C6">
        <w:rPr>
          <w:sz w:val="21"/>
        </w:rPr>
        <w:t>the</w:t>
      </w:r>
      <w:r w:rsidRPr="001534C6">
        <w:rPr>
          <w:spacing w:val="1"/>
          <w:sz w:val="21"/>
        </w:rPr>
        <w:t xml:space="preserve"> </w:t>
      </w:r>
      <w:r w:rsidRPr="001534C6">
        <w:rPr>
          <w:sz w:val="21"/>
        </w:rPr>
        <w:t>cost</w:t>
      </w:r>
      <w:r w:rsidRPr="001534C6">
        <w:rPr>
          <w:spacing w:val="-6"/>
          <w:sz w:val="21"/>
        </w:rPr>
        <w:t xml:space="preserve"> </w:t>
      </w:r>
      <w:r w:rsidRPr="001534C6">
        <w:rPr>
          <w:sz w:val="21"/>
        </w:rPr>
        <w:t>of</w:t>
      </w:r>
      <w:r w:rsidRPr="001534C6">
        <w:rPr>
          <w:spacing w:val="-1"/>
          <w:sz w:val="21"/>
        </w:rPr>
        <w:t xml:space="preserve"> </w:t>
      </w:r>
      <w:r w:rsidRPr="001534C6">
        <w:rPr>
          <w:sz w:val="21"/>
        </w:rPr>
        <w:t>acquisition.</w:t>
      </w:r>
    </w:p>
    <w:p w14:paraId="74B16CB0" w14:textId="77777777" w:rsidR="001534C6" w:rsidRDefault="008C0DB5" w:rsidP="001534C6">
      <w:pPr>
        <w:widowControl w:val="0"/>
        <w:tabs>
          <w:tab w:val="left" w:pos="2368"/>
          <w:tab w:val="left" w:pos="2369"/>
        </w:tabs>
        <w:autoSpaceDE w:val="0"/>
        <w:autoSpaceDN w:val="0"/>
        <w:spacing w:before="120" w:line="352" w:lineRule="auto"/>
        <w:ind w:right="731"/>
      </w:pPr>
      <w:r>
        <w:t>States</w:t>
      </w:r>
      <w:r w:rsidRPr="001534C6">
        <w:rPr>
          <w:spacing w:val="-1"/>
        </w:rPr>
        <w:t xml:space="preserve"> </w:t>
      </w:r>
      <w:r>
        <w:t>with</w:t>
      </w:r>
      <w:r w:rsidRPr="001534C6">
        <w:rPr>
          <w:spacing w:val="-2"/>
        </w:rPr>
        <w:t xml:space="preserve"> </w:t>
      </w:r>
      <w:r>
        <w:t>restrictive</w:t>
      </w:r>
      <w:r w:rsidRPr="001534C6">
        <w:rPr>
          <w:spacing w:val="-2"/>
        </w:rPr>
        <w:t xml:space="preserve"> </w:t>
      </w:r>
      <w:r>
        <w:t>takeover</w:t>
      </w:r>
      <w:r w:rsidRPr="001534C6">
        <w:rPr>
          <w:spacing w:val="1"/>
        </w:rPr>
        <w:t xml:space="preserve"> </w:t>
      </w:r>
      <w:r>
        <w:t>laws</w:t>
      </w:r>
      <w:r w:rsidR="001534C6">
        <w:rPr>
          <w:sz w:val="21"/>
        </w:rPr>
        <w:t xml:space="preserve">: </w:t>
      </w:r>
      <w:r w:rsidRPr="008C0DB5">
        <w:t>Companies that anticipate the possibility of a hostile takeover attempt may find it attractive to reincorporate in a jurisdiction that has enacted strict anti-takeover laws</w:t>
      </w:r>
    </w:p>
    <w:p w14:paraId="53B1FF6F" w14:textId="77777777" w:rsidR="001534C6" w:rsidRDefault="008C0DB5" w:rsidP="001534C6">
      <w:pPr>
        <w:widowControl w:val="0"/>
        <w:tabs>
          <w:tab w:val="left" w:pos="2369"/>
        </w:tabs>
        <w:autoSpaceDE w:val="0"/>
        <w:autoSpaceDN w:val="0"/>
        <w:spacing w:before="120" w:line="352" w:lineRule="auto"/>
        <w:ind w:right="731"/>
        <w:rPr>
          <w:sz w:val="21"/>
        </w:rPr>
      </w:pPr>
      <w:r>
        <w:t>Staggered</w:t>
      </w:r>
      <w:r>
        <w:rPr>
          <w:spacing w:val="2"/>
        </w:rPr>
        <w:t xml:space="preserve"> </w:t>
      </w:r>
      <w:r>
        <w:t>board</w:t>
      </w:r>
    </w:p>
    <w:p w14:paraId="2D8BA6C4" w14:textId="77777777" w:rsidR="001534C6" w:rsidRDefault="008C0DB5" w:rsidP="001534C6">
      <w:pPr>
        <w:pStyle w:val="ListParagraph"/>
        <w:widowControl w:val="0"/>
        <w:numPr>
          <w:ilvl w:val="0"/>
          <w:numId w:val="8"/>
        </w:numPr>
        <w:tabs>
          <w:tab w:val="left" w:pos="2369"/>
        </w:tabs>
        <w:autoSpaceDE w:val="0"/>
        <w:autoSpaceDN w:val="0"/>
        <w:spacing w:before="120" w:line="352" w:lineRule="auto"/>
        <w:ind w:right="731"/>
        <w:rPr>
          <w:sz w:val="21"/>
        </w:rPr>
      </w:pPr>
      <w:r w:rsidRPr="001534C6">
        <w:rPr>
          <w:sz w:val="21"/>
        </w:rPr>
        <w:t>Only</w:t>
      </w:r>
      <w:r w:rsidRPr="001534C6">
        <w:rPr>
          <w:spacing w:val="2"/>
          <w:sz w:val="21"/>
        </w:rPr>
        <w:t xml:space="preserve"> </w:t>
      </w:r>
      <w:r w:rsidRPr="001534C6">
        <w:rPr>
          <w:sz w:val="21"/>
        </w:rPr>
        <w:t>a</w:t>
      </w:r>
      <w:r w:rsidRPr="001534C6">
        <w:rPr>
          <w:spacing w:val="-10"/>
          <w:sz w:val="21"/>
        </w:rPr>
        <w:t xml:space="preserve"> </w:t>
      </w:r>
      <w:r w:rsidRPr="001534C6">
        <w:rPr>
          <w:sz w:val="21"/>
        </w:rPr>
        <w:t>part of</w:t>
      </w:r>
      <w:r w:rsidRPr="001534C6">
        <w:rPr>
          <w:spacing w:val="-2"/>
          <w:sz w:val="21"/>
        </w:rPr>
        <w:t xml:space="preserve"> </w:t>
      </w:r>
      <w:r w:rsidRPr="001534C6">
        <w:rPr>
          <w:sz w:val="21"/>
        </w:rPr>
        <w:t>board</w:t>
      </w:r>
      <w:r w:rsidRPr="001534C6">
        <w:rPr>
          <w:spacing w:val="1"/>
          <w:sz w:val="21"/>
        </w:rPr>
        <w:t xml:space="preserve"> </w:t>
      </w:r>
      <w:r w:rsidRPr="001534C6">
        <w:rPr>
          <w:sz w:val="21"/>
        </w:rPr>
        <w:t>of</w:t>
      </w:r>
      <w:r w:rsidRPr="001534C6">
        <w:rPr>
          <w:spacing w:val="-8"/>
          <w:sz w:val="21"/>
        </w:rPr>
        <w:t xml:space="preserve"> </w:t>
      </w:r>
      <w:r w:rsidRPr="001534C6">
        <w:rPr>
          <w:sz w:val="21"/>
        </w:rPr>
        <w:t>directors</w:t>
      </w:r>
      <w:r w:rsidRPr="001534C6">
        <w:rPr>
          <w:spacing w:val="-5"/>
          <w:sz w:val="21"/>
        </w:rPr>
        <w:t xml:space="preserve"> </w:t>
      </w:r>
      <w:r w:rsidRPr="001534C6">
        <w:rPr>
          <w:sz w:val="21"/>
        </w:rPr>
        <w:t>are due to</w:t>
      </w:r>
      <w:r w:rsidRPr="001534C6">
        <w:rPr>
          <w:spacing w:val="1"/>
          <w:sz w:val="21"/>
        </w:rPr>
        <w:t xml:space="preserve"> </w:t>
      </w:r>
      <w:r w:rsidRPr="001534C6">
        <w:rPr>
          <w:sz w:val="21"/>
        </w:rPr>
        <w:t>election</w:t>
      </w:r>
      <w:r w:rsidRPr="001534C6">
        <w:rPr>
          <w:spacing w:val="-6"/>
          <w:sz w:val="21"/>
        </w:rPr>
        <w:t xml:space="preserve"> </w:t>
      </w:r>
      <w:r w:rsidRPr="001534C6">
        <w:rPr>
          <w:sz w:val="21"/>
        </w:rPr>
        <w:t>each</w:t>
      </w:r>
      <w:r w:rsidRPr="001534C6">
        <w:rPr>
          <w:spacing w:val="1"/>
          <w:sz w:val="21"/>
        </w:rPr>
        <w:t xml:space="preserve"> </w:t>
      </w:r>
      <w:proofErr w:type="gramStart"/>
      <w:r w:rsidRPr="001534C6">
        <w:rPr>
          <w:sz w:val="21"/>
        </w:rPr>
        <w:t>year;</w:t>
      </w:r>
      <w:proofErr w:type="gramEnd"/>
    </w:p>
    <w:p w14:paraId="26251869" w14:textId="18CA8355" w:rsidR="001534C6" w:rsidRPr="001534C6" w:rsidRDefault="008C0DB5" w:rsidP="001534C6">
      <w:pPr>
        <w:pStyle w:val="ListParagraph"/>
        <w:widowControl w:val="0"/>
        <w:numPr>
          <w:ilvl w:val="0"/>
          <w:numId w:val="8"/>
        </w:numPr>
        <w:tabs>
          <w:tab w:val="left" w:pos="2369"/>
        </w:tabs>
        <w:autoSpaceDE w:val="0"/>
        <w:autoSpaceDN w:val="0"/>
        <w:spacing w:before="120" w:line="352" w:lineRule="auto"/>
        <w:ind w:right="731"/>
        <w:rPr>
          <w:sz w:val="21"/>
        </w:rPr>
      </w:pPr>
      <w:r w:rsidRPr="001534C6">
        <w:rPr>
          <w:sz w:val="21"/>
        </w:rPr>
        <w:t xml:space="preserve">It delays the control of boards by acquiring company due to freeze </w:t>
      </w:r>
      <w:r w:rsidR="001534C6" w:rsidRPr="001534C6">
        <w:rPr>
          <w:sz w:val="21"/>
        </w:rPr>
        <w:t>of</w:t>
      </w:r>
      <w:r w:rsidR="001534C6" w:rsidRPr="001534C6">
        <w:rPr>
          <w:spacing w:val="-45"/>
          <w:sz w:val="21"/>
        </w:rPr>
        <w:t xml:space="preserve"> </w:t>
      </w:r>
      <w:r w:rsidR="001534C6">
        <w:rPr>
          <w:spacing w:val="-45"/>
          <w:sz w:val="21"/>
        </w:rPr>
        <w:t xml:space="preserve">        </w:t>
      </w:r>
      <w:r w:rsidR="001534C6" w:rsidRPr="001534C6">
        <w:rPr>
          <w:sz w:val="21"/>
        </w:rPr>
        <w:t>election of most of board members in the coming future.</w:t>
      </w:r>
    </w:p>
    <w:p w14:paraId="455A3D9A" w14:textId="77777777" w:rsidR="001534C6" w:rsidRDefault="001534C6" w:rsidP="001534C6">
      <w:pPr>
        <w:pStyle w:val="ListParagraph"/>
        <w:widowControl w:val="0"/>
        <w:numPr>
          <w:ilvl w:val="0"/>
          <w:numId w:val="8"/>
        </w:numPr>
        <w:tabs>
          <w:tab w:val="left" w:pos="2369"/>
        </w:tabs>
        <w:autoSpaceDE w:val="0"/>
        <w:autoSpaceDN w:val="0"/>
        <w:spacing w:before="120" w:line="352" w:lineRule="auto"/>
        <w:ind w:right="731"/>
        <w:rPr>
          <w:sz w:val="21"/>
        </w:rPr>
      </w:pPr>
    </w:p>
    <w:p w14:paraId="7D74CCDA" w14:textId="77777777" w:rsidR="001534C6" w:rsidRDefault="001534C6" w:rsidP="001534C6">
      <w:pPr>
        <w:widowControl w:val="0"/>
        <w:autoSpaceDE w:val="0"/>
        <w:autoSpaceDN w:val="0"/>
        <w:spacing w:before="120" w:line="352" w:lineRule="auto"/>
        <w:ind w:right="731"/>
        <w:rPr>
          <w:sz w:val="21"/>
        </w:rPr>
      </w:pPr>
      <w:r w:rsidRPr="001534C6">
        <w:rPr>
          <w:spacing w:val="-45"/>
          <w:sz w:val="21"/>
        </w:rPr>
        <w:t>R</w:t>
      </w:r>
      <w:r>
        <w:t>estricted</w:t>
      </w:r>
      <w:r w:rsidR="008C0DB5" w:rsidRPr="001534C6">
        <w:rPr>
          <w:spacing w:val="1"/>
        </w:rPr>
        <w:t xml:space="preserve"> </w:t>
      </w:r>
      <w:r w:rsidR="008C0DB5">
        <w:t>voting</w:t>
      </w:r>
      <w:r w:rsidR="008C0DB5" w:rsidRPr="001534C6">
        <w:rPr>
          <w:spacing w:val="-7"/>
        </w:rPr>
        <w:t xml:space="preserve"> </w:t>
      </w:r>
      <w:r w:rsidR="008C0DB5">
        <w:t>rights</w:t>
      </w:r>
    </w:p>
    <w:p w14:paraId="6B52AC8B" w14:textId="77777777" w:rsidR="001534C6" w:rsidRDefault="008C0DB5" w:rsidP="001534C6">
      <w:pPr>
        <w:pStyle w:val="ListParagraph"/>
        <w:widowControl w:val="0"/>
        <w:numPr>
          <w:ilvl w:val="0"/>
          <w:numId w:val="8"/>
        </w:numPr>
        <w:autoSpaceDE w:val="0"/>
        <w:autoSpaceDN w:val="0"/>
        <w:spacing w:before="120" w:line="352" w:lineRule="auto"/>
        <w:ind w:right="731"/>
        <w:rPr>
          <w:sz w:val="21"/>
        </w:rPr>
      </w:pPr>
      <w:r w:rsidRPr="001534C6">
        <w:rPr>
          <w:sz w:val="21"/>
        </w:rPr>
        <w:lastRenderedPageBreak/>
        <w:t>Restricts stockholders who have recently acquired large blocks of stock</w:t>
      </w:r>
      <w:r w:rsidRPr="001534C6">
        <w:rPr>
          <w:spacing w:val="-45"/>
          <w:sz w:val="21"/>
        </w:rPr>
        <w:t xml:space="preserve"> </w:t>
      </w:r>
      <w:r w:rsidRPr="001534C6">
        <w:rPr>
          <w:sz w:val="21"/>
        </w:rPr>
        <w:t>from</w:t>
      </w:r>
      <w:r w:rsidRPr="001534C6">
        <w:rPr>
          <w:spacing w:val="2"/>
          <w:sz w:val="21"/>
        </w:rPr>
        <w:t xml:space="preserve"> </w:t>
      </w:r>
      <w:r w:rsidRPr="001534C6">
        <w:rPr>
          <w:sz w:val="21"/>
        </w:rPr>
        <w:t>voting</w:t>
      </w:r>
      <w:r w:rsidRPr="001534C6">
        <w:rPr>
          <w:spacing w:val="-7"/>
          <w:sz w:val="21"/>
        </w:rPr>
        <w:t xml:space="preserve"> </w:t>
      </w:r>
      <w:r w:rsidRPr="001534C6">
        <w:rPr>
          <w:sz w:val="21"/>
        </w:rPr>
        <w:t>their</w:t>
      </w:r>
      <w:r w:rsidRPr="001534C6">
        <w:rPr>
          <w:spacing w:val="-2"/>
          <w:sz w:val="21"/>
        </w:rPr>
        <w:t xml:space="preserve"> </w:t>
      </w:r>
      <w:proofErr w:type="gramStart"/>
      <w:r w:rsidRPr="001534C6">
        <w:rPr>
          <w:sz w:val="21"/>
        </w:rPr>
        <w:t>shares;</w:t>
      </w:r>
      <w:proofErr w:type="gramEnd"/>
    </w:p>
    <w:p w14:paraId="61874709" w14:textId="1A19F405" w:rsidR="008C0DB5" w:rsidRPr="001534C6" w:rsidRDefault="008C0DB5" w:rsidP="001534C6">
      <w:pPr>
        <w:pStyle w:val="ListParagraph"/>
        <w:widowControl w:val="0"/>
        <w:numPr>
          <w:ilvl w:val="0"/>
          <w:numId w:val="8"/>
        </w:numPr>
        <w:autoSpaceDE w:val="0"/>
        <w:autoSpaceDN w:val="0"/>
        <w:spacing w:before="120" w:line="352" w:lineRule="auto"/>
        <w:ind w:right="731"/>
        <w:rPr>
          <w:sz w:val="21"/>
        </w:rPr>
      </w:pPr>
      <w:r w:rsidRPr="001534C6">
        <w:rPr>
          <w:sz w:val="21"/>
        </w:rPr>
        <w:t>The possibility of owning a controlling position in the target without</w:t>
      </w:r>
      <w:r w:rsidRPr="001534C6">
        <w:rPr>
          <w:spacing w:val="-45"/>
          <w:sz w:val="21"/>
        </w:rPr>
        <w:t xml:space="preserve"> </w:t>
      </w:r>
      <w:r w:rsidRPr="001534C6">
        <w:rPr>
          <w:sz w:val="21"/>
        </w:rPr>
        <w:t>being</w:t>
      </w:r>
      <w:r w:rsidRPr="001534C6">
        <w:rPr>
          <w:spacing w:val="-7"/>
          <w:sz w:val="21"/>
        </w:rPr>
        <w:t xml:space="preserve"> </w:t>
      </w:r>
      <w:r w:rsidRPr="001534C6">
        <w:rPr>
          <w:sz w:val="21"/>
        </w:rPr>
        <w:t>able</w:t>
      </w:r>
      <w:r w:rsidRPr="001534C6">
        <w:rPr>
          <w:spacing w:val="-5"/>
          <w:sz w:val="21"/>
        </w:rPr>
        <w:t xml:space="preserve"> </w:t>
      </w:r>
      <w:r w:rsidRPr="001534C6">
        <w:rPr>
          <w:sz w:val="21"/>
        </w:rPr>
        <w:t>to</w:t>
      </w:r>
      <w:r w:rsidRPr="001534C6">
        <w:rPr>
          <w:spacing w:val="-5"/>
          <w:sz w:val="21"/>
        </w:rPr>
        <w:t xml:space="preserve"> </w:t>
      </w:r>
      <w:r w:rsidRPr="001534C6">
        <w:rPr>
          <w:sz w:val="21"/>
        </w:rPr>
        <w:t>vote</w:t>
      </w:r>
      <w:r w:rsidRPr="001534C6">
        <w:rPr>
          <w:spacing w:val="3"/>
          <w:sz w:val="21"/>
        </w:rPr>
        <w:t xml:space="preserve"> </w:t>
      </w:r>
      <w:r w:rsidRPr="001534C6">
        <w:rPr>
          <w:sz w:val="21"/>
        </w:rPr>
        <w:t>the</w:t>
      </w:r>
      <w:r w:rsidRPr="001534C6">
        <w:rPr>
          <w:spacing w:val="-5"/>
          <w:sz w:val="21"/>
        </w:rPr>
        <w:t xml:space="preserve"> </w:t>
      </w:r>
      <w:r w:rsidRPr="001534C6">
        <w:rPr>
          <w:sz w:val="21"/>
        </w:rPr>
        <w:t>shares</w:t>
      </w:r>
      <w:r w:rsidRPr="001534C6">
        <w:rPr>
          <w:spacing w:val="-2"/>
          <w:sz w:val="21"/>
        </w:rPr>
        <w:t xml:space="preserve"> </w:t>
      </w:r>
      <w:r w:rsidRPr="001534C6">
        <w:rPr>
          <w:sz w:val="21"/>
        </w:rPr>
        <w:t>serves</w:t>
      </w:r>
      <w:r w:rsidRPr="001534C6">
        <w:rPr>
          <w:spacing w:val="-3"/>
          <w:sz w:val="21"/>
        </w:rPr>
        <w:t xml:space="preserve"> </w:t>
      </w:r>
      <w:r w:rsidRPr="001534C6">
        <w:rPr>
          <w:sz w:val="21"/>
        </w:rPr>
        <w:t>as</w:t>
      </w:r>
      <w:r w:rsidRPr="001534C6">
        <w:rPr>
          <w:spacing w:val="-4"/>
          <w:sz w:val="21"/>
        </w:rPr>
        <w:t xml:space="preserve"> </w:t>
      </w:r>
      <w:r w:rsidRPr="001534C6">
        <w:rPr>
          <w:sz w:val="21"/>
        </w:rPr>
        <w:t>deterrent.</w:t>
      </w:r>
    </w:p>
    <w:p w14:paraId="6553165C" w14:textId="77777777" w:rsidR="00173E80" w:rsidRDefault="004A73ED" w:rsidP="005223B6">
      <w:pPr>
        <w:rPr>
          <w:b/>
          <w:bCs/>
        </w:rPr>
      </w:pPr>
      <w:r w:rsidRPr="005223B6">
        <w:rPr>
          <w:b/>
          <w:bCs/>
        </w:rPr>
        <w:t>Post-Offer Takeover Defense Mechanisms</w:t>
      </w:r>
    </w:p>
    <w:p w14:paraId="09B681DA" w14:textId="3C535E3D" w:rsidR="00796604" w:rsidRPr="00173E80" w:rsidRDefault="00796604" w:rsidP="005223B6">
      <w:pPr>
        <w:rPr>
          <w:b/>
          <w:bCs/>
        </w:rPr>
      </w:pPr>
      <w:r w:rsidRPr="005223B6">
        <w:rPr>
          <w:b/>
          <w:bCs/>
        </w:rPr>
        <w:t>“Just Say No” defense</w:t>
      </w:r>
      <w:r w:rsidR="005223B6">
        <w:t xml:space="preserve">: </w:t>
      </w:r>
      <w:r w:rsidR="005223B6" w:rsidRPr="005223B6">
        <w:t>If the acquirer attempts a bear hug or tender offer, then target</w:t>
      </w:r>
      <w:r w:rsidR="005223B6">
        <w:t xml:space="preserve"> </w:t>
      </w:r>
      <w:r w:rsidR="005223B6" w:rsidRPr="005223B6">
        <w:t>management typically lobbies the board of directors and shareholders to decline and build a case for why the offering price is inadequate or why the offer is otherwise not in the shareholders’ best interests</w:t>
      </w:r>
      <w:r w:rsidR="005223B6">
        <w:t>.</w:t>
      </w:r>
    </w:p>
    <w:p w14:paraId="39F27723" w14:textId="77777777" w:rsidR="00925534" w:rsidRDefault="00796604" w:rsidP="00925534">
      <w:pPr>
        <w:rPr>
          <w:rFonts w:ascii="Calibri" w:eastAsia="SimSun" w:hAnsi="Calibri" w:cs="Calibri"/>
          <w:color w:val="000000"/>
          <w:sz w:val="21"/>
          <w:szCs w:val="21"/>
        </w:rPr>
      </w:pPr>
      <w:r w:rsidRPr="005223B6">
        <w:rPr>
          <w:b/>
          <w:bCs/>
        </w:rPr>
        <w:t>Litigation</w:t>
      </w:r>
      <w:r w:rsidR="005223B6">
        <w:t>:</w:t>
      </w:r>
      <w:r w:rsidR="005223B6" w:rsidRPr="005223B6">
        <w:rPr>
          <w:rFonts w:ascii="Calibri" w:eastAsia="SimSun" w:hAnsi="Calibri" w:cs="Calibri"/>
          <w:color w:val="000000"/>
          <w:sz w:val="21"/>
          <w:szCs w:val="21"/>
        </w:rPr>
        <w:t xml:space="preserve"> File a lawsuit against the acquiring company based on alleged violations of securities or antitrust laws.</w:t>
      </w:r>
    </w:p>
    <w:p w14:paraId="6C2E6CDB" w14:textId="636764CA" w:rsidR="00925534" w:rsidRDefault="00796604" w:rsidP="00925534">
      <w:pPr>
        <w:rPr>
          <w:rFonts w:eastAsia="SimSun"/>
          <w:sz w:val="21"/>
          <w:szCs w:val="21"/>
        </w:rPr>
      </w:pPr>
      <w:r w:rsidRPr="00925534">
        <w:rPr>
          <w:b/>
          <w:bCs/>
          <w:sz w:val="21"/>
          <w:szCs w:val="21"/>
        </w:rPr>
        <w:t>Greenmail</w:t>
      </w:r>
      <w:r w:rsidR="005223B6" w:rsidRPr="00925534">
        <w:rPr>
          <w:b/>
          <w:bCs/>
          <w:sz w:val="21"/>
          <w:szCs w:val="21"/>
        </w:rPr>
        <w:t>(</w:t>
      </w:r>
      <w:r w:rsidR="005223B6" w:rsidRPr="00925534">
        <w:rPr>
          <w:rFonts w:hint="eastAsia"/>
          <w:b/>
          <w:bCs/>
          <w:sz w:val="21"/>
          <w:szCs w:val="21"/>
        </w:rPr>
        <w:t>绿票讹诈</w:t>
      </w:r>
      <w:r w:rsidR="005223B6" w:rsidRPr="00925534">
        <w:rPr>
          <w:b/>
          <w:bCs/>
          <w:sz w:val="21"/>
          <w:szCs w:val="21"/>
        </w:rPr>
        <w:t>)</w:t>
      </w:r>
      <w:r w:rsidR="005223B6" w:rsidRPr="00925534">
        <w:rPr>
          <w:sz w:val="21"/>
          <w:szCs w:val="21"/>
        </w:rPr>
        <w:t>:</w:t>
      </w:r>
      <w:r w:rsidR="005223B6" w:rsidRPr="00925534">
        <w:rPr>
          <w:rFonts w:ascii="Calibri" w:eastAsia="SimSun" w:hAnsi="Calibri" w:cs="Calibri"/>
          <w:color w:val="000000"/>
          <w:sz w:val="21"/>
          <w:szCs w:val="21"/>
        </w:rPr>
        <w:t xml:space="preserve"> </w:t>
      </w:r>
      <w:r w:rsidR="005223B6" w:rsidRPr="005223B6">
        <w:rPr>
          <w:rFonts w:ascii="Calibri" w:eastAsia="SimSun" w:hAnsi="Calibri" w:cs="Calibri"/>
          <w:color w:val="000000"/>
          <w:sz w:val="21"/>
          <w:szCs w:val="21"/>
        </w:rPr>
        <w:t>This technique involves an agreement allowing the target to repurchase</w:t>
      </w:r>
      <w:r w:rsidR="00B854AA">
        <w:rPr>
          <w:rFonts w:eastAsia="SimSun"/>
          <w:sz w:val="21"/>
          <w:szCs w:val="21"/>
        </w:rPr>
        <w:t xml:space="preserve"> </w:t>
      </w:r>
      <w:r w:rsidR="00B854AA" w:rsidRPr="00B854AA">
        <w:rPr>
          <w:rFonts w:eastAsia="SimSun"/>
          <w:sz w:val="21"/>
          <w:szCs w:val="21"/>
        </w:rPr>
        <w:t>its own shares back from the acquiring company, usually at a premium to the market price.</w:t>
      </w:r>
    </w:p>
    <w:p w14:paraId="10929697" w14:textId="5FADCF74" w:rsidR="00BB4E5C" w:rsidRPr="00925534" w:rsidRDefault="00BB4E5C" w:rsidP="00925534">
      <w:pPr>
        <w:rPr>
          <w:rFonts w:eastAsia="SimSun"/>
          <w:sz w:val="21"/>
          <w:szCs w:val="21"/>
        </w:rPr>
      </w:pPr>
      <w:r w:rsidRPr="00BB4E5C">
        <w:rPr>
          <w:rFonts w:eastAsia="SimSun" w:hint="eastAsia"/>
          <w:sz w:val="21"/>
          <w:szCs w:val="21"/>
        </w:rPr>
        <w:t>绿票讹诈是指目标公司溢价收购公司股票以防敌意收购。</w:t>
      </w:r>
    </w:p>
    <w:p w14:paraId="4C383552" w14:textId="19A29C44" w:rsidR="00925534" w:rsidRDefault="00B854AA" w:rsidP="00B854AA">
      <w:pPr>
        <w:pStyle w:val="Default"/>
        <w:rPr>
          <w:rFonts w:eastAsia="SimSun"/>
          <w:sz w:val="21"/>
          <w:szCs w:val="21"/>
        </w:rPr>
      </w:pPr>
      <w:proofErr w:type="gramStart"/>
      <w:r w:rsidRPr="00B854AA">
        <w:rPr>
          <w:rFonts w:eastAsia="SimSun"/>
          <w:b/>
          <w:bCs/>
          <w:sz w:val="21"/>
          <w:szCs w:val="21"/>
        </w:rPr>
        <w:t>Share</w:t>
      </w:r>
      <w:proofErr w:type="gramEnd"/>
      <w:r w:rsidRPr="00B854AA">
        <w:rPr>
          <w:rFonts w:eastAsia="SimSun"/>
          <w:b/>
          <w:bCs/>
          <w:sz w:val="21"/>
          <w:szCs w:val="21"/>
        </w:rPr>
        <w:t xml:space="preserve"> repurchase</w:t>
      </w:r>
      <w:r w:rsidRPr="00B854AA">
        <w:rPr>
          <w:rFonts w:eastAsia="SimSun"/>
          <w:sz w:val="21"/>
          <w:szCs w:val="21"/>
        </w:rPr>
        <w:t>:</w:t>
      </w:r>
      <w:r>
        <w:rPr>
          <w:rFonts w:eastAsia="SimSun"/>
          <w:b/>
          <w:bCs/>
          <w:sz w:val="21"/>
          <w:szCs w:val="21"/>
        </w:rPr>
        <w:t xml:space="preserve"> </w:t>
      </w:r>
      <w:r w:rsidRPr="00B854AA">
        <w:rPr>
          <w:rFonts w:eastAsia="SimSun"/>
          <w:sz w:val="21"/>
          <w:szCs w:val="21"/>
        </w:rPr>
        <w:t>Rather than repurchasing only the shares held by the acquiring company, as in greenmail, a target might use a share repurchase to acquire shares from any shareholder.</w:t>
      </w:r>
    </w:p>
    <w:p w14:paraId="0E5194FA" w14:textId="77777777" w:rsidR="00925534" w:rsidRDefault="00925534" w:rsidP="00B854AA">
      <w:pPr>
        <w:pStyle w:val="Default"/>
        <w:rPr>
          <w:rFonts w:eastAsia="SimSun"/>
          <w:b/>
          <w:bCs/>
          <w:sz w:val="21"/>
          <w:szCs w:val="21"/>
        </w:rPr>
      </w:pPr>
    </w:p>
    <w:p w14:paraId="73442DEC" w14:textId="2767098D" w:rsidR="00925534" w:rsidRPr="00925534" w:rsidRDefault="00B854AA" w:rsidP="00925534">
      <w:r w:rsidRPr="00925534">
        <w:rPr>
          <w:b/>
          <w:bCs/>
        </w:rPr>
        <w:t>Leveraged recapitalization</w:t>
      </w:r>
      <w:r w:rsidRPr="00925534">
        <w:t>: Repurchase of shares with assumption of a large amount of debt.</w:t>
      </w:r>
    </w:p>
    <w:p w14:paraId="57BE8D7D" w14:textId="2E3C9FD0" w:rsidR="00925534" w:rsidRDefault="00B854AA" w:rsidP="00925534">
      <w:r w:rsidRPr="00925534">
        <w:rPr>
          <w:b/>
          <w:bCs/>
        </w:rPr>
        <w:t>Crown jewel defense(</w:t>
      </w:r>
      <w:r w:rsidRPr="00925534">
        <w:rPr>
          <w:rFonts w:hint="eastAsia"/>
          <w:b/>
          <w:bCs/>
        </w:rPr>
        <w:t>皇冠之珠</w:t>
      </w:r>
      <w:r w:rsidRPr="00925534">
        <w:rPr>
          <w:b/>
          <w:bCs/>
        </w:rPr>
        <w:t>)</w:t>
      </w:r>
      <w:r w:rsidRPr="00925534">
        <w:t>: Target sells off assets to party upon announcement of taking-over. This part of assets to be sold might be significant. It makes target unattractive to acquiring company.</w:t>
      </w:r>
    </w:p>
    <w:p w14:paraId="66CBA974" w14:textId="487206C9" w:rsidR="00BB4E5C" w:rsidRPr="00925534" w:rsidRDefault="00BB4E5C" w:rsidP="00925534">
      <w:r w:rsidRPr="00BB4E5C">
        <w:rPr>
          <w:rFonts w:hint="eastAsia"/>
        </w:rPr>
        <w:t>皇冠之珠指的是目标公司将其最有价值、对收购人最有吸引力的资产出售给第三方，使得收购人对目标公司失去兴趣，放弃收购。</w:t>
      </w:r>
    </w:p>
    <w:p w14:paraId="54E27C28" w14:textId="597B38CD" w:rsidR="00B854AA" w:rsidRDefault="00B854AA" w:rsidP="00925534">
      <w:r w:rsidRPr="00925534">
        <w:rPr>
          <w:b/>
          <w:bCs/>
        </w:rPr>
        <w:t>Pac-man defense(</w:t>
      </w:r>
      <w:r w:rsidRPr="00925534">
        <w:rPr>
          <w:rFonts w:hint="eastAsia"/>
          <w:b/>
          <w:bCs/>
        </w:rPr>
        <w:t>反噬防御</w:t>
      </w:r>
      <w:r w:rsidRPr="00925534">
        <w:rPr>
          <w:rFonts w:hint="eastAsia"/>
          <w:b/>
          <w:bCs/>
        </w:rPr>
        <w:t>,</w:t>
      </w:r>
      <w:r w:rsidRPr="00925534">
        <w:rPr>
          <w:b/>
          <w:bCs/>
        </w:rPr>
        <w:t xml:space="preserve"> </w:t>
      </w:r>
      <w:r w:rsidRPr="00925534">
        <w:rPr>
          <w:rFonts w:hint="eastAsia"/>
          <w:b/>
          <w:bCs/>
        </w:rPr>
        <w:t>帕克曼防御</w:t>
      </w:r>
      <w:r w:rsidRPr="00925534">
        <w:rPr>
          <w:b/>
          <w:bCs/>
        </w:rPr>
        <w:t>)</w:t>
      </w:r>
      <w:r w:rsidRPr="00925534">
        <w:t>: The target can defend itself by making a counteroffer to acquire the hostile bidder.</w:t>
      </w:r>
    </w:p>
    <w:p w14:paraId="673F08A8" w14:textId="79740222" w:rsidR="00BB4E5C" w:rsidRPr="00925534" w:rsidRDefault="00BB4E5C" w:rsidP="00925534">
      <w:r w:rsidRPr="00BB4E5C">
        <w:rPr>
          <w:rFonts w:hint="eastAsia"/>
        </w:rPr>
        <w:t>反噬防御是根据美国一个流行的游戏命名的，游戏中的人物在吃自己之前都会尽力吃了其他人。在反收购中，是指目标公司以收购袭击者的方式来回应其对自己的收购企图。由于它的极端性，这种方式通常被认为是“世界末日方式”。</w:t>
      </w:r>
    </w:p>
    <w:p w14:paraId="090695C2" w14:textId="29FC8922" w:rsidR="00B854AA" w:rsidRDefault="00B854AA" w:rsidP="00925534">
      <w:r w:rsidRPr="00925534">
        <w:rPr>
          <w:b/>
          <w:bCs/>
        </w:rPr>
        <w:t>White knight defense (</w:t>
      </w:r>
      <w:r w:rsidRPr="00925534">
        <w:rPr>
          <w:rFonts w:hint="eastAsia"/>
          <w:b/>
          <w:bCs/>
        </w:rPr>
        <w:t>白衣骑士</w:t>
      </w:r>
      <w:r w:rsidRPr="00925534">
        <w:rPr>
          <w:b/>
          <w:bCs/>
        </w:rPr>
        <w:t>)</w:t>
      </w:r>
      <w:r w:rsidRPr="00925534">
        <w:t>: The target company to seek a third party to acquire the target. It may increase the biding price if the white knight appears.</w:t>
      </w:r>
    </w:p>
    <w:p w14:paraId="582597B8" w14:textId="1D5C74F9" w:rsidR="00BB4E5C" w:rsidRPr="00925534" w:rsidRDefault="00BB4E5C" w:rsidP="00925534">
      <w:r w:rsidRPr="00BB4E5C">
        <w:rPr>
          <w:rFonts w:hint="eastAsia"/>
        </w:rPr>
        <w:t>白衣骑士是企业为了避免被敌意并购而自己寻找的并购企业。企业可以通过白衣骑士策略，引进并购竞争者，使并购企业的并购成本增加。</w:t>
      </w:r>
    </w:p>
    <w:p w14:paraId="459B41B3" w14:textId="7F004587" w:rsidR="00B854AA" w:rsidRDefault="00B854AA" w:rsidP="00925534">
      <w:r w:rsidRPr="00925534">
        <w:rPr>
          <w:b/>
          <w:bCs/>
        </w:rPr>
        <w:t>White squire defense(</w:t>
      </w:r>
      <w:r w:rsidRPr="00925534">
        <w:rPr>
          <w:rFonts w:hint="eastAsia"/>
          <w:b/>
          <w:bCs/>
        </w:rPr>
        <w:t>白衣护卫</w:t>
      </w:r>
      <w:r w:rsidRPr="00925534">
        <w:rPr>
          <w:b/>
          <w:bCs/>
        </w:rPr>
        <w:t>)</w:t>
      </w:r>
      <w:r w:rsidRPr="00925534">
        <w:t>: The target seeks a friendly party to buy a substantial minority stake of the target. It will block the hostile takeover without selling the entire company.</w:t>
      </w:r>
    </w:p>
    <w:p w14:paraId="48783A6A" w14:textId="13AB5084" w:rsidR="00BB4E5C" w:rsidRPr="00925534" w:rsidRDefault="00BB4E5C" w:rsidP="00925534">
      <w:r w:rsidRPr="00BB4E5C">
        <w:rPr>
          <w:rFonts w:hint="eastAsia"/>
        </w:rPr>
        <w:t>白衣护卫是一种与白衣骑士很类似的反收购措施。这里，不是将公司的控股权出售给友好的公司，而是将公司的很大比例的股票转让给友好公司。</w:t>
      </w:r>
    </w:p>
    <w:p w14:paraId="1ED4F469" w14:textId="6AB13363" w:rsidR="00B854AA" w:rsidRPr="00925534" w:rsidRDefault="00B854AA" w:rsidP="00925534"/>
    <w:p w14:paraId="75724260" w14:textId="77777777" w:rsidR="005223B6" w:rsidRPr="004A73ED" w:rsidRDefault="005223B6" w:rsidP="004A73ED"/>
    <w:p w14:paraId="5F0E5767" w14:textId="63342E59" w:rsidR="00796604" w:rsidRPr="005664AB" w:rsidRDefault="00796604" w:rsidP="00796604">
      <w:pPr>
        <w:rPr>
          <w:rFonts w:ascii="Calibri" w:hAnsi="Calibri" w:cs="Calibri"/>
          <w:b/>
          <w:bCs/>
          <w:color w:val="000000" w:themeColor="text1"/>
          <w:kern w:val="24"/>
          <w:sz w:val="32"/>
          <w:szCs w:val="32"/>
        </w:rPr>
      </w:pPr>
      <w:r w:rsidRPr="005664AB">
        <w:rPr>
          <w:rFonts w:ascii="Calibri" w:hAnsi="Calibri" w:cs="Calibri"/>
          <w:b/>
          <w:bCs/>
          <w:color w:val="000000" w:themeColor="text1"/>
          <w:kern w:val="24"/>
          <w:sz w:val="32"/>
          <w:szCs w:val="32"/>
        </w:rPr>
        <w:t>Herfindahl–Hirschman Index: model market concentration</w:t>
      </w:r>
    </w:p>
    <w:p w14:paraId="63E2F78D" w14:textId="173787D0" w:rsidR="00796604" w:rsidRPr="00796604" w:rsidRDefault="00796604" w:rsidP="00796604">
      <m:oMathPara>
        <m:oMath>
          <m:r>
            <w:rPr>
              <w:rFonts w:ascii="Cambria Math" w:hAnsi="Cambria Math"/>
            </w:rPr>
            <m:t>HHI=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e>
                  </m:d>
                </m:e>
                <m:sup>
                  <m:r>
                    <w:rPr>
                      <w:rFonts w:ascii="Cambria Math" w:hAnsi="Cambria Math"/>
                    </w:rPr>
                    <m:t>2</m:t>
                  </m:r>
                </m:sup>
              </m:sSup>
            </m:e>
          </m:nary>
        </m:oMath>
      </m:oMathPara>
    </w:p>
    <w:p w14:paraId="65360D38" w14:textId="16C6B4D8" w:rsidR="00796604" w:rsidRPr="00796604" w:rsidRDefault="00796604" w:rsidP="00796604">
      <m:oMathPara>
        <m:oMath>
          <m:r>
            <w:rPr>
              <w:rFonts w:ascii="Cambria Math" w:hAnsi="Cambria Math"/>
            </w:rPr>
            <w:lastRenderedPageBreak/>
            <m:t>Market Share=</m:t>
          </m:r>
          <m:f>
            <m:fPr>
              <m:ctrlPr>
                <w:rPr>
                  <w:rFonts w:ascii="Cambria Math" w:hAnsi="Cambria Math"/>
                  <w:i/>
                </w:rPr>
              </m:ctrlPr>
            </m:fPr>
            <m:num>
              <m:r>
                <w:rPr>
                  <w:rFonts w:ascii="Cambria Math" w:hAnsi="Cambria Math"/>
                </w:rPr>
                <m:t>Sales or Output of Firm</m:t>
              </m:r>
            </m:num>
            <m:den>
              <m:r>
                <m:rPr>
                  <m:sty m:val="p"/>
                </m:rPr>
                <w:rPr>
                  <w:rFonts w:ascii="Cambria Math" w:hAnsi="Cambria Math"/>
                </w:rPr>
                <m:t>Total Sales or Output of Market</m:t>
              </m:r>
            </m:den>
          </m:f>
        </m:oMath>
      </m:oMathPara>
    </w:p>
    <w:p w14:paraId="4861EB16" w14:textId="12400DCA" w:rsidR="00796604" w:rsidRDefault="00796604" w:rsidP="00796604">
      <w:pPr>
        <w:pStyle w:val="ListParagraph"/>
        <w:numPr>
          <w:ilvl w:val="0"/>
          <w:numId w:val="8"/>
        </w:numPr>
      </w:pPr>
    </w:p>
    <w:tbl>
      <w:tblPr>
        <w:tblW w:w="10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14"/>
        <w:gridCol w:w="2577"/>
        <w:gridCol w:w="2211"/>
        <w:gridCol w:w="3693"/>
      </w:tblGrid>
      <w:tr w:rsidR="00626145" w:rsidRPr="00796604" w14:paraId="35799BCE" w14:textId="77777777" w:rsidTr="00626145">
        <w:trPr>
          <w:trHeight w:val="828"/>
          <w:jc w:val="center"/>
        </w:trPr>
        <w:tc>
          <w:tcPr>
            <w:tcW w:w="2314" w:type="dxa"/>
            <w:shd w:val="clear" w:color="auto" w:fill="auto"/>
            <w:tcMar>
              <w:top w:w="36" w:type="dxa"/>
              <w:left w:w="15" w:type="dxa"/>
              <w:bottom w:w="0" w:type="dxa"/>
              <w:right w:w="15" w:type="dxa"/>
            </w:tcMar>
            <w:hideMark/>
          </w:tcPr>
          <w:p w14:paraId="687B38F9" w14:textId="77777777" w:rsidR="00796604" w:rsidRPr="00796604" w:rsidRDefault="00796604" w:rsidP="00626145">
            <w:pPr>
              <w:spacing w:before="36" w:after="0" w:line="240" w:lineRule="auto"/>
              <w:ind w:left="14"/>
              <w:jc w:val="center"/>
              <w:rPr>
                <w:rFonts w:ascii="Arial" w:eastAsia="Times New Roman" w:hAnsi="Arial" w:cs="Arial"/>
                <w:sz w:val="36"/>
                <w:szCs w:val="36"/>
              </w:rPr>
            </w:pPr>
            <w:r w:rsidRPr="00796604">
              <w:rPr>
                <w:rFonts w:ascii="Arial" w:eastAsia="Times New Roman" w:hAnsi="Arial" w:cs="Arial"/>
                <w:b/>
                <w:bCs/>
                <w:color w:val="000000"/>
                <w:spacing w:val="-20"/>
                <w:sz w:val="30"/>
                <w:szCs w:val="30"/>
              </w:rPr>
              <w:t>Post-Merger</w:t>
            </w:r>
            <w:r w:rsidRPr="00796604">
              <w:rPr>
                <w:rFonts w:ascii="Arial" w:eastAsia="Times New Roman" w:hAnsi="Arial" w:cs="Arial"/>
                <w:b/>
                <w:bCs/>
                <w:color w:val="000000"/>
                <w:spacing w:val="-17"/>
                <w:sz w:val="30"/>
                <w:szCs w:val="30"/>
              </w:rPr>
              <w:t xml:space="preserve"> </w:t>
            </w:r>
            <w:r w:rsidRPr="00796604">
              <w:rPr>
                <w:rFonts w:ascii="Arial" w:eastAsia="Times New Roman" w:hAnsi="Arial" w:cs="Arial"/>
                <w:b/>
                <w:bCs/>
                <w:color w:val="000000"/>
                <w:spacing w:val="-20"/>
                <w:sz w:val="30"/>
                <w:szCs w:val="30"/>
              </w:rPr>
              <w:t>HHI</w:t>
            </w:r>
          </w:p>
        </w:tc>
        <w:tc>
          <w:tcPr>
            <w:tcW w:w="2577" w:type="dxa"/>
            <w:shd w:val="clear" w:color="auto" w:fill="auto"/>
            <w:tcMar>
              <w:top w:w="36" w:type="dxa"/>
              <w:left w:w="15" w:type="dxa"/>
              <w:bottom w:w="0" w:type="dxa"/>
              <w:right w:w="15" w:type="dxa"/>
            </w:tcMar>
            <w:hideMark/>
          </w:tcPr>
          <w:p w14:paraId="5A4595C7" w14:textId="77777777" w:rsidR="00796604" w:rsidRPr="00796604" w:rsidRDefault="00796604" w:rsidP="00626145">
            <w:pPr>
              <w:spacing w:before="36" w:after="0" w:line="240" w:lineRule="auto"/>
              <w:ind w:right="72"/>
              <w:jc w:val="center"/>
              <w:rPr>
                <w:rFonts w:ascii="Arial" w:eastAsia="Times New Roman" w:hAnsi="Arial" w:cs="Arial"/>
                <w:sz w:val="36"/>
                <w:szCs w:val="36"/>
              </w:rPr>
            </w:pPr>
            <w:r w:rsidRPr="00796604">
              <w:rPr>
                <w:rFonts w:ascii="Arial" w:eastAsia="Times New Roman" w:hAnsi="Arial" w:cs="Arial"/>
                <w:b/>
                <w:bCs/>
                <w:color w:val="000000"/>
                <w:spacing w:val="-22"/>
                <w:sz w:val="30"/>
                <w:szCs w:val="30"/>
              </w:rPr>
              <w:t>Concentration</w:t>
            </w:r>
          </w:p>
        </w:tc>
        <w:tc>
          <w:tcPr>
            <w:tcW w:w="2211" w:type="dxa"/>
            <w:shd w:val="clear" w:color="auto" w:fill="auto"/>
            <w:tcMar>
              <w:top w:w="36" w:type="dxa"/>
              <w:left w:w="15" w:type="dxa"/>
              <w:bottom w:w="0" w:type="dxa"/>
              <w:right w:w="15" w:type="dxa"/>
            </w:tcMar>
            <w:hideMark/>
          </w:tcPr>
          <w:p w14:paraId="3A8FCDA8" w14:textId="77777777" w:rsidR="00796604" w:rsidRPr="00796604" w:rsidRDefault="00796604" w:rsidP="00626145">
            <w:pPr>
              <w:spacing w:before="36" w:after="0" w:line="240" w:lineRule="auto"/>
              <w:ind w:right="130"/>
              <w:jc w:val="center"/>
              <w:rPr>
                <w:rFonts w:ascii="Arial" w:eastAsia="Times New Roman" w:hAnsi="Arial" w:cs="Arial"/>
                <w:sz w:val="36"/>
                <w:szCs w:val="36"/>
              </w:rPr>
            </w:pPr>
            <w:r w:rsidRPr="00796604">
              <w:rPr>
                <w:rFonts w:ascii="Arial" w:eastAsia="Times New Roman" w:hAnsi="Arial" w:cs="Arial"/>
                <w:b/>
                <w:bCs/>
                <w:color w:val="000000"/>
                <w:spacing w:val="-31"/>
                <w:sz w:val="30"/>
                <w:szCs w:val="30"/>
              </w:rPr>
              <w:t xml:space="preserve">Change </w:t>
            </w:r>
            <w:r w:rsidRPr="00796604">
              <w:rPr>
                <w:rFonts w:ascii="Arial" w:eastAsia="Times New Roman" w:hAnsi="Arial" w:cs="Arial"/>
                <w:b/>
                <w:bCs/>
                <w:color w:val="000000"/>
                <w:spacing w:val="-16"/>
                <w:sz w:val="30"/>
                <w:szCs w:val="30"/>
              </w:rPr>
              <w:t>in</w:t>
            </w:r>
            <w:r w:rsidRPr="00796604">
              <w:rPr>
                <w:rFonts w:ascii="Arial" w:eastAsia="Times New Roman" w:hAnsi="Arial" w:cs="Arial"/>
                <w:b/>
                <w:bCs/>
                <w:color w:val="000000"/>
                <w:spacing w:val="-14"/>
                <w:sz w:val="30"/>
                <w:szCs w:val="30"/>
              </w:rPr>
              <w:t xml:space="preserve"> </w:t>
            </w:r>
            <w:r w:rsidRPr="00796604">
              <w:rPr>
                <w:rFonts w:ascii="Arial" w:eastAsia="Times New Roman" w:hAnsi="Arial" w:cs="Arial"/>
                <w:b/>
                <w:bCs/>
                <w:color w:val="000000"/>
                <w:spacing w:val="-20"/>
                <w:sz w:val="30"/>
                <w:szCs w:val="30"/>
              </w:rPr>
              <w:t>HHI</w:t>
            </w:r>
          </w:p>
        </w:tc>
        <w:tc>
          <w:tcPr>
            <w:tcW w:w="3693" w:type="dxa"/>
            <w:shd w:val="clear" w:color="auto" w:fill="auto"/>
            <w:tcMar>
              <w:top w:w="36" w:type="dxa"/>
              <w:left w:w="15" w:type="dxa"/>
              <w:bottom w:w="0" w:type="dxa"/>
              <w:right w:w="15" w:type="dxa"/>
            </w:tcMar>
            <w:hideMark/>
          </w:tcPr>
          <w:p w14:paraId="39D1821E" w14:textId="1E9879B5" w:rsidR="00796604" w:rsidRPr="00796604" w:rsidRDefault="00626145" w:rsidP="00626145">
            <w:pPr>
              <w:spacing w:before="36" w:after="0" w:line="240" w:lineRule="auto"/>
              <w:ind w:left="763" w:right="418" w:hanging="389"/>
              <w:jc w:val="center"/>
              <w:rPr>
                <w:rFonts w:ascii="Arial" w:eastAsia="Times New Roman" w:hAnsi="Arial" w:cs="Arial"/>
                <w:sz w:val="36"/>
                <w:szCs w:val="36"/>
              </w:rPr>
            </w:pPr>
            <w:r w:rsidRPr="00796604">
              <w:rPr>
                <w:rFonts w:ascii="Arial" w:eastAsia="Times New Roman" w:hAnsi="Arial" w:cs="Arial"/>
                <w:b/>
                <w:bCs/>
                <w:color w:val="000000"/>
                <w:sz w:val="30"/>
                <w:szCs w:val="30"/>
              </w:rPr>
              <w:t>Go</w:t>
            </w:r>
            <w:r w:rsidRPr="00796604">
              <w:rPr>
                <w:rFonts w:ascii="Arial" w:eastAsia="Times New Roman" w:hAnsi="Arial" w:cs="Arial"/>
                <w:b/>
                <w:bCs/>
                <w:color w:val="000000"/>
                <w:spacing w:val="-4"/>
                <w:sz w:val="30"/>
                <w:szCs w:val="30"/>
              </w:rPr>
              <w:t>v</w:t>
            </w:r>
            <w:r w:rsidRPr="00796604">
              <w:rPr>
                <w:rFonts w:ascii="Arial" w:eastAsia="Times New Roman" w:hAnsi="Arial" w:cs="Arial"/>
                <w:b/>
                <w:bCs/>
                <w:color w:val="000000"/>
                <w:spacing w:val="-1"/>
                <w:sz w:val="30"/>
                <w:szCs w:val="30"/>
              </w:rPr>
              <w:t>er</w:t>
            </w:r>
            <w:r w:rsidRPr="00796604">
              <w:rPr>
                <w:rFonts w:ascii="Arial" w:eastAsia="Times New Roman" w:hAnsi="Arial" w:cs="Arial"/>
                <w:b/>
                <w:bCs/>
                <w:color w:val="000000"/>
                <w:spacing w:val="-2"/>
                <w:sz w:val="30"/>
                <w:szCs w:val="30"/>
              </w:rPr>
              <w:t>n</w:t>
            </w:r>
            <w:r w:rsidRPr="00796604">
              <w:rPr>
                <w:rFonts w:ascii="Arial" w:eastAsia="Times New Roman" w:hAnsi="Arial" w:cs="Arial"/>
                <w:b/>
                <w:bCs/>
                <w:color w:val="000000"/>
                <w:spacing w:val="-1"/>
                <w:sz w:val="30"/>
                <w:szCs w:val="30"/>
              </w:rPr>
              <w:t>m</w:t>
            </w:r>
            <w:r w:rsidRPr="00796604">
              <w:rPr>
                <w:rFonts w:ascii="Arial" w:eastAsia="Times New Roman" w:hAnsi="Arial" w:cs="Arial"/>
                <w:b/>
                <w:bCs/>
                <w:color w:val="000000"/>
                <w:sz w:val="30"/>
                <w:szCs w:val="30"/>
              </w:rPr>
              <w:t>e</w:t>
            </w:r>
            <w:r w:rsidRPr="00796604">
              <w:rPr>
                <w:rFonts w:ascii="Arial" w:eastAsia="Times New Roman" w:hAnsi="Arial" w:cs="Arial"/>
                <w:b/>
                <w:bCs/>
                <w:color w:val="000000"/>
                <w:spacing w:val="-3"/>
                <w:sz w:val="30"/>
                <w:szCs w:val="30"/>
              </w:rPr>
              <w:t>n</w:t>
            </w:r>
            <w:r w:rsidRPr="00796604">
              <w:rPr>
                <w:rFonts w:ascii="Arial" w:eastAsia="Times New Roman" w:hAnsi="Arial" w:cs="Arial"/>
                <w:b/>
                <w:bCs/>
                <w:color w:val="000000"/>
                <w:sz w:val="30"/>
                <w:szCs w:val="30"/>
              </w:rPr>
              <w:t>t Action</w:t>
            </w:r>
          </w:p>
        </w:tc>
      </w:tr>
      <w:tr w:rsidR="00626145" w:rsidRPr="00796604" w14:paraId="187739A9" w14:textId="77777777" w:rsidTr="00626145">
        <w:trPr>
          <w:trHeight w:val="591"/>
          <w:jc w:val="center"/>
        </w:trPr>
        <w:tc>
          <w:tcPr>
            <w:tcW w:w="2314" w:type="dxa"/>
            <w:shd w:val="clear" w:color="auto" w:fill="auto"/>
            <w:tcMar>
              <w:top w:w="36" w:type="dxa"/>
              <w:left w:w="15" w:type="dxa"/>
              <w:bottom w:w="0" w:type="dxa"/>
              <w:right w:w="15" w:type="dxa"/>
            </w:tcMar>
            <w:hideMark/>
          </w:tcPr>
          <w:p w14:paraId="155AFEB0" w14:textId="052B6719" w:rsidR="00796604" w:rsidRPr="00796604" w:rsidRDefault="00626145" w:rsidP="00796604">
            <w:pPr>
              <w:spacing w:before="36" w:after="0" w:line="240" w:lineRule="auto"/>
              <w:ind w:left="14"/>
              <w:jc w:val="center"/>
              <w:rPr>
                <w:rFonts w:ascii="Arial" w:eastAsia="Times New Roman" w:hAnsi="Arial" w:cs="Arial"/>
                <w:sz w:val="36"/>
                <w:szCs w:val="36"/>
              </w:rPr>
            </w:pPr>
            <m:oMathPara>
              <m:oMath>
                <m:r>
                  <w:rPr>
                    <w:rFonts w:ascii="Cambria Math" w:eastAsia="Times New Roman" w:hAnsi="Cambria Math" w:cs="Arial"/>
                    <w:color w:val="000000"/>
                    <w:spacing w:val="-15"/>
                    <w:sz w:val="30"/>
                    <w:szCs w:val="30"/>
                  </w:rPr>
                  <m:t>&lt;1000</m:t>
                </m:r>
              </m:oMath>
            </m:oMathPara>
          </w:p>
        </w:tc>
        <w:tc>
          <w:tcPr>
            <w:tcW w:w="2577" w:type="dxa"/>
            <w:shd w:val="clear" w:color="auto" w:fill="auto"/>
            <w:tcMar>
              <w:top w:w="36" w:type="dxa"/>
              <w:left w:w="15" w:type="dxa"/>
              <w:bottom w:w="0" w:type="dxa"/>
              <w:right w:w="15" w:type="dxa"/>
            </w:tcMar>
            <w:hideMark/>
          </w:tcPr>
          <w:p w14:paraId="5EE95909" w14:textId="77777777" w:rsidR="00796604" w:rsidRPr="00796604" w:rsidRDefault="00796604" w:rsidP="00796604">
            <w:pPr>
              <w:spacing w:before="36" w:after="0" w:line="240" w:lineRule="auto"/>
              <w:ind w:right="72"/>
              <w:jc w:val="center"/>
              <w:rPr>
                <w:rFonts w:ascii="Arial" w:eastAsia="Times New Roman" w:hAnsi="Arial" w:cs="Arial"/>
                <w:sz w:val="36"/>
                <w:szCs w:val="36"/>
              </w:rPr>
            </w:pPr>
            <w:r w:rsidRPr="00796604">
              <w:rPr>
                <w:rFonts w:ascii="Arial" w:eastAsia="Times New Roman" w:hAnsi="Arial" w:cs="Arial"/>
                <w:color w:val="000000"/>
                <w:spacing w:val="-5"/>
                <w:sz w:val="30"/>
                <w:szCs w:val="30"/>
              </w:rPr>
              <w:t>Not</w:t>
            </w:r>
            <w:r w:rsidRPr="00796604">
              <w:rPr>
                <w:rFonts w:ascii="Arial" w:eastAsia="Times New Roman" w:hAnsi="Arial" w:cs="Arial"/>
                <w:color w:val="000000"/>
                <w:spacing w:val="-22"/>
                <w:sz w:val="30"/>
                <w:szCs w:val="30"/>
              </w:rPr>
              <w:t xml:space="preserve"> </w:t>
            </w:r>
            <w:r w:rsidRPr="00796604">
              <w:rPr>
                <w:rFonts w:ascii="Arial" w:eastAsia="Times New Roman" w:hAnsi="Arial" w:cs="Arial"/>
                <w:color w:val="000000"/>
                <w:spacing w:val="-11"/>
                <w:sz w:val="30"/>
                <w:szCs w:val="30"/>
              </w:rPr>
              <w:t>concentrated</w:t>
            </w:r>
          </w:p>
        </w:tc>
        <w:tc>
          <w:tcPr>
            <w:tcW w:w="2211" w:type="dxa"/>
            <w:shd w:val="clear" w:color="auto" w:fill="auto"/>
            <w:tcMar>
              <w:top w:w="36" w:type="dxa"/>
              <w:left w:w="15" w:type="dxa"/>
              <w:bottom w:w="0" w:type="dxa"/>
              <w:right w:w="15" w:type="dxa"/>
            </w:tcMar>
            <w:hideMark/>
          </w:tcPr>
          <w:p w14:paraId="3909A9D4" w14:textId="77777777" w:rsidR="00796604" w:rsidRPr="00796604" w:rsidRDefault="00796604" w:rsidP="00796604">
            <w:pPr>
              <w:spacing w:before="36" w:after="0" w:line="240" w:lineRule="auto"/>
              <w:ind w:right="130"/>
              <w:jc w:val="center"/>
              <w:rPr>
                <w:rFonts w:ascii="Arial" w:eastAsia="Times New Roman" w:hAnsi="Arial" w:cs="Arial"/>
                <w:sz w:val="36"/>
                <w:szCs w:val="36"/>
              </w:rPr>
            </w:pPr>
            <w:r w:rsidRPr="00796604">
              <w:rPr>
                <w:rFonts w:ascii="Arial" w:eastAsia="Times New Roman" w:hAnsi="Arial" w:cs="Arial"/>
                <w:color w:val="000000"/>
                <w:spacing w:val="-19"/>
                <w:sz w:val="30"/>
                <w:szCs w:val="30"/>
              </w:rPr>
              <w:t>Any</w:t>
            </w:r>
            <w:r w:rsidRPr="00796604">
              <w:rPr>
                <w:rFonts w:ascii="Arial" w:eastAsia="Times New Roman" w:hAnsi="Arial" w:cs="Arial"/>
                <w:color w:val="000000"/>
                <w:spacing w:val="-21"/>
                <w:sz w:val="30"/>
                <w:szCs w:val="30"/>
              </w:rPr>
              <w:t xml:space="preserve"> </w:t>
            </w:r>
            <w:r w:rsidRPr="00796604">
              <w:rPr>
                <w:rFonts w:ascii="Arial" w:eastAsia="Times New Roman" w:hAnsi="Arial" w:cs="Arial"/>
                <w:color w:val="000000"/>
                <w:spacing w:val="-8"/>
                <w:sz w:val="30"/>
                <w:szCs w:val="30"/>
              </w:rPr>
              <w:t>amount</w:t>
            </w:r>
          </w:p>
        </w:tc>
        <w:tc>
          <w:tcPr>
            <w:tcW w:w="3693" w:type="dxa"/>
            <w:shd w:val="clear" w:color="auto" w:fill="auto"/>
            <w:tcMar>
              <w:top w:w="36" w:type="dxa"/>
              <w:left w:w="15" w:type="dxa"/>
              <w:bottom w:w="0" w:type="dxa"/>
              <w:right w:w="15" w:type="dxa"/>
            </w:tcMar>
            <w:hideMark/>
          </w:tcPr>
          <w:p w14:paraId="42C4F1A6" w14:textId="77777777" w:rsidR="00796604" w:rsidRPr="00796604" w:rsidRDefault="00796604" w:rsidP="00626145">
            <w:pPr>
              <w:spacing w:before="36" w:after="0" w:line="240" w:lineRule="auto"/>
              <w:ind w:right="29"/>
              <w:jc w:val="center"/>
              <w:rPr>
                <w:rFonts w:ascii="Arial" w:eastAsia="Times New Roman" w:hAnsi="Arial" w:cs="Arial"/>
                <w:sz w:val="36"/>
                <w:szCs w:val="36"/>
              </w:rPr>
            </w:pPr>
            <w:r w:rsidRPr="00796604">
              <w:rPr>
                <w:rFonts w:ascii="Arial" w:eastAsia="Times New Roman" w:hAnsi="Arial" w:cs="Arial"/>
                <w:color w:val="000000"/>
                <w:spacing w:val="-16"/>
                <w:sz w:val="30"/>
                <w:szCs w:val="30"/>
              </w:rPr>
              <w:t>No</w:t>
            </w:r>
            <w:r w:rsidRPr="00796604">
              <w:rPr>
                <w:rFonts w:ascii="Arial" w:eastAsia="Times New Roman" w:hAnsi="Arial" w:cs="Arial"/>
                <w:color w:val="000000"/>
                <w:spacing w:val="-20"/>
                <w:sz w:val="30"/>
                <w:szCs w:val="30"/>
              </w:rPr>
              <w:t xml:space="preserve"> </w:t>
            </w:r>
            <w:r w:rsidRPr="00796604">
              <w:rPr>
                <w:rFonts w:ascii="Arial" w:eastAsia="Times New Roman" w:hAnsi="Arial" w:cs="Arial"/>
                <w:color w:val="000000"/>
                <w:spacing w:val="-8"/>
                <w:sz w:val="30"/>
                <w:szCs w:val="30"/>
              </w:rPr>
              <w:t>action</w:t>
            </w:r>
          </w:p>
        </w:tc>
      </w:tr>
      <w:tr w:rsidR="00626145" w:rsidRPr="00796604" w14:paraId="60E8EF0E" w14:textId="77777777" w:rsidTr="00626145">
        <w:trPr>
          <w:trHeight w:val="924"/>
          <w:jc w:val="center"/>
        </w:trPr>
        <w:tc>
          <w:tcPr>
            <w:tcW w:w="2314" w:type="dxa"/>
            <w:shd w:val="clear" w:color="auto" w:fill="auto"/>
            <w:tcMar>
              <w:top w:w="105" w:type="dxa"/>
              <w:left w:w="15" w:type="dxa"/>
              <w:bottom w:w="0" w:type="dxa"/>
              <w:right w:w="15" w:type="dxa"/>
            </w:tcMar>
            <w:hideMark/>
          </w:tcPr>
          <w:p w14:paraId="30EBBF65" w14:textId="1CD3443B" w:rsidR="00796604" w:rsidRPr="00796604" w:rsidRDefault="005B6063" w:rsidP="00796604">
            <w:pPr>
              <w:spacing w:before="105" w:after="0" w:line="240" w:lineRule="auto"/>
              <w:ind w:left="14"/>
              <w:jc w:val="center"/>
              <w:rPr>
                <w:rFonts w:ascii="Cambria Math" w:eastAsia="Times New Roman" w:hAnsi="Cambria Math" w:cs="Arial"/>
                <w:sz w:val="36"/>
                <w:szCs w:val="36"/>
                <w:oMath/>
              </w:rPr>
            </w:pPr>
            <m:oMathPara>
              <m:oMath>
                <m:d>
                  <m:dPr>
                    <m:begChr m:val="["/>
                    <m:endChr m:val="]"/>
                    <m:ctrlPr>
                      <w:rPr>
                        <w:rFonts w:ascii="Cambria Math" w:eastAsia="Times New Roman" w:hAnsi="Cambria Math" w:cs="Arial"/>
                        <w:i/>
                        <w:color w:val="000000"/>
                        <w:spacing w:val="-14"/>
                        <w:sz w:val="30"/>
                        <w:szCs w:val="30"/>
                      </w:rPr>
                    </m:ctrlPr>
                  </m:dPr>
                  <m:e>
                    <m:r>
                      <w:rPr>
                        <w:rFonts w:ascii="Cambria Math" w:eastAsia="Times New Roman" w:hAnsi="Cambria Math" w:cs="Arial"/>
                        <w:color w:val="000000"/>
                        <w:spacing w:val="-14"/>
                        <w:sz w:val="30"/>
                        <w:szCs w:val="30"/>
                      </w:rPr>
                      <m:t>1000, 1800</m:t>
                    </m:r>
                  </m:e>
                </m:d>
              </m:oMath>
            </m:oMathPara>
          </w:p>
          <w:p w14:paraId="5F1A459B" w14:textId="4CD91341" w:rsidR="00796604" w:rsidRPr="00796604" w:rsidRDefault="00796604" w:rsidP="00626145">
            <w:pPr>
              <w:spacing w:after="0" w:line="240" w:lineRule="auto"/>
              <w:rPr>
                <w:rFonts w:ascii="Arial" w:eastAsia="Times New Roman" w:hAnsi="Arial" w:cs="Arial"/>
                <w:sz w:val="36"/>
                <w:szCs w:val="36"/>
              </w:rPr>
            </w:pPr>
          </w:p>
        </w:tc>
        <w:tc>
          <w:tcPr>
            <w:tcW w:w="2577" w:type="dxa"/>
            <w:shd w:val="clear" w:color="auto" w:fill="auto"/>
            <w:tcMar>
              <w:top w:w="105" w:type="dxa"/>
              <w:left w:w="15" w:type="dxa"/>
              <w:bottom w:w="0" w:type="dxa"/>
              <w:right w:w="15" w:type="dxa"/>
            </w:tcMar>
            <w:hideMark/>
          </w:tcPr>
          <w:p w14:paraId="0DED22D4" w14:textId="78DDA7DB" w:rsidR="00796604" w:rsidRPr="00796604" w:rsidRDefault="00626145" w:rsidP="00796604">
            <w:pPr>
              <w:spacing w:before="105" w:after="0" w:line="240" w:lineRule="auto"/>
              <w:ind w:left="418" w:right="490" w:firstLine="101"/>
              <w:rPr>
                <w:rFonts w:ascii="Arial" w:eastAsia="Times New Roman" w:hAnsi="Arial" w:cs="Arial"/>
                <w:sz w:val="36"/>
                <w:szCs w:val="36"/>
              </w:rPr>
            </w:pPr>
            <w:r w:rsidRPr="00796604">
              <w:rPr>
                <w:rFonts w:ascii="Arial" w:eastAsia="Times New Roman" w:hAnsi="Arial" w:cs="Arial"/>
                <w:color w:val="000000"/>
                <w:spacing w:val="-8"/>
                <w:sz w:val="30"/>
                <w:szCs w:val="30"/>
              </w:rPr>
              <w:t>Moderately concentrated</w:t>
            </w:r>
          </w:p>
        </w:tc>
        <w:tc>
          <w:tcPr>
            <w:tcW w:w="2211" w:type="dxa"/>
            <w:shd w:val="clear" w:color="auto" w:fill="auto"/>
            <w:tcMar>
              <w:top w:w="105" w:type="dxa"/>
              <w:left w:w="15" w:type="dxa"/>
              <w:bottom w:w="0" w:type="dxa"/>
              <w:right w:w="15" w:type="dxa"/>
            </w:tcMar>
            <w:hideMark/>
          </w:tcPr>
          <w:p w14:paraId="5D5DD87C" w14:textId="77777777" w:rsidR="00796604" w:rsidRPr="00796604" w:rsidRDefault="00796604" w:rsidP="00796604">
            <w:pPr>
              <w:spacing w:before="105" w:after="0" w:line="240" w:lineRule="auto"/>
              <w:ind w:right="130"/>
              <w:jc w:val="center"/>
              <w:rPr>
                <w:rFonts w:ascii="Arial" w:eastAsia="Times New Roman" w:hAnsi="Arial" w:cs="Arial"/>
                <w:sz w:val="36"/>
                <w:szCs w:val="36"/>
              </w:rPr>
            </w:pPr>
            <w:r w:rsidRPr="00796604">
              <w:rPr>
                <w:rFonts w:ascii="Arial" w:eastAsia="Times New Roman" w:hAnsi="Arial" w:cs="Arial"/>
                <w:color w:val="000000"/>
                <w:spacing w:val="-16"/>
                <w:sz w:val="30"/>
                <w:szCs w:val="30"/>
              </w:rPr>
              <w:t xml:space="preserve">100 </w:t>
            </w:r>
            <w:r w:rsidRPr="00796604">
              <w:rPr>
                <w:rFonts w:ascii="Arial" w:eastAsia="Times New Roman" w:hAnsi="Arial" w:cs="Arial"/>
                <w:color w:val="000000"/>
                <w:spacing w:val="-3"/>
                <w:sz w:val="30"/>
                <w:szCs w:val="30"/>
              </w:rPr>
              <w:t>or</w:t>
            </w:r>
            <w:r w:rsidRPr="00796604">
              <w:rPr>
                <w:rFonts w:ascii="Arial" w:eastAsia="Times New Roman" w:hAnsi="Arial" w:cs="Arial"/>
                <w:color w:val="000000"/>
                <w:spacing w:val="-20"/>
                <w:sz w:val="30"/>
                <w:szCs w:val="30"/>
              </w:rPr>
              <w:t xml:space="preserve"> </w:t>
            </w:r>
            <w:r w:rsidRPr="00796604">
              <w:rPr>
                <w:rFonts w:ascii="Arial" w:eastAsia="Times New Roman" w:hAnsi="Arial" w:cs="Arial"/>
                <w:color w:val="000000"/>
                <w:spacing w:val="-9"/>
                <w:sz w:val="30"/>
                <w:szCs w:val="30"/>
              </w:rPr>
              <w:t>more</w:t>
            </w:r>
          </w:p>
        </w:tc>
        <w:tc>
          <w:tcPr>
            <w:tcW w:w="3693" w:type="dxa"/>
            <w:shd w:val="clear" w:color="auto" w:fill="auto"/>
            <w:tcMar>
              <w:top w:w="105" w:type="dxa"/>
              <w:left w:w="15" w:type="dxa"/>
              <w:bottom w:w="0" w:type="dxa"/>
              <w:right w:w="15" w:type="dxa"/>
            </w:tcMar>
            <w:hideMark/>
          </w:tcPr>
          <w:p w14:paraId="7446F319" w14:textId="6F4D2701" w:rsidR="00796604" w:rsidRPr="00796604" w:rsidRDefault="00626145" w:rsidP="00626145">
            <w:pPr>
              <w:spacing w:before="105" w:after="0" w:line="240" w:lineRule="auto"/>
              <w:ind w:right="619"/>
              <w:jc w:val="center"/>
              <w:rPr>
                <w:rFonts w:ascii="Arial" w:eastAsia="Times New Roman" w:hAnsi="Arial" w:cs="Arial"/>
                <w:sz w:val="36"/>
                <w:szCs w:val="36"/>
              </w:rPr>
            </w:pPr>
            <w:r w:rsidRPr="00796604">
              <w:rPr>
                <w:rFonts w:ascii="Arial" w:eastAsia="Times New Roman" w:hAnsi="Arial" w:cs="Arial"/>
                <w:color w:val="000000"/>
                <w:spacing w:val="-19"/>
                <w:sz w:val="30"/>
                <w:szCs w:val="30"/>
              </w:rPr>
              <w:t>Possible</w:t>
            </w:r>
            <w:r>
              <w:rPr>
                <w:rFonts w:ascii="Arial" w:eastAsia="Times New Roman" w:hAnsi="Arial" w:cs="Arial"/>
                <w:color w:val="000000"/>
                <w:spacing w:val="-19"/>
                <w:sz w:val="30"/>
                <w:szCs w:val="30"/>
              </w:rPr>
              <w:t xml:space="preserve"> </w:t>
            </w:r>
            <w:r w:rsidRPr="00796604">
              <w:rPr>
                <w:rFonts w:ascii="Arial" w:eastAsia="Times New Roman" w:hAnsi="Arial" w:cs="Arial"/>
                <w:color w:val="000000"/>
                <w:spacing w:val="-19"/>
                <w:sz w:val="30"/>
                <w:szCs w:val="30"/>
              </w:rPr>
              <w:t>challenge</w:t>
            </w:r>
          </w:p>
        </w:tc>
      </w:tr>
      <w:tr w:rsidR="00626145" w:rsidRPr="00796604" w14:paraId="24E28867" w14:textId="77777777" w:rsidTr="00626145">
        <w:trPr>
          <w:trHeight w:val="800"/>
          <w:jc w:val="center"/>
        </w:trPr>
        <w:tc>
          <w:tcPr>
            <w:tcW w:w="2314" w:type="dxa"/>
            <w:shd w:val="clear" w:color="auto" w:fill="auto"/>
            <w:tcMar>
              <w:top w:w="9" w:type="dxa"/>
              <w:left w:w="15" w:type="dxa"/>
              <w:bottom w:w="0" w:type="dxa"/>
              <w:right w:w="15" w:type="dxa"/>
            </w:tcMar>
            <w:hideMark/>
          </w:tcPr>
          <w:p w14:paraId="6327D85B" w14:textId="1AC5D6C2" w:rsidR="00796604" w:rsidRPr="00796604" w:rsidRDefault="00626145" w:rsidP="00796604">
            <w:pPr>
              <w:spacing w:before="9" w:after="0" w:line="240" w:lineRule="auto"/>
              <w:ind w:left="14"/>
              <w:jc w:val="center"/>
              <w:rPr>
                <w:rFonts w:ascii="Arial" w:eastAsia="Times New Roman" w:hAnsi="Arial" w:cs="Arial"/>
                <w:sz w:val="36"/>
                <w:szCs w:val="36"/>
              </w:rPr>
            </w:pPr>
            <m:oMathPara>
              <m:oMath>
                <m:r>
                  <w:rPr>
                    <w:rFonts w:ascii="Cambria Math" w:eastAsia="Times New Roman" w:hAnsi="Cambria Math" w:cs="Arial"/>
                    <w:color w:val="000000"/>
                    <w:spacing w:val="-15"/>
                    <w:sz w:val="30"/>
                    <w:szCs w:val="30"/>
                  </w:rPr>
                  <m:t>&gt;1800</m:t>
                </m:r>
              </m:oMath>
            </m:oMathPara>
          </w:p>
        </w:tc>
        <w:tc>
          <w:tcPr>
            <w:tcW w:w="2577" w:type="dxa"/>
            <w:shd w:val="clear" w:color="auto" w:fill="auto"/>
            <w:tcMar>
              <w:top w:w="9" w:type="dxa"/>
              <w:left w:w="15" w:type="dxa"/>
              <w:bottom w:w="0" w:type="dxa"/>
              <w:right w:w="15" w:type="dxa"/>
            </w:tcMar>
            <w:hideMark/>
          </w:tcPr>
          <w:p w14:paraId="0AA406F5" w14:textId="77777777" w:rsidR="00796604" w:rsidRPr="00796604" w:rsidRDefault="00796604" w:rsidP="00796604">
            <w:pPr>
              <w:spacing w:before="9" w:after="0" w:line="240" w:lineRule="auto"/>
              <w:ind w:right="72"/>
              <w:jc w:val="center"/>
              <w:rPr>
                <w:rFonts w:ascii="Arial" w:eastAsia="Times New Roman" w:hAnsi="Arial" w:cs="Arial"/>
                <w:sz w:val="36"/>
                <w:szCs w:val="36"/>
              </w:rPr>
            </w:pPr>
            <w:r w:rsidRPr="00796604">
              <w:rPr>
                <w:rFonts w:ascii="Arial" w:eastAsia="Times New Roman" w:hAnsi="Arial" w:cs="Arial"/>
                <w:color w:val="000000"/>
                <w:spacing w:val="-13"/>
                <w:sz w:val="30"/>
                <w:szCs w:val="30"/>
              </w:rPr>
              <w:t>Highly</w:t>
            </w:r>
          </w:p>
          <w:p w14:paraId="51ABAE0F" w14:textId="77777777" w:rsidR="00796604" w:rsidRPr="00796604" w:rsidRDefault="00796604" w:rsidP="00796604">
            <w:pPr>
              <w:spacing w:after="0" w:line="240" w:lineRule="auto"/>
              <w:ind w:right="72"/>
              <w:jc w:val="center"/>
              <w:rPr>
                <w:rFonts w:ascii="Arial" w:eastAsia="Times New Roman" w:hAnsi="Arial" w:cs="Arial"/>
                <w:sz w:val="36"/>
                <w:szCs w:val="36"/>
              </w:rPr>
            </w:pPr>
            <w:r w:rsidRPr="00796604">
              <w:rPr>
                <w:rFonts w:ascii="Arial" w:eastAsia="Times New Roman" w:hAnsi="Arial" w:cs="Arial"/>
                <w:color w:val="000000"/>
                <w:spacing w:val="-11"/>
                <w:sz w:val="30"/>
                <w:szCs w:val="30"/>
              </w:rPr>
              <w:t>concentrated</w:t>
            </w:r>
          </w:p>
        </w:tc>
        <w:tc>
          <w:tcPr>
            <w:tcW w:w="2211" w:type="dxa"/>
            <w:shd w:val="clear" w:color="auto" w:fill="auto"/>
            <w:tcMar>
              <w:top w:w="9" w:type="dxa"/>
              <w:left w:w="15" w:type="dxa"/>
              <w:bottom w:w="0" w:type="dxa"/>
              <w:right w:w="15" w:type="dxa"/>
            </w:tcMar>
            <w:hideMark/>
          </w:tcPr>
          <w:p w14:paraId="4241531C" w14:textId="77777777" w:rsidR="00796604" w:rsidRPr="00796604" w:rsidRDefault="00796604" w:rsidP="00796604">
            <w:pPr>
              <w:spacing w:before="9" w:after="0" w:line="240" w:lineRule="auto"/>
              <w:ind w:right="130"/>
              <w:jc w:val="center"/>
              <w:rPr>
                <w:rFonts w:ascii="Arial" w:eastAsia="Times New Roman" w:hAnsi="Arial" w:cs="Arial"/>
                <w:sz w:val="36"/>
                <w:szCs w:val="36"/>
              </w:rPr>
            </w:pPr>
            <w:r w:rsidRPr="00796604">
              <w:rPr>
                <w:rFonts w:ascii="Arial" w:eastAsia="Times New Roman" w:hAnsi="Arial" w:cs="Arial"/>
                <w:color w:val="000000"/>
                <w:spacing w:val="-16"/>
                <w:sz w:val="30"/>
                <w:szCs w:val="30"/>
              </w:rPr>
              <w:t xml:space="preserve">50 </w:t>
            </w:r>
            <w:r w:rsidRPr="00796604">
              <w:rPr>
                <w:rFonts w:ascii="Arial" w:eastAsia="Times New Roman" w:hAnsi="Arial" w:cs="Arial"/>
                <w:color w:val="000000"/>
                <w:spacing w:val="-3"/>
                <w:sz w:val="30"/>
                <w:szCs w:val="30"/>
              </w:rPr>
              <w:t>or</w:t>
            </w:r>
            <w:r w:rsidRPr="00796604">
              <w:rPr>
                <w:rFonts w:ascii="Arial" w:eastAsia="Times New Roman" w:hAnsi="Arial" w:cs="Arial"/>
                <w:color w:val="000000"/>
                <w:spacing w:val="-19"/>
                <w:sz w:val="30"/>
                <w:szCs w:val="30"/>
              </w:rPr>
              <w:t xml:space="preserve"> </w:t>
            </w:r>
            <w:r w:rsidRPr="00796604">
              <w:rPr>
                <w:rFonts w:ascii="Arial" w:eastAsia="Times New Roman" w:hAnsi="Arial" w:cs="Arial"/>
                <w:color w:val="000000"/>
                <w:spacing w:val="-9"/>
                <w:sz w:val="30"/>
                <w:szCs w:val="30"/>
              </w:rPr>
              <w:t>more</w:t>
            </w:r>
          </w:p>
        </w:tc>
        <w:tc>
          <w:tcPr>
            <w:tcW w:w="3693" w:type="dxa"/>
            <w:shd w:val="clear" w:color="auto" w:fill="auto"/>
            <w:tcMar>
              <w:top w:w="9" w:type="dxa"/>
              <w:left w:w="15" w:type="dxa"/>
              <w:bottom w:w="0" w:type="dxa"/>
              <w:right w:w="15" w:type="dxa"/>
            </w:tcMar>
            <w:hideMark/>
          </w:tcPr>
          <w:p w14:paraId="5F1E34F5" w14:textId="77777777" w:rsidR="00796604" w:rsidRPr="00796604" w:rsidRDefault="00796604" w:rsidP="00626145">
            <w:pPr>
              <w:spacing w:before="9" w:after="0" w:line="240" w:lineRule="auto"/>
              <w:ind w:right="29"/>
              <w:jc w:val="center"/>
              <w:rPr>
                <w:rFonts w:ascii="Arial" w:eastAsia="Times New Roman" w:hAnsi="Arial" w:cs="Arial"/>
                <w:sz w:val="36"/>
                <w:szCs w:val="36"/>
              </w:rPr>
            </w:pPr>
            <w:r w:rsidRPr="00796604">
              <w:rPr>
                <w:rFonts w:ascii="Arial" w:eastAsia="Times New Roman" w:hAnsi="Arial" w:cs="Arial"/>
                <w:color w:val="000000"/>
                <w:spacing w:val="-18"/>
                <w:sz w:val="30"/>
                <w:szCs w:val="30"/>
              </w:rPr>
              <w:t>Challenge</w:t>
            </w:r>
          </w:p>
        </w:tc>
      </w:tr>
    </w:tbl>
    <w:p w14:paraId="1F2814B8" w14:textId="061F1F4C" w:rsidR="00796604" w:rsidRPr="00796604" w:rsidRDefault="00796604" w:rsidP="00796604"/>
    <w:p w14:paraId="1ED07DE6" w14:textId="77777777" w:rsidR="00626145" w:rsidRPr="00626145" w:rsidRDefault="00626145" w:rsidP="00626145">
      <w:r w:rsidRPr="00626145">
        <w:t>Merger Analysis</w:t>
      </w:r>
    </w:p>
    <w:p w14:paraId="3F7AA411" w14:textId="77777777" w:rsidR="00626145" w:rsidRPr="00626145" w:rsidRDefault="00626145" w:rsidP="00626145">
      <w:r w:rsidRPr="00626145">
        <w:t>Discounted Cash Flow Analysis (DCF)</w:t>
      </w:r>
    </w:p>
    <w:p w14:paraId="5EF4ECE7" w14:textId="77777777" w:rsidR="00626145" w:rsidRPr="00626145" w:rsidRDefault="00626145" w:rsidP="00626145">
      <w:r w:rsidRPr="00626145">
        <w:t>Comparable Company Analysis</w:t>
      </w:r>
    </w:p>
    <w:p w14:paraId="753133C1" w14:textId="77777777" w:rsidR="00626145" w:rsidRPr="00626145" w:rsidRDefault="00626145" w:rsidP="00626145">
      <w:r w:rsidRPr="00626145">
        <w:t>Comparable Transaction Analysis</w:t>
      </w:r>
    </w:p>
    <w:p w14:paraId="130C772D" w14:textId="4EF02E8A" w:rsidR="00796604" w:rsidRDefault="00626145" w:rsidP="00626145">
      <w:r w:rsidRPr="00626145">
        <w:t>Bid Evaluation</w:t>
      </w:r>
    </w:p>
    <w:p w14:paraId="0935ED9D" w14:textId="77777777" w:rsidR="00626145" w:rsidRPr="00626145" w:rsidRDefault="00626145" w:rsidP="00821C77">
      <w:pPr>
        <w:numPr>
          <w:ilvl w:val="0"/>
          <w:numId w:val="16"/>
        </w:numPr>
      </w:pPr>
      <w:r w:rsidRPr="00626145">
        <w:t>Target shareholders’ gain = Premium = P</w:t>
      </w:r>
      <w:r w:rsidRPr="00626145">
        <w:rPr>
          <w:vertAlign w:val="subscript"/>
        </w:rPr>
        <w:t xml:space="preserve">T </w:t>
      </w:r>
      <w:r w:rsidRPr="00626145">
        <w:t>– V</w:t>
      </w:r>
      <w:r w:rsidRPr="00626145">
        <w:rPr>
          <w:vertAlign w:val="subscript"/>
        </w:rPr>
        <w:t>T</w:t>
      </w:r>
    </w:p>
    <w:p w14:paraId="74E950D0" w14:textId="77777777" w:rsidR="00626145" w:rsidRPr="00626145" w:rsidRDefault="00626145" w:rsidP="00821C77">
      <w:pPr>
        <w:numPr>
          <w:ilvl w:val="1"/>
          <w:numId w:val="16"/>
        </w:numPr>
      </w:pPr>
      <w:r w:rsidRPr="00626145">
        <w:t>P</w:t>
      </w:r>
      <w:r w:rsidRPr="00626145">
        <w:rPr>
          <w:vertAlign w:val="subscript"/>
        </w:rPr>
        <w:t xml:space="preserve">T </w:t>
      </w:r>
      <w:r w:rsidRPr="00626145">
        <w:t>= price paid for the target company</w:t>
      </w:r>
    </w:p>
    <w:p w14:paraId="35CE1EEB" w14:textId="77777777" w:rsidR="00626145" w:rsidRPr="00626145" w:rsidRDefault="00626145" w:rsidP="00821C77">
      <w:pPr>
        <w:numPr>
          <w:ilvl w:val="1"/>
          <w:numId w:val="16"/>
        </w:numPr>
      </w:pPr>
      <w:r w:rsidRPr="00626145">
        <w:t>V</w:t>
      </w:r>
      <w:r w:rsidRPr="00626145">
        <w:rPr>
          <w:vertAlign w:val="subscript"/>
        </w:rPr>
        <w:t xml:space="preserve">T </w:t>
      </w:r>
      <w:r w:rsidRPr="00626145">
        <w:t>= pre-merger value of the target company</w:t>
      </w:r>
    </w:p>
    <w:p w14:paraId="3F84F1D1" w14:textId="77777777" w:rsidR="00626145" w:rsidRPr="00626145" w:rsidRDefault="00626145" w:rsidP="00821C77">
      <w:pPr>
        <w:numPr>
          <w:ilvl w:val="0"/>
          <w:numId w:val="16"/>
        </w:numPr>
      </w:pPr>
      <w:r w:rsidRPr="00626145">
        <w:t>Acquirer’s gain = Synergies – Premium = S   – (P</w:t>
      </w:r>
      <w:r w:rsidRPr="00626145">
        <w:rPr>
          <w:vertAlign w:val="subscript"/>
        </w:rPr>
        <w:t xml:space="preserve">T   </w:t>
      </w:r>
      <w:r w:rsidRPr="00626145">
        <w:t>– V</w:t>
      </w:r>
      <w:r w:rsidRPr="00626145">
        <w:rPr>
          <w:vertAlign w:val="subscript"/>
        </w:rPr>
        <w:t>T</w:t>
      </w:r>
      <w:r w:rsidRPr="00626145">
        <w:t>)</w:t>
      </w:r>
    </w:p>
    <w:p w14:paraId="6A3DAD99" w14:textId="77777777" w:rsidR="00626145" w:rsidRPr="00626145" w:rsidRDefault="00626145" w:rsidP="00821C77">
      <w:pPr>
        <w:numPr>
          <w:ilvl w:val="1"/>
          <w:numId w:val="16"/>
        </w:numPr>
      </w:pPr>
      <w:r w:rsidRPr="00626145">
        <w:t>S   = synergies created by the business combination</w:t>
      </w:r>
    </w:p>
    <w:p w14:paraId="5B39BC25" w14:textId="77777777" w:rsidR="00626145" w:rsidRPr="00626145" w:rsidRDefault="00626145" w:rsidP="00821C77">
      <w:pPr>
        <w:numPr>
          <w:ilvl w:val="0"/>
          <w:numId w:val="16"/>
        </w:numPr>
      </w:pPr>
      <w:r w:rsidRPr="00626145">
        <w:t>V</w:t>
      </w:r>
      <w:r w:rsidRPr="00626145">
        <w:rPr>
          <w:vertAlign w:val="subscript"/>
        </w:rPr>
        <w:t>A</w:t>
      </w:r>
      <w:r w:rsidRPr="00626145">
        <w:t>* = V</w:t>
      </w:r>
      <w:r w:rsidRPr="00626145">
        <w:rPr>
          <w:vertAlign w:val="subscript"/>
        </w:rPr>
        <w:t xml:space="preserve">A </w:t>
      </w:r>
      <w:r w:rsidRPr="00626145">
        <w:t>+ V</w:t>
      </w:r>
      <w:r w:rsidRPr="00626145">
        <w:rPr>
          <w:vertAlign w:val="subscript"/>
        </w:rPr>
        <w:t xml:space="preserve">T </w:t>
      </w:r>
      <w:r w:rsidRPr="00626145">
        <w:t>+ S – C</w:t>
      </w:r>
    </w:p>
    <w:p w14:paraId="50F3B10E" w14:textId="77777777" w:rsidR="00626145" w:rsidRPr="00626145" w:rsidRDefault="00626145" w:rsidP="00821C77">
      <w:pPr>
        <w:numPr>
          <w:ilvl w:val="1"/>
          <w:numId w:val="16"/>
        </w:numPr>
      </w:pPr>
      <w:r w:rsidRPr="00626145">
        <w:t>V</w:t>
      </w:r>
      <w:r w:rsidRPr="00626145">
        <w:rPr>
          <w:vertAlign w:val="subscript"/>
        </w:rPr>
        <w:t>A</w:t>
      </w:r>
      <w:r w:rsidRPr="00626145">
        <w:t>* = post-merger value of the combined companies</w:t>
      </w:r>
    </w:p>
    <w:p w14:paraId="2FDC4938" w14:textId="77777777" w:rsidR="00626145" w:rsidRPr="00626145" w:rsidRDefault="00626145" w:rsidP="00821C77">
      <w:pPr>
        <w:numPr>
          <w:ilvl w:val="1"/>
          <w:numId w:val="16"/>
        </w:numPr>
      </w:pPr>
      <w:r w:rsidRPr="00626145">
        <w:t>V</w:t>
      </w:r>
      <w:r w:rsidRPr="00626145">
        <w:rPr>
          <w:vertAlign w:val="subscript"/>
        </w:rPr>
        <w:t xml:space="preserve">A </w:t>
      </w:r>
      <w:r w:rsidRPr="00626145">
        <w:t>= pre-merger value of the acquirer</w:t>
      </w:r>
    </w:p>
    <w:p w14:paraId="30F1A8BC" w14:textId="77777777" w:rsidR="00626145" w:rsidRPr="00626145" w:rsidRDefault="00626145" w:rsidP="00821C77">
      <w:pPr>
        <w:numPr>
          <w:ilvl w:val="1"/>
          <w:numId w:val="16"/>
        </w:numPr>
      </w:pPr>
      <w:r w:rsidRPr="00626145">
        <w:t>C = cash paid to target shareholders</w:t>
      </w:r>
    </w:p>
    <w:p w14:paraId="6F36349A" w14:textId="77777777" w:rsidR="00626145" w:rsidRPr="0043637C" w:rsidRDefault="00626145" w:rsidP="00626145"/>
    <w:p w14:paraId="6935CC60" w14:textId="7A98D808" w:rsidR="008B293F" w:rsidRDefault="008B293F" w:rsidP="008B293F">
      <w:pPr>
        <w:pStyle w:val="Heading1"/>
      </w:pPr>
      <w:r>
        <w:t>6 Equity</w:t>
      </w:r>
    </w:p>
    <w:p w14:paraId="6215893D" w14:textId="1236348F" w:rsidR="00EA33E9" w:rsidRPr="00EA33E9" w:rsidRDefault="00EA33E9" w:rsidP="00EA33E9">
      <w:p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t>Absolution valuation model</w:t>
      </w:r>
    </w:p>
    <w:p w14:paraId="6F3EE29E" w14:textId="2433BA15" w:rsidR="00EA33E9" w:rsidRPr="00EA33E9" w:rsidRDefault="00EA33E9" w:rsidP="00EA33E9">
      <w:p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t>DDM, FCFM, residual income approach, asset-based model.</w:t>
      </w:r>
    </w:p>
    <w:p w14:paraId="5A88B218" w14:textId="2FCC1BE4" w:rsidR="00EA33E9" w:rsidRPr="00EA33E9" w:rsidRDefault="00EA33E9" w:rsidP="00EA33E9">
      <w:p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t>Relative valuation model</w:t>
      </w:r>
    </w:p>
    <w:p w14:paraId="3633DA2F" w14:textId="51901DF7" w:rsidR="00EA33E9" w:rsidRDefault="00EA33E9" w:rsidP="00EA33E9">
      <w:p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lastRenderedPageBreak/>
        <w:t>Multiples, such as P/E, P/B, P/CF, etc.</w:t>
      </w:r>
    </w:p>
    <w:p w14:paraId="161F76E2" w14:textId="77777777" w:rsidR="003D3DE1" w:rsidRPr="008B293F" w:rsidRDefault="003D3DE1" w:rsidP="003D3DE1">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Discounted Cash Flow (DCF) Methods</w:t>
      </w:r>
    </w:p>
    <w:p w14:paraId="634890E6" w14:textId="77777777" w:rsidR="00EA33E9" w:rsidRDefault="00EA33E9" w:rsidP="008B293F">
      <w:pPr>
        <w:rPr>
          <w:rFonts w:ascii="Calibri" w:hAnsi="Calibri" w:cs="Calibri"/>
          <w:b/>
          <w:bCs/>
          <w:color w:val="000000" w:themeColor="text1"/>
          <w:kern w:val="24"/>
          <w:sz w:val="32"/>
          <w:szCs w:val="32"/>
        </w:rPr>
      </w:pPr>
    </w:p>
    <w:p w14:paraId="7CAEB6E8" w14:textId="77777777" w:rsidR="00EA33E9" w:rsidRDefault="00EA33E9" w:rsidP="008B293F">
      <w:pPr>
        <w:rPr>
          <w:rFonts w:ascii="Calibri" w:hAnsi="Calibri" w:cs="Calibri"/>
          <w:b/>
          <w:bCs/>
          <w:color w:val="000000" w:themeColor="text1"/>
          <w:kern w:val="24"/>
          <w:sz w:val="32"/>
          <w:szCs w:val="32"/>
        </w:rPr>
      </w:pPr>
    </w:p>
    <w:p w14:paraId="212A77F1" w14:textId="5D0C054E" w:rsidR="008B293F" w:rsidRPr="008B293F" w:rsidRDefault="00EE67FC" w:rsidP="00EE67FC">
      <w:pPr>
        <w:pStyle w:val="Heading3"/>
      </w:pPr>
      <w:r>
        <w:t xml:space="preserve">6.1 </w:t>
      </w:r>
      <w:r w:rsidR="008B293F" w:rsidRPr="008B293F">
        <w:t>Models of Required Equity Returns</w:t>
      </w:r>
    </w:p>
    <w:p w14:paraId="31D99FFD" w14:textId="63A770E7" w:rsidR="008B293F" w:rsidRDefault="008B293F" w:rsidP="008B293F">
      <w:pPr>
        <w:rPr>
          <w:rFonts w:ascii="Calibri" w:hAnsi="Calibri" w:cs="Calibri"/>
          <w:b/>
          <w:bCs/>
          <w:color w:val="000000" w:themeColor="text1"/>
          <w:kern w:val="24"/>
          <w:sz w:val="32"/>
          <w:szCs w:val="32"/>
        </w:rPr>
      </w:pPr>
      <w:r w:rsidRPr="008B293F">
        <w:rPr>
          <w:rFonts w:ascii="Calibri" w:hAnsi="Calibri" w:cs="Calibri"/>
          <w:b/>
          <w:bCs/>
          <w:color w:val="000000" w:themeColor="text1"/>
          <w:kern w:val="24"/>
          <w:sz w:val="32"/>
          <w:szCs w:val="32"/>
        </w:rPr>
        <w:t>CAPM</w:t>
      </w:r>
    </w:p>
    <w:p w14:paraId="610B5B5F" w14:textId="2541CF27" w:rsidR="00EA33E9" w:rsidRPr="00EA33E9" w:rsidRDefault="008B293F" w:rsidP="008B293F">
      <w:pPr>
        <w:rPr>
          <w:rFonts w:ascii="Calibri" w:hAnsi="Calibri" w:cs="Calibri"/>
          <w:color w:val="C00000"/>
          <w:sz w:val="32"/>
          <w:szCs w:val="32"/>
        </w:rPr>
      </w:pPr>
      <m:oMathPara>
        <m:oMath>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MKT</m:t>
              </m:r>
            </m:sub>
          </m:sSub>
          <m:d>
            <m:dPr>
              <m:ctrlPr>
                <w:rPr>
                  <w:rFonts w:ascii="Cambria Math" w:eastAsia="Times New Roman" w:hAnsi="Cambria Math" w:cs="Calibri"/>
                  <w:i/>
                  <w:color w:val="C00000"/>
                  <w:sz w:val="32"/>
                  <w:szCs w:val="32"/>
                </w:rPr>
              </m:ctrlPr>
            </m:dPr>
            <m:e>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M</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e>
          </m:d>
        </m:oMath>
      </m:oMathPara>
    </w:p>
    <w:p w14:paraId="3D0F6F5D" w14:textId="49A6331D" w:rsidR="00EA33E9" w:rsidRPr="00EA33E9" w:rsidRDefault="00EA33E9" w:rsidP="00EA33E9">
      <w:pPr>
        <w:pStyle w:val="ListParagraph"/>
        <w:numPr>
          <w:ilvl w:val="0"/>
          <w:numId w:val="8"/>
        </w:num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t>Adjusted Beta for Public Companies introduced by Blume</w:t>
      </w:r>
    </w:p>
    <w:p w14:paraId="14301CC7" w14:textId="40C88338" w:rsidR="00EA33E9" w:rsidRPr="00EA33E9" w:rsidRDefault="005B6063" w:rsidP="00EA33E9">
      <w:pPr>
        <w:rPr>
          <w:rFonts w:ascii="Cambria Math" w:eastAsia="Times New Roman" w:hAnsi="Cambria Math" w:cs="Calibri"/>
          <w:i/>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m:rPr>
                  <m:sty m:val="bi"/>
                </m:rPr>
                <w:rPr>
                  <w:rFonts w:ascii="Cambria Math" w:eastAsia="Times New Roman" w:hAnsi="Cambria Math" w:cs="Calibri"/>
                  <w:color w:val="C00000"/>
                  <w:sz w:val="32"/>
                  <w:szCs w:val="32"/>
                </w:rPr>
                <m:t>Adjusted</m:t>
              </m:r>
            </m:sub>
          </m:sSub>
          <m:r>
            <w:rPr>
              <w:rFonts w:ascii="Cambria Math" w:eastAsia="Times New Roman" w:hAnsi="Cambria Math" w:cs="Calibri"/>
              <w:color w:val="C00000"/>
              <w:sz w:val="32"/>
              <w:szCs w:val="32"/>
            </w:rPr>
            <m:t xml:space="preserve">  =</m:t>
          </m:r>
          <m:f>
            <m:fPr>
              <m:ctrlPr>
                <w:rPr>
                  <w:rFonts w:ascii="Cambria Math" w:eastAsia="Times New Roman" w:hAnsi="Cambria Math" w:cs="Calibri"/>
                  <w:i/>
                  <w:color w:val="C00000"/>
                  <w:sz w:val="32"/>
                  <w:szCs w:val="32"/>
                </w:rPr>
              </m:ctrlPr>
            </m:fPr>
            <m:num>
              <m:r>
                <m:rPr>
                  <m:sty m:val="bi"/>
                </m:rPr>
                <w:rPr>
                  <w:rFonts w:ascii="Cambria Math" w:eastAsia="Times New Roman" w:hAnsi="Cambria Math" w:cs="Calibri"/>
                  <w:color w:val="C00000"/>
                  <w:sz w:val="32"/>
                  <w:szCs w:val="32"/>
                </w:rPr>
                <m:t>2</m:t>
              </m:r>
            </m:num>
            <m:den>
              <m:r>
                <m:rPr>
                  <m:sty m:val="bi"/>
                </m:rPr>
                <w:rPr>
                  <w:rFonts w:ascii="Cambria Math" w:eastAsia="Times New Roman" w:hAnsi="Cambria Math" w:cs="Calibri"/>
                  <w:color w:val="C00000"/>
                  <w:sz w:val="32"/>
                  <w:szCs w:val="32"/>
                </w:rPr>
                <m:t>3</m:t>
              </m:r>
            </m:den>
          </m:f>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m:rPr>
                  <m:sty m:val="bi"/>
                </m:rPr>
                <w:rPr>
                  <w:rFonts w:ascii="Cambria Math" w:eastAsia="Times New Roman" w:hAnsi="Cambria Math" w:cs="Calibri"/>
                  <w:color w:val="C00000"/>
                  <w:sz w:val="32"/>
                  <w:szCs w:val="32"/>
                </w:rPr>
                <m:t>Unadjusted</m:t>
              </m:r>
            </m:sub>
          </m:sSub>
          <m:r>
            <w:rPr>
              <w:rFonts w:ascii="Cambria Math" w:eastAsia="Times New Roman" w:hAnsi="Cambria Math" w:cs="Calibri"/>
              <w:color w:val="C00000"/>
              <w:sz w:val="32"/>
              <w:szCs w:val="32"/>
            </w:rPr>
            <m:t xml:space="preserve"> +</m:t>
          </m:r>
          <m:f>
            <m:fPr>
              <m:ctrlPr>
                <w:rPr>
                  <w:rFonts w:ascii="Cambria Math" w:eastAsia="Times New Roman" w:hAnsi="Cambria Math" w:cs="Calibri"/>
                  <w:i/>
                  <w:color w:val="C00000"/>
                  <w:sz w:val="32"/>
                  <w:szCs w:val="32"/>
                </w:rPr>
              </m:ctrlPr>
            </m:fPr>
            <m:num>
              <m:r>
                <m:rPr>
                  <m:sty m:val="bi"/>
                </m:rPr>
                <w:rPr>
                  <w:rFonts w:ascii="Cambria Math" w:eastAsia="Times New Roman" w:hAnsi="Cambria Math" w:cs="Calibri"/>
                  <w:color w:val="C00000"/>
                  <w:sz w:val="32"/>
                  <w:szCs w:val="32"/>
                </w:rPr>
                <m:t>1</m:t>
              </m:r>
            </m:num>
            <m:den>
              <m:r>
                <m:rPr>
                  <m:sty m:val="bi"/>
                </m:rPr>
                <w:rPr>
                  <w:rFonts w:ascii="Cambria Math" w:eastAsia="Times New Roman" w:hAnsi="Cambria Math" w:cs="Calibri"/>
                  <w:color w:val="C00000"/>
                  <w:sz w:val="32"/>
                  <w:szCs w:val="32"/>
                </w:rPr>
                <m:t>3</m:t>
              </m:r>
            </m:den>
          </m:f>
          <m:r>
            <w:rPr>
              <w:rFonts w:ascii="Cambria Math" w:eastAsia="Times New Roman" w:hAnsi="Cambria Math" w:cs="Calibri"/>
              <w:color w:val="C00000"/>
              <w:sz w:val="32"/>
              <w:szCs w:val="32"/>
            </w:rPr>
            <m:t>×</m:t>
          </m:r>
          <m:r>
            <m:rPr>
              <m:sty m:val="bi"/>
            </m:rPr>
            <w:rPr>
              <w:rFonts w:ascii="Cambria Math" w:eastAsia="Times New Roman" w:hAnsi="Cambria Math" w:cs="Calibri"/>
              <w:color w:val="C00000"/>
              <w:sz w:val="32"/>
              <w:szCs w:val="32"/>
            </w:rPr>
            <m:t>1</m:t>
          </m:r>
        </m:oMath>
      </m:oMathPara>
    </w:p>
    <w:p w14:paraId="27880A87" w14:textId="0AB62C12" w:rsidR="00EA33E9" w:rsidRPr="00EA33E9" w:rsidRDefault="00EA33E9" w:rsidP="00EA33E9">
      <w:pPr>
        <w:pStyle w:val="ListParagraph"/>
        <w:numPr>
          <w:ilvl w:val="0"/>
          <w:numId w:val="8"/>
        </w:numPr>
        <w:rPr>
          <w:rFonts w:ascii="Calibri" w:hAnsi="Calibri" w:cs="Calibri"/>
          <w:b/>
          <w:bCs/>
          <w:color w:val="000000" w:themeColor="text1"/>
          <w:kern w:val="24"/>
          <w:sz w:val="32"/>
          <w:szCs w:val="32"/>
        </w:rPr>
      </w:pPr>
      <w:r w:rsidRPr="00EA33E9">
        <w:rPr>
          <w:rFonts w:ascii="Calibri" w:hAnsi="Calibri" w:cs="Calibri"/>
          <w:b/>
          <w:bCs/>
          <w:color w:val="000000" w:themeColor="text1"/>
          <w:kern w:val="24"/>
          <w:sz w:val="32"/>
          <w:szCs w:val="32"/>
        </w:rPr>
        <w:t>The beta value in a future period has been found to be on average closer to the mean value of 1.0.</w:t>
      </w:r>
    </w:p>
    <w:p w14:paraId="4BCA8B63" w14:textId="77777777" w:rsidR="00EA33E9" w:rsidRDefault="00EA33E9" w:rsidP="008B293F">
      <w:pPr>
        <w:rPr>
          <w:rFonts w:ascii="Calibri" w:hAnsi="Calibri" w:cs="Calibri"/>
          <w:b/>
          <w:bCs/>
          <w:color w:val="000000" w:themeColor="text1"/>
          <w:kern w:val="24"/>
          <w:sz w:val="32"/>
          <w:szCs w:val="32"/>
        </w:rPr>
      </w:pPr>
    </w:p>
    <w:p w14:paraId="1E31E4DB" w14:textId="2908A5BA" w:rsidR="008B293F" w:rsidRPr="008B293F" w:rsidRDefault="008B293F" w:rsidP="008B293F">
      <w:pPr>
        <w:rPr>
          <w:rFonts w:ascii="Calibri" w:hAnsi="Calibri" w:cs="Calibri"/>
          <w:b/>
          <w:bCs/>
          <w:color w:val="000000" w:themeColor="text1"/>
          <w:kern w:val="24"/>
          <w:sz w:val="32"/>
          <w:szCs w:val="32"/>
        </w:rPr>
      </w:pPr>
      <w:r w:rsidRPr="008B293F">
        <w:rPr>
          <w:rFonts w:ascii="Calibri" w:hAnsi="Calibri" w:cs="Calibri"/>
          <w:b/>
          <w:bCs/>
          <w:color w:val="000000" w:themeColor="text1"/>
          <w:kern w:val="24"/>
          <w:sz w:val="32"/>
          <w:szCs w:val="32"/>
        </w:rPr>
        <w:t>Multifactor Model</w:t>
      </w:r>
    </w:p>
    <w:p w14:paraId="33CD2D40" w14:textId="30CF932D" w:rsidR="008B293F" w:rsidRDefault="008B293F" w:rsidP="008B293F">
      <w:pPr>
        <w:rPr>
          <w:rFonts w:ascii="Calibri" w:hAnsi="Calibri" w:cs="Calibri"/>
          <w:b/>
          <w:bCs/>
          <w:color w:val="000000" w:themeColor="text1"/>
          <w:kern w:val="24"/>
          <w:sz w:val="32"/>
          <w:szCs w:val="32"/>
        </w:rPr>
      </w:pPr>
      <w:proofErr w:type="spellStart"/>
      <w:r w:rsidRPr="008B293F">
        <w:rPr>
          <w:rFonts w:ascii="Calibri" w:hAnsi="Calibri" w:cs="Calibri"/>
          <w:b/>
          <w:bCs/>
          <w:color w:val="000000" w:themeColor="text1"/>
          <w:kern w:val="24"/>
          <w:sz w:val="32"/>
          <w:szCs w:val="32"/>
        </w:rPr>
        <w:t>Fama</w:t>
      </w:r>
      <w:proofErr w:type="spellEnd"/>
      <w:r w:rsidRPr="008B293F">
        <w:rPr>
          <w:rFonts w:ascii="Calibri" w:hAnsi="Calibri" w:cs="Calibri"/>
          <w:b/>
          <w:bCs/>
          <w:color w:val="000000" w:themeColor="text1"/>
          <w:kern w:val="24"/>
          <w:sz w:val="32"/>
          <w:szCs w:val="32"/>
        </w:rPr>
        <w:t xml:space="preserve">-French </w:t>
      </w:r>
      <w:r>
        <w:rPr>
          <w:rFonts w:ascii="Calibri" w:hAnsi="Calibri" w:cs="Calibri"/>
          <w:b/>
          <w:bCs/>
          <w:color w:val="000000" w:themeColor="text1"/>
          <w:kern w:val="24"/>
          <w:sz w:val="32"/>
          <w:szCs w:val="32"/>
        </w:rPr>
        <w:t>Model</w:t>
      </w:r>
    </w:p>
    <w:p w14:paraId="3EC4D417" w14:textId="2296F084" w:rsidR="008B293F" w:rsidRPr="00A602A5" w:rsidRDefault="008B293F" w:rsidP="008B293F">
      <w:pPr>
        <w:rPr>
          <w:sz w:val="32"/>
          <w:szCs w:val="32"/>
        </w:rPr>
      </w:pPr>
      <m:oMathPara>
        <m:oMath>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MKT</m:t>
              </m:r>
            </m:sub>
          </m:sSub>
          <m:d>
            <m:dPr>
              <m:ctrlPr>
                <w:rPr>
                  <w:rFonts w:ascii="Cambria Math" w:eastAsia="Times New Roman" w:hAnsi="Cambria Math" w:cs="Calibri"/>
                  <w:i/>
                  <w:color w:val="C00000"/>
                  <w:sz w:val="32"/>
                  <w:szCs w:val="32"/>
                </w:rPr>
              </m:ctrlPr>
            </m:dPr>
            <m:e>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M</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e>
          </m:d>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SMB</m:t>
              </m:r>
            </m:sub>
          </m:sSub>
          <m:r>
            <w:rPr>
              <w:rFonts w:ascii="Cambria Math" w:eastAsia="Times New Roman" w:hAnsi="Cambria Math" w:cs="Calibri"/>
              <w:color w:val="C00000"/>
              <w:sz w:val="32"/>
              <w:szCs w:val="32"/>
            </w:rPr>
            <m:t>SMB+</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HML</m:t>
              </m:r>
            </m:sub>
          </m:sSub>
          <m:r>
            <w:rPr>
              <w:rFonts w:ascii="Cambria Math" w:eastAsia="Times New Roman" w:hAnsi="Cambria Math" w:cs="Calibri"/>
              <w:color w:val="C00000"/>
              <w:sz w:val="32"/>
              <w:szCs w:val="32"/>
            </w:rPr>
            <m:t>HML</m:t>
          </m:r>
        </m:oMath>
      </m:oMathPara>
    </w:p>
    <w:p w14:paraId="7F6B903E" w14:textId="573060F2" w:rsidR="008B293F" w:rsidRDefault="008B293F" w:rsidP="008B293F">
      <w:pPr>
        <w:rPr>
          <w:rFonts w:ascii="Calibri" w:hAnsi="Calibri" w:cs="Calibri"/>
          <w:b/>
          <w:bCs/>
          <w:color w:val="000000" w:themeColor="text1"/>
          <w:kern w:val="24"/>
          <w:sz w:val="32"/>
          <w:szCs w:val="32"/>
        </w:rPr>
      </w:pPr>
      <w:r w:rsidRPr="008B293F">
        <w:rPr>
          <w:rFonts w:ascii="Calibri" w:hAnsi="Calibri" w:cs="Calibri"/>
          <w:b/>
          <w:bCs/>
          <w:color w:val="000000" w:themeColor="text1"/>
          <w:kern w:val="24"/>
          <w:sz w:val="32"/>
          <w:szCs w:val="32"/>
        </w:rPr>
        <w:t xml:space="preserve">Pastor-Stambaugh Model: Adds a liquidity factor to the </w:t>
      </w:r>
      <w:proofErr w:type="spellStart"/>
      <w:r w:rsidRPr="008B293F">
        <w:rPr>
          <w:rFonts w:ascii="Calibri" w:hAnsi="Calibri" w:cs="Calibri"/>
          <w:b/>
          <w:bCs/>
          <w:color w:val="000000" w:themeColor="text1"/>
          <w:kern w:val="24"/>
          <w:sz w:val="32"/>
          <w:szCs w:val="32"/>
        </w:rPr>
        <w:t>Fama</w:t>
      </w:r>
      <w:proofErr w:type="spellEnd"/>
      <w:r w:rsidRPr="008B293F">
        <w:rPr>
          <w:rFonts w:ascii="Calibri" w:hAnsi="Calibri" w:cs="Calibri"/>
          <w:b/>
          <w:bCs/>
          <w:color w:val="000000" w:themeColor="text1"/>
          <w:kern w:val="24"/>
          <w:sz w:val="32"/>
          <w:szCs w:val="32"/>
        </w:rPr>
        <w:t>-French Model.</w:t>
      </w:r>
    </w:p>
    <w:p w14:paraId="7603F655" w14:textId="1395BBB1" w:rsidR="008B293F" w:rsidRPr="00A602A5" w:rsidRDefault="008B293F" w:rsidP="008B293F">
      <w:pPr>
        <w:rPr>
          <w:sz w:val="32"/>
          <w:szCs w:val="32"/>
        </w:rPr>
      </w:pPr>
      <m:oMathPara>
        <m:oMath>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MKT</m:t>
              </m:r>
            </m:sub>
          </m:sSub>
          <m:d>
            <m:dPr>
              <m:ctrlPr>
                <w:rPr>
                  <w:rFonts w:ascii="Cambria Math" w:eastAsia="Times New Roman" w:hAnsi="Cambria Math" w:cs="Calibri"/>
                  <w:i/>
                  <w:color w:val="C00000"/>
                  <w:sz w:val="32"/>
                  <w:szCs w:val="32"/>
                </w:rPr>
              </m:ctrlPr>
            </m:dPr>
            <m:e>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M</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e>
          </m:d>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SMB</m:t>
              </m:r>
            </m:sub>
          </m:sSub>
          <m:r>
            <w:rPr>
              <w:rFonts w:ascii="Cambria Math" w:eastAsia="Times New Roman" w:hAnsi="Cambria Math" w:cs="Calibri"/>
              <w:color w:val="C00000"/>
              <w:sz w:val="32"/>
              <w:szCs w:val="32"/>
            </w:rPr>
            <m:t>SMB+</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HML</m:t>
              </m:r>
            </m:sub>
          </m:sSub>
          <m:r>
            <w:rPr>
              <w:rFonts w:ascii="Cambria Math" w:eastAsia="Times New Roman" w:hAnsi="Cambria Math" w:cs="Calibri"/>
              <w:color w:val="C00000"/>
              <w:sz w:val="32"/>
              <w:szCs w:val="32"/>
            </w:rPr>
            <m:t>HML+</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β</m:t>
              </m:r>
            </m:e>
            <m:sub>
              <m:r>
                <w:rPr>
                  <w:rFonts w:ascii="Cambria Math" w:eastAsia="Times New Roman" w:hAnsi="Cambria Math" w:cs="Calibri"/>
                  <w:color w:val="C00000"/>
                  <w:sz w:val="32"/>
                  <w:szCs w:val="32"/>
                </w:rPr>
                <m:t>LIQ</m:t>
              </m:r>
            </m:sub>
          </m:sSub>
          <m:r>
            <w:rPr>
              <w:rFonts w:ascii="Cambria Math" w:eastAsia="Times New Roman" w:hAnsi="Cambria Math" w:cs="Calibri"/>
              <w:color w:val="C00000"/>
              <w:sz w:val="32"/>
              <w:szCs w:val="32"/>
            </w:rPr>
            <m:t>LIQ</m:t>
          </m:r>
        </m:oMath>
      </m:oMathPara>
    </w:p>
    <w:p w14:paraId="7A07950C" w14:textId="7F2F3804" w:rsidR="008B293F" w:rsidRDefault="008B293F" w:rsidP="008B293F">
      <w:pPr>
        <w:rPr>
          <w:rFonts w:ascii="Calibri" w:hAnsi="Calibri" w:cs="Calibri"/>
          <w:b/>
          <w:bCs/>
          <w:color w:val="000000" w:themeColor="text1"/>
          <w:kern w:val="24"/>
          <w:sz w:val="32"/>
          <w:szCs w:val="32"/>
        </w:rPr>
      </w:pPr>
      <w:r w:rsidRPr="008B293F">
        <w:rPr>
          <w:rFonts w:ascii="Calibri" w:hAnsi="Calibri" w:cs="Calibri"/>
          <w:b/>
          <w:bCs/>
          <w:color w:val="000000" w:themeColor="text1"/>
          <w:kern w:val="24"/>
          <w:sz w:val="32"/>
          <w:szCs w:val="32"/>
        </w:rPr>
        <w:t>Build-up Method</w:t>
      </w:r>
    </w:p>
    <w:p w14:paraId="10F36304" w14:textId="42EA7C8C" w:rsidR="008B293F" w:rsidRPr="00EB2ABE" w:rsidRDefault="00EE67FC" w:rsidP="008B293F">
      <w:pPr>
        <w:rPr>
          <w:sz w:val="32"/>
          <w:szCs w:val="32"/>
        </w:rPr>
      </w:pPr>
      <m:oMathPara>
        <m:oMath>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f</m:t>
              </m:r>
            </m:sub>
          </m:sSub>
          <m:r>
            <w:rPr>
              <w:rFonts w:ascii="Cambria Math" w:eastAsia="Times New Roman" w:hAnsi="Cambria Math" w:cs="Calibri"/>
              <w:color w:val="C00000"/>
              <w:sz w:val="32"/>
              <w:szCs w:val="32"/>
            </w:rPr>
            <m:t>+Premiu</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m</m:t>
              </m:r>
            </m:e>
            <m:sub>
              <m:r>
                <w:rPr>
                  <w:rFonts w:ascii="Cambria Math" w:eastAsia="Times New Roman" w:hAnsi="Cambria Math" w:cs="Calibri"/>
                  <w:color w:val="C00000"/>
                  <w:sz w:val="32"/>
                  <w:szCs w:val="32"/>
                </w:rPr>
                <m:t xml:space="preserve">Equity Risk </m:t>
              </m:r>
            </m:sub>
          </m:sSub>
          <m:r>
            <w:rPr>
              <w:rFonts w:ascii="Cambria Math" w:eastAsia="Times New Roman" w:hAnsi="Cambria Math" w:cs="Calibri"/>
              <w:color w:val="C00000"/>
              <w:sz w:val="32"/>
              <w:szCs w:val="32"/>
            </w:rPr>
            <m:t>+Premiu</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m</m:t>
              </m:r>
            </m:e>
            <m:sub>
              <m:r>
                <w:rPr>
                  <w:rFonts w:ascii="Cambria Math" w:eastAsia="Times New Roman" w:hAnsi="Cambria Math" w:cs="Calibri"/>
                  <w:color w:val="C00000"/>
                  <w:sz w:val="32"/>
                  <w:szCs w:val="32"/>
                </w:rPr>
                <m:t xml:space="preserve">Size </m:t>
              </m:r>
            </m:sub>
          </m:sSub>
          <m:r>
            <w:rPr>
              <w:rFonts w:ascii="Cambria Math" w:eastAsia="Times New Roman" w:hAnsi="Cambria Math" w:cs="Calibri"/>
              <w:color w:val="C00000"/>
              <w:sz w:val="32"/>
              <w:szCs w:val="32"/>
            </w:rPr>
            <m:t>+Premiu</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m</m:t>
              </m:r>
            </m:e>
            <m:sub>
              <m:r>
                <w:rPr>
                  <w:rFonts w:ascii="Cambria Math" w:eastAsia="Times New Roman" w:hAnsi="Cambria Math" w:cs="Calibri"/>
                  <w:color w:val="C00000"/>
                  <w:sz w:val="32"/>
                  <w:szCs w:val="32"/>
                </w:rPr>
                <m:t xml:space="preserve">Specific Company </m:t>
              </m:r>
            </m:sub>
          </m:sSub>
        </m:oMath>
      </m:oMathPara>
    </w:p>
    <w:p w14:paraId="4CC2A342" w14:textId="2F438EB4" w:rsidR="008B293F" w:rsidRPr="008B293F" w:rsidRDefault="008B293F" w:rsidP="008B293F">
      <w:pPr>
        <w:rPr>
          <w:sz w:val="32"/>
          <w:szCs w:val="32"/>
        </w:rPr>
      </w:pPr>
      <m:oMathPara>
        <m:oMath>
          <m:r>
            <w:rPr>
              <w:rFonts w:ascii="Cambria Math" w:eastAsia="Times New Roman" w:hAnsi="Cambria Math" w:cs="Calibri"/>
              <w:color w:val="C00000"/>
              <w:sz w:val="32"/>
              <w:szCs w:val="32"/>
            </w:rPr>
            <m:t>WACC=</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D</m:t>
              </m:r>
            </m:num>
            <m:den>
              <m:r>
                <w:rPr>
                  <w:rFonts w:ascii="Cambria Math" w:eastAsia="Times New Roman" w:hAnsi="Cambria Math" w:cs="Calibri"/>
                  <w:color w:val="C00000"/>
                  <w:sz w:val="32"/>
                  <w:szCs w:val="32"/>
                </w:rPr>
                <m:t>D+E</m:t>
              </m:r>
            </m:den>
          </m:f>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D</m:t>
              </m:r>
            </m:sub>
          </m:sSub>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1-t</m:t>
              </m:r>
            </m:e>
          </m:d>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E</m:t>
              </m:r>
            </m:num>
            <m:den>
              <m:r>
                <w:rPr>
                  <w:rFonts w:ascii="Cambria Math" w:eastAsia="Times New Roman" w:hAnsi="Cambria Math" w:cs="Calibri"/>
                  <w:color w:val="C00000"/>
                  <w:sz w:val="32"/>
                  <w:szCs w:val="32"/>
                </w:rPr>
                <m:t>D+E</m:t>
              </m:r>
            </m:den>
          </m:f>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r</m:t>
              </m:r>
            </m:e>
            <m:sub>
              <m:r>
                <w:rPr>
                  <w:rFonts w:ascii="Cambria Math" w:eastAsia="Times New Roman" w:hAnsi="Cambria Math" w:cs="Calibri"/>
                  <w:color w:val="C00000"/>
                  <w:sz w:val="32"/>
                  <w:szCs w:val="32"/>
                </w:rPr>
                <m:t>E</m:t>
              </m:r>
            </m:sub>
          </m:sSub>
        </m:oMath>
      </m:oMathPara>
    </w:p>
    <w:p w14:paraId="50D6A8F9" w14:textId="40C5CC80" w:rsidR="008B293F" w:rsidRPr="008B293F" w:rsidRDefault="008B293F" w:rsidP="008B293F">
      <w:pPr>
        <w:rPr>
          <w:rFonts w:ascii="Calibri" w:hAnsi="Calibri" w:cs="Calibri"/>
          <w:b/>
          <w:bCs/>
          <w:color w:val="000000" w:themeColor="text1"/>
          <w:kern w:val="24"/>
          <w:sz w:val="32"/>
          <w:szCs w:val="32"/>
        </w:rPr>
      </w:pPr>
      <w:r w:rsidRPr="008B293F">
        <w:rPr>
          <w:rFonts w:ascii="Calibri" w:hAnsi="Calibri" w:cs="Calibri"/>
          <w:b/>
          <w:bCs/>
          <w:color w:val="000000" w:themeColor="text1"/>
          <w:kern w:val="24"/>
          <w:sz w:val="32"/>
          <w:szCs w:val="32"/>
        </w:rPr>
        <w:t>Note:</w:t>
      </w:r>
      <w:r>
        <w:rPr>
          <w:rFonts w:ascii="Calibri" w:hAnsi="Calibri" w:cs="Calibri"/>
          <w:b/>
          <w:bCs/>
          <w:color w:val="000000" w:themeColor="text1"/>
          <w:kern w:val="24"/>
          <w:sz w:val="32"/>
          <w:szCs w:val="32"/>
        </w:rPr>
        <w:t xml:space="preserve"> Discount cash flows to firm at WACC, and cash flows to equity at the required return on equity.</w:t>
      </w:r>
    </w:p>
    <w:p w14:paraId="6CC64662" w14:textId="0D871544" w:rsidR="007747F4" w:rsidRDefault="007747F4" w:rsidP="008B293F">
      <w:pPr>
        <w:rPr>
          <w:rFonts w:ascii="Calibri" w:hAnsi="Calibri" w:cs="Calibri"/>
          <w:b/>
          <w:bCs/>
          <w:color w:val="000000" w:themeColor="text1"/>
          <w:kern w:val="24"/>
          <w:sz w:val="32"/>
          <w:szCs w:val="32"/>
        </w:rPr>
      </w:pPr>
    </w:p>
    <w:p w14:paraId="12478854" w14:textId="30BCA1D3" w:rsidR="007747F4" w:rsidRDefault="003D3DE1" w:rsidP="005918D3">
      <w:pPr>
        <w:pStyle w:val="Heading2"/>
      </w:pPr>
      <w:r>
        <w:t xml:space="preserve">6.2 </w:t>
      </w:r>
      <w:r w:rsidR="007747F4" w:rsidRPr="007747F4">
        <w:t>Discounted Dividend Valuation</w:t>
      </w:r>
    </w:p>
    <w:p w14:paraId="582E7366" w14:textId="2F123F24" w:rsidR="007747F4" w:rsidRDefault="007747F4" w:rsidP="008B293F">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Gordon Growth Model (GGM)</w:t>
      </w:r>
    </w:p>
    <w:p w14:paraId="4D6A58AC" w14:textId="081BFF53" w:rsidR="007747F4" w:rsidRPr="007747F4" w:rsidRDefault="005B6063" w:rsidP="007747F4">
      <w:pPr>
        <w:rPr>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(1+g)</m:t>
              </m:r>
            </m:num>
            <m:den>
              <m:r>
                <w:rPr>
                  <w:rFonts w:ascii="Cambria Math" w:eastAsia="Times New Roman" w:hAnsi="Cambria Math" w:cs="Calibri"/>
                  <w:color w:val="C00000"/>
                  <w:sz w:val="32"/>
                  <w:szCs w:val="32"/>
                </w:rPr>
                <m:t>r-g</m:t>
              </m:r>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1</m:t>
                  </m:r>
                </m:sub>
              </m:sSub>
            </m:num>
            <m:den>
              <m:r>
                <w:rPr>
                  <w:rFonts w:ascii="Cambria Math" w:eastAsia="Times New Roman" w:hAnsi="Cambria Math" w:cs="Calibri"/>
                  <w:color w:val="C00000"/>
                  <w:sz w:val="32"/>
                  <w:szCs w:val="32"/>
                </w:rPr>
                <m:t>r-g</m:t>
              </m:r>
            </m:den>
          </m:f>
        </m:oMath>
      </m:oMathPara>
    </w:p>
    <w:p w14:paraId="595BCB7F" w14:textId="79D65339" w:rsidR="007747F4" w:rsidRPr="00D4326D" w:rsidRDefault="00D4326D" w:rsidP="007747F4">
      <w:pPr>
        <w:rPr>
          <w:color w:val="C00000"/>
          <w:sz w:val="32"/>
          <w:szCs w:val="32"/>
        </w:rPr>
      </w:pPr>
      <m:oMathPara>
        <m:oMath>
          <m:r>
            <w:rPr>
              <w:rFonts w:ascii="Cambria Math" w:eastAsia="Times New Roman" w:hAnsi="Cambria Math" w:cs="Calibri"/>
              <w:color w:val="C00000"/>
              <w:sz w:val="32"/>
              <w:szCs w:val="32"/>
            </w:rPr>
            <m:t>g=r-</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1</m:t>
                  </m:r>
                </m:sub>
              </m:sSub>
            </m:num>
            <m:den>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den>
          </m:f>
        </m:oMath>
      </m:oMathPara>
    </w:p>
    <w:p w14:paraId="37CBD85C" w14:textId="2E8E26F6" w:rsidR="00D4326D" w:rsidRPr="008B293F" w:rsidRDefault="00D4326D" w:rsidP="00D4326D">
      <w:pPr>
        <w:rPr>
          <w:sz w:val="32"/>
          <w:szCs w:val="32"/>
        </w:rPr>
      </w:pPr>
      <m:oMathPara>
        <m:oMath>
          <m:r>
            <w:rPr>
              <w:rFonts w:ascii="Cambria Math" w:eastAsia="Times New Roman" w:hAnsi="Cambria Math" w:cs="Calibri"/>
              <w:color w:val="C00000"/>
              <w:sz w:val="32"/>
              <w:szCs w:val="32"/>
            </w:rPr>
            <m:t>r=g+</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1</m:t>
                  </m:r>
                </m:sub>
              </m:sSub>
            </m:num>
            <m:den>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den>
          </m:f>
          <m:r>
            <w:rPr>
              <w:rFonts w:ascii="Cambria Math" w:eastAsia="Times New Roman" w:hAnsi="Cambria Math" w:cs="Calibri"/>
              <w:color w:val="C00000"/>
              <w:sz w:val="32"/>
              <w:szCs w:val="32"/>
            </w:rPr>
            <m:t>=Capital Gains Yield+Forward Dividend Yield</m:t>
          </m:r>
        </m:oMath>
      </m:oMathPara>
    </w:p>
    <w:p w14:paraId="6A0D0E82" w14:textId="70686DD0" w:rsidR="007747F4" w:rsidRDefault="00D4326D" w:rsidP="008B293F">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Present Value of Growth Opportunities (PVGO)</w:t>
      </w:r>
    </w:p>
    <w:p w14:paraId="18A2CCD8" w14:textId="4C97397D" w:rsidR="00D4326D" w:rsidRPr="00944D97" w:rsidRDefault="005B6063" w:rsidP="00D4326D">
      <w:pPr>
        <w:rPr>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E</m:t>
                  </m:r>
                </m:e>
                <m:sub>
                  <m:r>
                    <w:rPr>
                      <w:rFonts w:ascii="Cambria Math" w:eastAsia="Times New Roman" w:hAnsi="Cambria Math" w:cs="Calibri"/>
                      <w:color w:val="C00000"/>
                      <w:sz w:val="32"/>
                      <w:szCs w:val="32"/>
                    </w:rPr>
                    <m:t>1</m:t>
                  </m:r>
                </m:sub>
              </m:sSub>
            </m:num>
            <m:den>
              <m:r>
                <w:rPr>
                  <w:rFonts w:ascii="Cambria Math" w:eastAsia="Times New Roman" w:hAnsi="Cambria Math" w:cs="Calibri"/>
                  <w:color w:val="C00000"/>
                  <w:sz w:val="32"/>
                  <w:szCs w:val="32"/>
                </w:rPr>
                <m:t>r</m:t>
              </m:r>
            </m:den>
          </m:f>
          <m:r>
            <w:rPr>
              <w:rFonts w:ascii="Cambria Math" w:eastAsia="Times New Roman" w:hAnsi="Cambria Math" w:cs="Calibri"/>
              <w:color w:val="C00000"/>
              <w:sz w:val="32"/>
              <w:szCs w:val="32"/>
            </w:rPr>
            <m:t>+PVGO</m:t>
          </m:r>
        </m:oMath>
      </m:oMathPara>
    </w:p>
    <w:p w14:paraId="4BD19A52" w14:textId="77777777" w:rsidR="00944D97" w:rsidRPr="00944D97" w:rsidRDefault="005B6063" w:rsidP="00944D97">
      <w:pPr>
        <w:rPr>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E</m:t>
                  </m:r>
                </m:e>
                <m:sub>
                  <m:r>
                    <w:rPr>
                      <w:rFonts w:ascii="Cambria Math" w:eastAsia="Times New Roman" w:hAnsi="Cambria Math" w:cs="Calibri"/>
                      <w:color w:val="C00000"/>
                      <w:sz w:val="32"/>
                      <w:szCs w:val="32"/>
                    </w:rPr>
                    <m:t>1</m:t>
                  </m:r>
                </m:sub>
              </m:sSub>
            </m:num>
            <m:den>
              <m:r>
                <w:rPr>
                  <w:rFonts w:ascii="Cambria Math" w:eastAsia="Times New Roman" w:hAnsi="Cambria Math" w:cs="Calibri"/>
                  <w:color w:val="C00000"/>
                  <w:sz w:val="32"/>
                  <w:szCs w:val="32"/>
                </w:rPr>
                <m:t>r</m:t>
              </m:r>
            </m:den>
          </m:f>
          <m:r>
            <w:rPr>
              <w:rFonts w:ascii="Cambria Math" w:eastAsia="Times New Roman" w:hAnsi="Cambria Math" w:cs="Calibri"/>
              <w:color w:val="C00000"/>
              <w:sz w:val="32"/>
              <w:szCs w:val="32"/>
            </w:rPr>
            <m:t>+PVGO</m:t>
          </m:r>
        </m:oMath>
      </m:oMathPara>
    </w:p>
    <w:p w14:paraId="60853FD5" w14:textId="55FC6DDB" w:rsidR="00944D97" w:rsidRPr="00EC025D" w:rsidRDefault="00944D97" w:rsidP="00D4326D">
      <w:pPr>
        <w:rPr>
          <w:color w:val="C00000"/>
          <w:sz w:val="32"/>
          <w:szCs w:val="32"/>
        </w:rPr>
      </w:pPr>
      <m:oMathPara>
        <m:oMath>
          <m:r>
            <w:rPr>
              <w:rFonts w:ascii="Cambria Math" w:hAnsi="Cambria Math"/>
              <w:color w:val="C00000"/>
              <w:sz w:val="32"/>
              <w:szCs w:val="32"/>
            </w:rPr>
            <m:t>PVGO=Share Price-</m:t>
          </m:r>
          <m:f>
            <m:fPr>
              <m:ctrlPr>
                <w:rPr>
                  <w:rFonts w:ascii="Cambria Math" w:hAnsi="Cambria Math"/>
                  <w:i/>
                  <w:color w:val="C00000"/>
                  <w:sz w:val="32"/>
                  <w:szCs w:val="32"/>
                </w:rPr>
              </m:ctrlPr>
            </m:fPr>
            <m:num>
              <m:r>
                <w:rPr>
                  <w:rFonts w:ascii="Cambria Math" w:hAnsi="Cambria Math"/>
                  <w:color w:val="C00000"/>
                  <w:sz w:val="32"/>
                  <w:szCs w:val="32"/>
                </w:rPr>
                <m:t>EPS</m:t>
              </m:r>
            </m:num>
            <m:den>
              <m:r>
                <w:rPr>
                  <w:rFonts w:ascii="Cambria Math" w:hAnsi="Cambria Math"/>
                  <w:color w:val="C00000"/>
                  <w:sz w:val="32"/>
                  <w:szCs w:val="32"/>
                </w:rPr>
                <m:t>Cost of Capital</m:t>
              </m:r>
            </m:den>
          </m:f>
        </m:oMath>
      </m:oMathPara>
    </w:p>
    <w:p w14:paraId="776AB01A" w14:textId="647F0846" w:rsidR="00EC025D" w:rsidRPr="004340AB" w:rsidRDefault="005B6063" w:rsidP="00D4326D">
      <w:pPr>
        <w:rPr>
          <w:color w:val="C00000"/>
          <w:sz w:val="32"/>
          <w:szCs w:val="32"/>
        </w:rPr>
      </w:pPr>
      <m:oMathPara>
        <m:oMath>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num>
            <m:den>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E</m:t>
                  </m:r>
                </m:e>
                <m:sub>
                  <m:r>
                    <w:rPr>
                      <w:rFonts w:ascii="Cambria Math" w:eastAsia="Times New Roman" w:hAnsi="Cambria Math" w:cs="Calibri"/>
                      <w:color w:val="C00000"/>
                      <w:sz w:val="32"/>
                      <w:szCs w:val="32"/>
                    </w:rPr>
                    <m:t>1</m:t>
                  </m:r>
                </m:sub>
              </m:sSub>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1</m:t>
              </m:r>
            </m:num>
            <m:den>
              <m:r>
                <w:rPr>
                  <w:rFonts w:ascii="Cambria Math" w:eastAsia="Times New Roman" w:hAnsi="Cambria Math" w:cs="Calibri"/>
                  <w:color w:val="C00000"/>
                  <w:sz w:val="32"/>
                  <w:szCs w:val="32"/>
                </w:rPr>
                <m:t>r</m:t>
              </m:r>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PVGO</m:t>
              </m:r>
            </m:num>
            <m:den>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E</m:t>
                  </m:r>
                </m:e>
                <m:sub>
                  <m:r>
                    <w:rPr>
                      <w:rFonts w:ascii="Cambria Math" w:eastAsia="Times New Roman" w:hAnsi="Cambria Math" w:cs="Calibri"/>
                      <w:color w:val="C00000"/>
                      <w:sz w:val="32"/>
                      <w:szCs w:val="32"/>
                    </w:rPr>
                    <m:t>1</m:t>
                  </m:r>
                </m:sub>
              </m:sSub>
            </m:den>
          </m:f>
        </m:oMath>
      </m:oMathPara>
    </w:p>
    <w:p w14:paraId="31CC29D2" w14:textId="484B53BD" w:rsidR="00EC025D" w:rsidRPr="00EC025D" w:rsidRDefault="005B6063" w:rsidP="00EC025D">
      <w:pPr>
        <w:pStyle w:val="ListParagraph"/>
        <w:numPr>
          <w:ilvl w:val="0"/>
          <w:numId w:val="8"/>
        </w:numPr>
        <w:rPr>
          <w:rFonts w:asciiTheme="minorHAnsi" w:eastAsiaTheme="minorEastAsia" w:hAnsiTheme="minorHAnsi" w:cstheme="minorBidi"/>
          <w:sz w:val="32"/>
          <w:szCs w:val="32"/>
        </w:rPr>
      </w:pPr>
      <m:oMath>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1</m:t>
            </m:r>
          </m:sub>
        </m:sSub>
      </m:oMath>
      <w:r w:rsidR="00EC025D" w:rsidRPr="00EC025D">
        <w:rPr>
          <w:rFonts w:asciiTheme="minorHAnsi" w:eastAsiaTheme="minorEastAsia" w:hAnsiTheme="minorHAnsi" w:cstheme="minorBidi"/>
          <w:sz w:val="32"/>
          <w:szCs w:val="32"/>
        </w:rPr>
        <w:t>is no growth earnings level</w:t>
      </w:r>
    </w:p>
    <w:p w14:paraId="16C211C9" w14:textId="29251F98" w:rsidR="004340AB" w:rsidRPr="00EC025D" w:rsidRDefault="005B6063" w:rsidP="00EC025D">
      <w:pPr>
        <w:pStyle w:val="ListParagraph"/>
        <w:numPr>
          <w:ilvl w:val="0"/>
          <w:numId w:val="8"/>
        </w:numPr>
        <w:rPr>
          <w:rFonts w:asciiTheme="minorHAnsi" w:eastAsiaTheme="minorEastAsia" w:hAnsiTheme="minorHAnsi" w:cstheme="minorBidi"/>
          <w:b/>
          <w:bCs/>
          <w:color w:val="000000" w:themeColor="text1"/>
          <w:kern w:val="24"/>
          <w:sz w:val="32"/>
          <w:szCs w:val="32"/>
        </w:rPr>
      </w:pPr>
      <m:oMath>
        <m:f>
          <m:fPr>
            <m:ctrlPr>
              <w:rPr>
                <w:rFonts w:ascii="Cambria Math" w:hAnsi="Cambria Math"/>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r</m:t>
            </m:r>
          </m:den>
        </m:f>
      </m:oMath>
      <w:r w:rsidR="00EC025D" w:rsidRPr="00EC025D">
        <w:rPr>
          <w:b/>
          <w:bCs/>
          <w:color w:val="000000" w:themeColor="text1"/>
          <w:kern w:val="24"/>
          <w:sz w:val="32"/>
          <w:szCs w:val="32"/>
        </w:rPr>
        <w:t xml:space="preserve"> </w:t>
      </w:r>
      <w:r w:rsidR="004340AB" w:rsidRPr="00EC025D">
        <w:rPr>
          <w:rFonts w:ascii="Calibri" w:hAnsi="Calibri" w:cs="Calibri"/>
          <w:b/>
          <w:bCs/>
          <w:color w:val="000000" w:themeColor="text1"/>
          <w:kern w:val="24"/>
          <w:sz w:val="32"/>
          <w:szCs w:val="32"/>
        </w:rPr>
        <w:t>is the value of the P/E for a no-growth company.</w:t>
      </w:r>
    </w:p>
    <w:p w14:paraId="62ACF9DE" w14:textId="55704FAC" w:rsidR="00D4326D" w:rsidRDefault="004340AB" w:rsidP="00EC025D">
      <w:pPr>
        <w:pStyle w:val="ListParagraph"/>
        <w:numPr>
          <w:ilvl w:val="0"/>
          <w:numId w:val="8"/>
        </w:numPr>
        <w:rPr>
          <w:rFonts w:ascii="Calibri" w:hAnsi="Calibri" w:cs="Calibri"/>
          <w:b/>
          <w:bCs/>
          <w:color w:val="000000" w:themeColor="text1"/>
          <w:kern w:val="24"/>
          <w:sz w:val="32"/>
          <w:szCs w:val="32"/>
        </w:rPr>
      </w:pPr>
      <w:r w:rsidRPr="00EC025D">
        <w:rPr>
          <w:rFonts w:ascii="Calibri" w:hAnsi="Calibri" w:cs="Calibri"/>
          <w:b/>
          <w:bCs/>
          <w:color w:val="000000" w:themeColor="text1"/>
          <w:kern w:val="24"/>
          <w:sz w:val="32"/>
          <w:szCs w:val="32"/>
        </w:rPr>
        <w:t>The second term is the component of the P/E value that relates to growth opportunities. (</w:t>
      </w:r>
      <w:r w:rsidR="0068320C" w:rsidRPr="00EC025D">
        <w:rPr>
          <w:rFonts w:ascii="Calibri" w:hAnsi="Calibri" w:cs="Calibri"/>
          <w:b/>
          <w:bCs/>
          <w:color w:val="000000" w:themeColor="text1"/>
          <w:kern w:val="24"/>
          <w:sz w:val="32"/>
          <w:szCs w:val="32"/>
        </w:rPr>
        <w:t>Growth</w:t>
      </w:r>
      <w:r w:rsidRPr="00EC025D">
        <w:rPr>
          <w:rFonts w:ascii="Calibri" w:hAnsi="Calibri" w:cs="Calibri"/>
          <w:b/>
          <w:bCs/>
          <w:color w:val="000000" w:themeColor="text1"/>
          <w:kern w:val="24"/>
          <w:sz w:val="32"/>
          <w:szCs w:val="32"/>
        </w:rPr>
        <w:t xml:space="preserve"> component of the P/E)</w:t>
      </w:r>
    </w:p>
    <w:p w14:paraId="50AD5AF2" w14:textId="2A3379C4" w:rsidR="006F34C9" w:rsidRPr="006F34C9" w:rsidRDefault="006F34C9" w:rsidP="006F34C9">
      <w:pPr>
        <w:rPr>
          <w:rFonts w:ascii="Cambria Math" w:eastAsia="Times New Roman" w:hAnsi="Cambria Math" w:cs="Calibri"/>
          <w:b/>
          <w:bCs/>
          <w:i/>
          <w:color w:val="C00000"/>
          <w:sz w:val="32"/>
          <w:szCs w:val="32"/>
        </w:rPr>
      </w:pPr>
      <w:r w:rsidRPr="006F34C9">
        <w:rPr>
          <w:rFonts w:ascii="Cambria Math" w:eastAsia="Times New Roman" w:hAnsi="Cambria Math" w:cs="Calibri"/>
          <w:b/>
          <w:bCs/>
          <w:iCs/>
          <w:color w:val="C00000"/>
          <w:sz w:val="32"/>
          <w:szCs w:val="32"/>
        </w:rPr>
        <w:t>Remark:</w:t>
      </w:r>
      <w:r w:rsidRPr="006F34C9">
        <w:rPr>
          <w:rFonts w:ascii="Cambria Math" w:eastAsia="Times New Roman" w:hAnsi="Cambria Math" w:cs="Calibri"/>
          <w:b/>
          <w:bCs/>
          <w:i/>
          <w:color w:val="C00000"/>
          <w:sz w:val="32"/>
          <w:szCs w:val="32"/>
        </w:rPr>
        <w:t xml:space="preserve"> </w:t>
      </w:r>
      <m:oMath>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E</m:t>
            </m:r>
          </m:e>
          <m:sub>
            <m:r>
              <m:rPr>
                <m:sty m:val="bi"/>
              </m:rPr>
              <w:rPr>
                <w:rFonts w:ascii="Cambria Math" w:eastAsia="Times New Roman" w:hAnsi="Cambria Math" w:cs="Calibri"/>
                <w:color w:val="C00000"/>
                <w:sz w:val="32"/>
                <w:szCs w:val="32"/>
              </w:rPr>
              <m:t>1</m:t>
            </m:r>
          </m:sub>
        </m:sSub>
        <m:r>
          <m:rPr>
            <m:sty m:val="bi"/>
          </m:rPr>
          <w:rPr>
            <w:rFonts w:ascii="Cambria Math" w:eastAsia="Times New Roman" w:hAnsi="Cambria Math" w:cs="Calibri"/>
            <w:color w:val="C00000"/>
            <w:sz w:val="32"/>
            <w:szCs w:val="32"/>
          </w:rPr>
          <m:t>=</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E</m:t>
            </m:r>
          </m:e>
          <m:sub>
            <m:r>
              <m:rPr>
                <m:sty m:val="bi"/>
              </m:rPr>
              <w:rPr>
                <w:rFonts w:ascii="Cambria Math" w:eastAsia="Times New Roman" w:hAnsi="Cambria Math" w:cs="Calibri"/>
                <w:color w:val="C00000"/>
                <w:sz w:val="32"/>
                <w:szCs w:val="32"/>
              </w:rPr>
              <m:t>0</m:t>
            </m:r>
          </m:sub>
        </m:sSub>
        <m:r>
          <m:rPr>
            <m:sty m:val="bi"/>
          </m:rPr>
          <w:rPr>
            <w:rFonts w:ascii="Cambria Math" w:eastAsia="Times New Roman" w:hAnsi="Cambria Math" w:cs="Calibri"/>
            <w:color w:val="C00000"/>
            <w:sz w:val="32"/>
            <w:szCs w:val="32"/>
          </w:rPr>
          <m:t>(1+g)</m:t>
        </m:r>
      </m:oMath>
    </w:p>
    <w:p w14:paraId="37CB2F21" w14:textId="12DC7493" w:rsidR="00D4326D" w:rsidRDefault="00D4326D" w:rsidP="008B293F">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Justified PE</w:t>
      </w:r>
    </w:p>
    <w:p w14:paraId="2E70DD15" w14:textId="786E47C2" w:rsidR="00780D74" w:rsidRPr="00780D74" w:rsidRDefault="00780D74" w:rsidP="008B293F">
      <w:pPr>
        <w:rPr>
          <w:rFonts w:ascii="Cambria Math" w:eastAsia="Times New Roman" w:hAnsi="Cambria Math" w:cs="Calibri"/>
          <w:b/>
          <w:bCs/>
          <w:iCs/>
          <w:color w:val="C00000"/>
          <w:sz w:val="32"/>
          <w:szCs w:val="32"/>
        </w:rPr>
      </w:pPr>
      <w:r>
        <w:rPr>
          <w:rFonts w:ascii="SimSun" w:eastAsia="SimSun" w:hAnsi="SimSun" w:cs="SimSun" w:hint="eastAsia"/>
          <w:b/>
          <w:bCs/>
          <w:iCs/>
          <w:color w:val="C00000"/>
          <w:sz w:val="32"/>
          <w:szCs w:val="32"/>
        </w:rPr>
        <w:t>动</w:t>
      </w:r>
      <w:r w:rsidRPr="00780D74">
        <w:rPr>
          <w:rFonts w:ascii="SimSun" w:eastAsia="SimSun" w:hAnsi="SimSun" w:cs="SimSun" w:hint="eastAsia"/>
          <w:b/>
          <w:bCs/>
          <w:iCs/>
          <w:color w:val="C00000"/>
          <w:sz w:val="32"/>
          <w:szCs w:val="32"/>
        </w:rPr>
        <w:t>态市盈率</w:t>
      </w:r>
    </w:p>
    <w:p w14:paraId="5C387808" w14:textId="25AE9C5C" w:rsidR="00D4326D" w:rsidRPr="00780D74" w:rsidRDefault="00D4326D" w:rsidP="008B293F">
      <w:pPr>
        <w:rPr>
          <w:rFonts w:ascii="Cambria Math" w:eastAsia="Times New Roman" w:hAnsi="Cambria Math" w:cs="Calibri"/>
          <w:i/>
          <w:color w:val="C00000"/>
          <w:sz w:val="32"/>
          <w:szCs w:val="32"/>
        </w:rPr>
      </w:pPr>
      <m:oMathPara>
        <m:oMath>
          <m:r>
            <w:rPr>
              <w:rFonts w:ascii="Cambria Math" w:eastAsia="Times New Roman" w:hAnsi="Cambria Math" w:cs="Calibri" w:hint="eastAsia"/>
              <w:color w:val="C00000"/>
              <w:sz w:val="32"/>
              <w:szCs w:val="32"/>
            </w:rPr>
            <m:t>L</m:t>
          </m:r>
          <m:r>
            <w:rPr>
              <w:rFonts w:ascii="Cambria Math" w:eastAsia="Times New Roman" w:hAnsi="Cambria Math" w:cs="Calibri"/>
              <w:color w:val="C00000"/>
              <w:sz w:val="32"/>
              <w:szCs w:val="32"/>
            </w:rPr>
            <m:t>eading PE=</m:t>
          </m:r>
          <m:f>
            <m:fPr>
              <m:ctrlPr>
                <w:rPr>
                  <w:rFonts w:ascii="Cambria Math" w:hAnsi="Cambria Math" w:cs="Calibri"/>
                  <w:i/>
                  <w:color w:val="C00000"/>
                  <w:sz w:val="32"/>
                  <w:szCs w:val="32"/>
                </w:rPr>
              </m:ctrlPr>
            </m:fPr>
            <m:num>
              <m:r>
                <w:rPr>
                  <w:rFonts w:ascii="Cambria Math" w:eastAsia="Times New Roman" w:hAnsi="Cambria Math" w:cs="Calibri"/>
                  <w:color w:val="C00000"/>
                  <w:sz w:val="32"/>
                  <w:szCs w:val="32"/>
                </w:rPr>
                <m:t>1-b</m:t>
              </m:r>
              <m:ctrlPr>
                <w:rPr>
                  <w:rFonts w:ascii="Cambria Math" w:eastAsia="Times New Roman" w:hAnsi="Cambria Math" w:cs="Calibri"/>
                  <w:i/>
                  <w:color w:val="C00000"/>
                  <w:sz w:val="32"/>
                  <w:szCs w:val="32"/>
                </w:rPr>
              </m:ctrlPr>
            </m:num>
            <m:den>
              <m:r>
                <w:rPr>
                  <w:rFonts w:ascii="Cambria Math" w:hAnsi="Cambria Math" w:cs="Calibri" w:hint="eastAsia"/>
                  <w:color w:val="C00000"/>
                  <w:sz w:val="32"/>
                  <w:szCs w:val="32"/>
                </w:rPr>
                <m:t>r</m:t>
              </m:r>
              <m:r>
                <w:rPr>
                  <w:rFonts w:ascii="Cambria Math" w:hAnsi="Cambria Math" w:cs="Calibri"/>
                  <w:color w:val="C00000"/>
                  <w:sz w:val="32"/>
                  <w:szCs w:val="32"/>
                </w:rPr>
                <m:t>-g</m:t>
              </m:r>
            </m:den>
          </m:f>
          <m:r>
            <w:rPr>
              <w:rFonts w:ascii="Cambria Math" w:hAnsi="Cambria Math" w:cs="Calibri"/>
              <w:color w:val="C00000"/>
              <w:sz w:val="32"/>
              <w:szCs w:val="32"/>
            </w:rPr>
            <m:t>=</m:t>
          </m:r>
          <m:f>
            <m:fPr>
              <m:ctrlPr>
                <w:rPr>
                  <w:rFonts w:ascii="Cambria Math" w:hAnsi="Cambria Math" w:cs="Calibri"/>
                  <w:i/>
                  <w:color w:val="C00000"/>
                  <w:sz w:val="32"/>
                  <w:szCs w:val="32"/>
                </w:rPr>
              </m:ctrlPr>
            </m:fPr>
            <m:num>
              <m:sSub>
                <m:sSubPr>
                  <m:ctrlPr>
                    <w:rPr>
                      <w:rFonts w:ascii="Cambria Math" w:hAnsi="Cambria Math" w:cs="Calibri"/>
                      <w:i/>
                      <w:color w:val="C00000"/>
                      <w:sz w:val="32"/>
                      <w:szCs w:val="32"/>
                    </w:rPr>
                  </m:ctrlPr>
                </m:sSubPr>
                <m:e>
                  <m:r>
                    <w:rPr>
                      <w:rFonts w:ascii="Cambria Math" w:hAnsi="Cambria Math" w:cs="Calibri"/>
                      <w:color w:val="C00000"/>
                      <w:sz w:val="32"/>
                      <w:szCs w:val="32"/>
                    </w:rPr>
                    <m:t>D</m:t>
                  </m:r>
                </m:e>
                <m:sub>
                  <m:r>
                    <w:rPr>
                      <w:rFonts w:ascii="Cambria Math" w:hAnsi="Cambria Math" w:cs="Calibri"/>
                      <w:color w:val="C00000"/>
                      <w:sz w:val="32"/>
                      <w:szCs w:val="32"/>
                    </w:rPr>
                    <m:t>1</m:t>
                  </m:r>
                </m:sub>
              </m:sSub>
            </m:num>
            <m:den>
              <m:sSub>
                <m:sSubPr>
                  <m:ctrlPr>
                    <w:rPr>
                      <w:rFonts w:ascii="Cambria Math" w:hAnsi="Cambria Math" w:cs="Calibri"/>
                      <w:i/>
                      <w:color w:val="C00000"/>
                      <w:sz w:val="32"/>
                      <w:szCs w:val="32"/>
                    </w:rPr>
                  </m:ctrlPr>
                </m:sSubPr>
                <m:e>
                  <m:r>
                    <w:rPr>
                      <w:rFonts w:ascii="Cambria Math" w:hAnsi="Cambria Math" w:cs="Calibri"/>
                      <w:color w:val="C00000"/>
                      <w:sz w:val="32"/>
                      <w:szCs w:val="32"/>
                    </w:rPr>
                    <m:t>E</m:t>
                  </m:r>
                </m:e>
                <m:sub>
                  <m:r>
                    <w:rPr>
                      <w:rFonts w:ascii="Cambria Math" w:hAnsi="Cambria Math" w:cs="Calibri"/>
                      <w:color w:val="C00000"/>
                      <w:sz w:val="32"/>
                      <w:szCs w:val="32"/>
                    </w:rPr>
                    <m:t>1</m:t>
                  </m:r>
                </m:sub>
              </m:sSub>
              <m:r>
                <w:rPr>
                  <w:rFonts w:ascii="Cambria Math" w:hAnsi="Cambria Math" w:cs="Calibri"/>
                  <w:color w:val="C00000"/>
                  <w:sz w:val="32"/>
                  <w:szCs w:val="32"/>
                </w:rPr>
                <m:t>(r-g)</m:t>
              </m:r>
            </m:den>
          </m:f>
          <m:r>
            <w:rPr>
              <w:rFonts w:ascii="Cambria Math" w:hAnsi="Cambria Math" w:cs="Calibri"/>
              <w:color w:val="C00000"/>
              <w:sz w:val="32"/>
              <w:szCs w:val="32"/>
            </w:rPr>
            <m:t>=</m:t>
          </m:r>
          <m:f>
            <m:fPr>
              <m:ctrlPr>
                <w:rPr>
                  <w:rFonts w:ascii="Cambria Math" w:hAnsi="Cambria Math" w:cs="Calibri"/>
                  <w:i/>
                  <w:color w:val="C00000"/>
                  <w:sz w:val="32"/>
                  <w:szCs w:val="32"/>
                </w:rPr>
              </m:ctrlPr>
            </m:fPr>
            <m:num>
              <m:sSub>
                <m:sSubPr>
                  <m:ctrlPr>
                    <w:rPr>
                      <w:rFonts w:ascii="Cambria Math" w:hAnsi="Cambria Math" w:cs="Calibri"/>
                      <w:i/>
                      <w:color w:val="C00000"/>
                      <w:sz w:val="32"/>
                      <w:szCs w:val="32"/>
                    </w:rPr>
                  </m:ctrlPr>
                </m:sSubPr>
                <m:e>
                  <m:r>
                    <w:rPr>
                      <w:rFonts w:ascii="Cambria Math" w:hAnsi="Cambria Math" w:cs="Calibri"/>
                      <w:color w:val="C00000"/>
                      <w:sz w:val="32"/>
                      <w:szCs w:val="32"/>
                    </w:rPr>
                    <m:t>P</m:t>
                  </m:r>
                </m:e>
                <m:sub>
                  <m:r>
                    <w:rPr>
                      <w:rFonts w:ascii="Cambria Math" w:hAnsi="Cambria Math" w:cs="Calibri"/>
                      <w:color w:val="C00000"/>
                      <w:sz w:val="32"/>
                      <w:szCs w:val="32"/>
                    </w:rPr>
                    <m:t>0</m:t>
                  </m:r>
                </m:sub>
              </m:sSub>
            </m:num>
            <m:den>
              <m:sSub>
                <m:sSubPr>
                  <m:ctrlPr>
                    <w:rPr>
                      <w:rFonts w:ascii="Cambria Math" w:hAnsi="Cambria Math" w:cs="Calibri"/>
                      <w:i/>
                      <w:color w:val="C00000"/>
                      <w:sz w:val="32"/>
                      <w:szCs w:val="32"/>
                    </w:rPr>
                  </m:ctrlPr>
                </m:sSubPr>
                <m:e>
                  <m:r>
                    <w:rPr>
                      <w:rFonts w:ascii="Cambria Math" w:hAnsi="Cambria Math" w:cs="Calibri"/>
                      <w:color w:val="C00000"/>
                      <w:sz w:val="32"/>
                      <w:szCs w:val="32"/>
                    </w:rPr>
                    <m:t>E</m:t>
                  </m:r>
                </m:e>
                <m:sub>
                  <m:r>
                    <w:rPr>
                      <w:rFonts w:ascii="Cambria Math" w:hAnsi="Cambria Math" w:cs="Calibri"/>
                      <w:color w:val="C00000"/>
                      <w:sz w:val="32"/>
                      <w:szCs w:val="32"/>
                    </w:rPr>
                    <m:t>1</m:t>
                  </m:r>
                </m:sub>
              </m:sSub>
            </m:den>
          </m:f>
        </m:oMath>
      </m:oMathPara>
    </w:p>
    <w:p w14:paraId="36B14B5E" w14:textId="39C3D7AF" w:rsidR="00780D74" w:rsidRPr="00780D74" w:rsidRDefault="00780D74" w:rsidP="008B293F">
      <w:pPr>
        <w:rPr>
          <w:rFonts w:ascii="Cambria Math" w:eastAsia="Times New Roman" w:hAnsi="Cambria Math" w:cs="Calibri"/>
          <w:b/>
          <w:bCs/>
          <w:iCs/>
          <w:color w:val="C00000"/>
          <w:sz w:val="32"/>
          <w:szCs w:val="32"/>
        </w:rPr>
      </w:pPr>
      <w:r w:rsidRPr="00780D74">
        <w:rPr>
          <w:rFonts w:ascii="SimSun" w:eastAsia="SimSun" w:hAnsi="SimSun" w:cs="SimSun" w:hint="eastAsia"/>
          <w:b/>
          <w:bCs/>
          <w:iCs/>
          <w:color w:val="C00000"/>
          <w:sz w:val="32"/>
          <w:szCs w:val="32"/>
        </w:rPr>
        <w:t>静态市盈率</w:t>
      </w:r>
    </w:p>
    <w:p w14:paraId="6235F606" w14:textId="0CBD9099" w:rsidR="007747F4" w:rsidRPr="008B2FEC" w:rsidRDefault="00D4326D" w:rsidP="008B293F">
      <w:pPr>
        <w:rPr>
          <w:rFonts w:ascii="Cambria Math" w:eastAsia="Times New Roman" w:hAnsi="Cambria Math" w:cs="Calibri"/>
          <w:i/>
          <w:color w:val="C00000"/>
          <w:sz w:val="32"/>
          <w:szCs w:val="32"/>
        </w:rPr>
      </w:pPr>
      <m:oMathPara>
        <m:oMath>
          <m:r>
            <w:rPr>
              <w:rFonts w:ascii="Cambria Math" w:eastAsia="Times New Roman" w:hAnsi="Cambria Math" w:cs="Calibri"/>
              <w:color w:val="C00000"/>
              <w:sz w:val="32"/>
              <w:szCs w:val="32"/>
            </w:rPr>
            <m:t>Trailing PE=</m:t>
          </m:r>
          <m:f>
            <m:fPr>
              <m:ctrlPr>
                <w:rPr>
                  <w:rFonts w:ascii="Cambria Math" w:hAnsi="Cambria Math" w:cs="Calibri"/>
                  <w:i/>
                  <w:color w:val="C00000"/>
                  <w:sz w:val="32"/>
                  <w:szCs w:val="32"/>
                </w:rPr>
              </m:ctrlPr>
            </m:fPr>
            <m:num>
              <m:r>
                <w:rPr>
                  <w:rFonts w:ascii="Cambria Math" w:eastAsia="Times New Roman" w:hAnsi="Cambria Math" w:cs="Calibri"/>
                  <w:color w:val="C00000"/>
                  <w:sz w:val="32"/>
                  <w:szCs w:val="32"/>
                </w:rPr>
                <m:t>(1-b)(1+g)</m:t>
              </m:r>
              <m:ctrlPr>
                <w:rPr>
                  <w:rFonts w:ascii="Cambria Math" w:eastAsia="Times New Roman" w:hAnsi="Cambria Math" w:cs="Calibri"/>
                  <w:i/>
                  <w:color w:val="C00000"/>
                  <w:sz w:val="32"/>
                  <w:szCs w:val="32"/>
                </w:rPr>
              </m:ctrlPr>
            </m:num>
            <m:den>
              <m:r>
                <w:rPr>
                  <w:rFonts w:ascii="Cambria Math" w:hAnsi="Cambria Math" w:cs="Calibri" w:hint="eastAsia"/>
                  <w:color w:val="C00000"/>
                  <w:sz w:val="32"/>
                  <w:szCs w:val="32"/>
                </w:rPr>
                <m:t>r</m:t>
              </m:r>
              <m:r>
                <w:rPr>
                  <w:rFonts w:ascii="Cambria Math" w:hAnsi="Cambria Math" w:cs="Calibri"/>
                  <w:color w:val="C00000"/>
                  <w:sz w:val="32"/>
                  <w:szCs w:val="32"/>
                </w:rPr>
                <m:t>-g</m:t>
              </m:r>
            </m:den>
          </m:f>
          <m:r>
            <w:rPr>
              <w:rFonts w:ascii="Cambria Math" w:hAnsi="Cambria Math" w:cs="Calibri"/>
              <w:color w:val="C00000"/>
              <w:sz w:val="32"/>
              <w:szCs w:val="32"/>
            </w:rPr>
            <m:t>=</m:t>
          </m:r>
          <m:f>
            <m:fPr>
              <m:ctrlPr>
                <w:rPr>
                  <w:rFonts w:ascii="Cambria Math" w:hAnsi="Cambria Math" w:cs="Calibri"/>
                  <w:i/>
                  <w:color w:val="C00000"/>
                  <w:sz w:val="32"/>
                  <w:szCs w:val="32"/>
                </w:rPr>
              </m:ctrlPr>
            </m:fPr>
            <m:num>
              <m:sSub>
                <m:sSubPr>
                  <m:ctrlPr>
                    <w:rPr>
                      <w:rFonts w:ascii="Cambria Math" w:hAnsi="Cambria Math" w:cs="Calibri"/>
                      <w:i/>
                      <w:color w:val="C00000"/>
                      <w:sz w:val="32"/>
                      <w:szCs w:val="32"/>
                    </w:rPr>
                  </m:ctrlPr>
                </m:sSubPr>
                <m:e>
                  <m:r>
                    <w:rPr>
                      <w:rFonts w:ascii="Cambria Math" w:hAnsi="Cambria Math" w:cs="Calibri"/>
                      <w:color w:val="C00000"/>
                      <w:sz w:val="32"/>
                      <w:szCs w:val="32"/>
                    </w:rPr>
                    <m:t>D</m:t>
                  </m:r>
                </m:e>
                <m:sub>
                  <m:r>
                    <w:rPr>
                      <w:rFonts w:ascii="Cambria Math" w:hAnsi="Cambria Math" w:cs="Calibri"/>
                      <w:color w:val="C00000"/>
                      <w:sz w:val="32"/>
                      <w:szCs w:val="32"/>
                    </w:rPr>
                    <m:t>1</m:t>
                  </m:r>
                </m:sub>
              </m:sSub>
            </m:num>
            <m:den>
              <m:sSub>
                <m:sSubPr>
                  <m:ctrlPr>
                    <w:rPr>
                      <w:rFonts w:ascii="Cambria Math" w:hAnsi="Cambria Math" w:cs="Calibri"/>
                      <w:i/>
                      <w:color w:val="C00000"/>
                      <w:sz w:val="32"/>
                      <w:szCs w:val="32"/>
                    </w:rPr>
                  </m:ctrlPr>
                </m:sSubPr>
                <m:e>
                  <m:r>
                    <w:rPr>
                      <w:rFonts w:ascii="Cambria Math" w:hAnsi="Cambria Math" w:cs="Calibri"/>
                      <w:color w:val="C00000"/>
                      <w:sz w:val="32"/>
                      <w:szCs w:val="32"/>
                    </w:rPr>
                    <m:t>E</m:t>
                  </m:r>
                </m:e>
                <m:sub>
                  <m:r>
                    <w:rPr>
                      <w:rFonts w:ascii="Cambria Math" w:hAnsi="Cambria Math" w:cs="Calibri"/>
                      <w:color w:val="C00000"/>
                      <w:sz w:val="32"/>
                      <w:szCs w:val="32"/>
                    </w:rPr>
                    <m:t>1</m:t>
                  </m:r>
                </m:sub>
              </m:sSub>
              <m:r>
                <w:rPr>
                  <w:rFonts w:ascii="Cambria Math" w:hAnsi="Cambria Math" w:cs="Calibri"/>
                  <w:color w:val="C00000"/>
                  <w:sz w:val="32"/>
                  <w:szCs w:val="32"/>
                </w:rPr>
                <m:t>(r-g)</m:t>
              </m:r>
            </m:den>
          </m:f>
          <m:r>
            <w:rPr>
              <w:rFonts w:ascii="Cambria Math" w:hAnsi="Cambria Math" w:cs="Calibri"/>
              <w:color w:val="C00000"/>
              <w:sz w:val="32"/>
              <w:szCs w:val="32"/>
            </w:rPr>
            <m:t>=</m:t>
          </m:r>
          <m:f>
            <m:fPr>
              <m:ctrlPr>
                <w:rPr>
                  <w:rFonts w:ascii="Cambria Math" w:hAnsi="Cambria Math" w:cs="Calibri"/>
                  <w:i/>
                  <w:color w:val="C00000"/>
                  <w:sz w:val="32"/>
                  <w:szCs w:val="32"/>
                </w:rPr>
              </m:ctrlPr>
            </m:fPr>
            <m:num>
              <m:sSub>
                <m:sSubPr>
                  <m:ctrlPr>
                    <w:rPr>
                      <w:rFonts w:ascii="Cambria Math" w:hAnsi="Cambria Math" w:cs="Calibri"/>
                      <w:i/>
                      <w:color w:val="C00000"/>
                      <w:sz w:val="32"/>
                      <w:szCs w:val="32"/>
                    </w:rPr>
                  </m:ctrlPr>
                </m:sSubPr>
                <m:e>
                  <m:r>
                    <w:rPr>
                      <w:rFonts w:ascii="Cambria Math" w:hAnsi="Cambria Math" w:cs="Calibri"/>
                      <w:color w:val="C00000"/>
                      <w:sz w:val="32"/>
                      <w:szCs w:val="32"/>
                    </w:rPr>
                    <m:t>P</m:t>
                  </m:r>
                </m:e>
                <m:sub>
                  <m:r>
                    <w:rPr>
                      <w:rFonts w:ascii="Cambria Math" w:hAnsi="Cambria Math" w:cs="Calibri"/>
                      <w:color w:val="C00000"/>
                      <w:sz w:val="32"/>
                      <w:szCs w:val="32"/>
                    </w:rPr>
                    <m:t>0</m:t>
                  </m:r>
                </m:sub>
              </m:sSub>
            </m:num>
            <m:den>
              <m:sSub>
                <m:sSubPr>
                  <m:ctrlPr>
                    <w:rPr>
                      <w:rFonts w:ascii="Cambria Math" w:hAnsi="Cambria Math" w:cs="Calibri"/>
                      <w:i/>
                      <w:color w:val="C00000"/>
                      <w:sz w:val="32"/>
                      <w:szCs w:val="32"/>
                    </w:rPr>
                  </m:ctrlPr>
                </m:sSubPr>
                <m:e>
                  <m:r>
                    <w:rPr>
                      <w:rFonts w:ascii="Cambria Math" w:hAnsi="Cambria Math" w:cs="Calibri"/>
                      <w:color w:val="C00000"/>
                      <w:sz w:val="32"/>
                      <w:szCs w:val="32"/>
                    </w:rPr>
                    <m:t>E</m:t>
                  </m:r>
                </m:e>
                <m:sub>
                  <m:r>
                    <w:rPr>
                      <w:rFonts w:ascii="Cambria Math" w:hAnsi="Cambria Math" w:cs="Calibri"/>
                      <w:color w:val="C00000"/>
                      <w:sz w:val="32"/>
                      <w:szCs w:val="32"/>
                    </w:rPr>
                    <m:t>0</m:t>
                  </m:r>
                </m:sub>
              </m:sSub>
            </m:den>
          </m:f>
        </m:oMath>
      </m:oMathPara>
    </w:p>
    <w:p w14:paraId="5F60E990" w14:textId="07433C4B" w:rsidR="008B2FEC" w:rsidRDefault="008E04DE" w:rsidP="008B293F">
      <w:pPr>
        <w:rPr>
          <w:b/>
          <w:bCs/>
          <w:color w:val="FF0000"/>
        </w:rPr>
      </w:pPr>
      <w:r w:rsidRPr="00B65999">
        <w:rPr>
          <w:b/>
          <w:bCs/>
          <w:color w:val="FF0000"/>
        </w:rPr>
        <w:t>PEG is useful but must be used with care: PEG assumes a linear relationship between P/E and growth, does not factor in differences in risk, and does not account for differences in the duration of growth.</w:t>
      </w:r>
    </w:p>
    <w:p w14:paraId="396CC650" w14:textId="685713E1" w:rsidR="0046223B" w:rsidRDefault="0046223B" w:rsidP="008B293F">
      <w:pPr>
        <w:rPr>
          <w:rFonts w:ascii="Cambria Math" w:eastAsia="Times New Roman" w:hAnsi="Cambria Math" w:cs="Calibri"/>
          <w:i/>
          <w:color w:val="C00000"/>
          <w:sz w:val="32"/>
          <w:szCs w:val="32"/>
        </w:rPr>
      </w:pPr>
      <w:r w:rsidRPr="0046223B">
        <w:rPr>
          <w:rFonts w:ascii="Cambria Math" w:eastAsia="Times New Roman" w:hAnsi="Cambria Math" w:cs="Calibri"/>
          <w:i/>
          <w:color w:val="C00000"/>
          <w:sz w:val="32"/>
          <w:szCs w:val="32"/>
        </w:rPr>
        <w:lastRenderedPageBreak/>
        <w:t>Generally, a lower PEG ratio is considered desirable, not a higher one.</w:t>
      </w:r>
    </w:p>
    <w:p w14:paraId="6FA27F9E" w14:textId="77777777" w:rsidR="0046223B" w:rsidRDefault="0046223B" w:rsidP="008B293F">
      <w:pPr>
        <w:rPr>
          <w:rFonts w:ascii="Cambria Math" w:eastAsia="Times New Roman" w:hAnsi="Cambria Math" w:cs="Calibri"/>
          <w:i/>
          <w:color w:val="C00000"/>
          <w:sz w:val="32"/>
          <w:szCs w:val="32"/>
        </w:rPr>
      </w:pPr>
    </w:p>
    <w:p w14:paraId="524FFB8D" w14:textId="617237D9" w:rsidR="00C17950" w:rsidRDefault="00C17950" w:rsidP="00C17950">
      <w:pPr>
        <w:rPr>
          <w:rFonts w:ascii="Calibri" w:hAnsi="Calibri" w:cs="Calibri"/>
          <w:b/>
          <w:bCs/>
          <w:color w:val="000000" w:themeColor="text1"/>
          <w:kern w:val="24"/>
          <w:sz w:val="32"/>
          <w:szCs w:val="32"/>
        </w:rPr>
      </w:pPr>
      <w:r w:rsidRPr="00C17950">
        <w:rPr>
          <w:rFonts w:ascii="Calibri" w:hAnsi="Calibri" w:cs="Calibri"/>
          <w:b/>
          <w:bCs/>
          <w:color w:val="000000" w:themeColor="text1"/>
          <w:kern w:val="24"/>
          <w:sz w:val="32"/>
          <w:szCs w:val="32"/>
        </w:rPr>
        <w:t>Two-Stage DDM Models</w:t>
      </w:r>
    </w:p>
    <w:p w14:paraId="75D561AF" w14:textId="0997267F" w:rsidR="00C17950" w:rsidRPr="00C17950" w:rsidRDefault="00C17950" w:rsidP="00C17950">
      <w:pPr>
        <w:pStyle w:val="ListParagraph"/>
        <w:numPr>
          <w:ilvl w:val="0"/>
          <w:numId w:val="8"/>
        </w:numPr>
        <w:rPr>
          <w:rFonts w:ascii="Calibri" w:hAnsi="Calibri" w:cs="Calibri"/>
          <w:b/>
          <w:bCs/>
          <w:color w:val="000000" w:themeColor="text1"/>
          <w:kern w:val="24"/>
          <w:sz w:val="32"/>
          <w:szCs w:val="32"/>
        </w:rPr>
      </w:pPr>
      <w:r w:rsidRPr="00C17950">
        <w:rPr>
          <w:rFonts w:ascii="Calibri" w:hAnsi="Calibri" w:cs="Calibri"/>
          <w:b/>
          <w:bCs/>
          <w:color w:val="000000" w:themeColor="text1"/>
          <w:kern w:val="24"/>
          <w:sz w:val="32"/>
          <w:szCs w:val="32"/>
        </w:rPr>
        <w:t>growth drop suddenly</w:t>
      </w:r>
    </w:p>
    <w:p w14:paraId="034C3804" w14:textId="395022B3" w:rsidR="00A46E1B" w:rsidRPr="00C17950" w:rsidRDefault="00C17950" w:rsidP="00C17950">
      <w:pPr>
        <w:rPr>
          <w:rFonts w:ascii="Calibri" w:hAnsi="Calibri" w:cs="Calibri"/>
          <w:b/>
          <w:bCs/>
          <w:color w:val="000000" w:themeColor="text1"/>
          <w:kern w:val="24"/>
          <w:sz w:val="32"/>
          <w:szCs w:val="32"/>
        </w:rPr>
      </w:pPr>
      <w:r w:rsidRPr="008B2FEC">
        <w:t xml:space="preserve"> </w:t>
      </w:r>
      <w:r w:rsidR="008B2FEC" w:rsidRPr="008B2FEC">
        <w:rPr>
          <w:noProof/>
        </w:rPr>
        <w:drawing>
          <wp:inline distT="0" distB="0" distL="0" distR="0" wp14:anchorId="24F665F8" wp14:editId="58FFD539">
            <wp:extent cx="4243620" cy="4487235"/>
            <wp:effectExtent l="0" t="0" r="0" b="0"/>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30"/>
                    <a:stretch>
                      <a:fillRect/>
                    </a:stretch>
                  </pic:blipFill>
                  <pic:spPr>
                    <a:xfrm>
                      <a:off x="0" y="0"/>
                      <a:ext cx="4268594" cy="4513643"/>
                    </a:xfrm>
                    <a:prstGeom prst="rect">
                      <a:avLst/>
                    </a:prstGeom>
                  </pic:spPr>
                </pic:pic>
              </a:graphicData>
            </a:graphic>
          </wp:inline>
        </w:drawing>
      </w:r>
    </w:p>
    <w:p w14:paraId="7FBF64D5" w14:textId="5241B3A3" w:rsidR="00A46E1B" w:rsidRPr="00A46E1B" w:rsidRDefault="005B6063" w:rsidP="008B293F">
      <w:pPr>
        <w:rPr>
          <w:rFonts w:ascii="Cambria Math" w:eastAsia="Times New Roman" w:hAnsi="Cambria Math" w:cs="Calibri"/>
          <w:i/>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nary>
            <m:naryPr>
              <m:chr m:val="∑"/>
              <m:limLoc m:val="undOvr"/>
              <m:ctrlPr>
                <w:rPr>
                  <w:rFonts w:ascii="Cambria Math" w:eastAsia="Times New Roman" w:hAnsi="Cambria Math" w:cs="Calibri"/>
                  <w:i/>
                  <w:color w:val="C00000"/>
                  <w:sz w:val="32"/>
                  <w:szCs w:val="32"/>
                </w:rPr>
              </m:ctrlPr>
            </m:naryPr>
            <m:sub>
              <m:r>
                <w:rPr>
                  <w:rFonts w:ascii="Cambria Math" w:eastAsia="Times New Roman" w:hAnsi="Cambria Math" w:cs="Calibri"/>
                  <w:color w:val="C00000"/>
                  <w:sz w:val="32"/>
                  <w:szCs w:val="32"/>
                </w:rPr>
                <m:t>t=1</m:t>
              </m:r>
            </m:sub>
            <m:sup>
              <m:r>
                <w:rPr>
                  <w:rFonts w:ascii="Cambria Math" w:eastAsia="Times New Roman" w:hAnsi="Cambria Math" w:cs="Calibri"/>
                  <w:color w:val="C00000"/>
                  <w:sz w:val="32"/>
                  <w:szCs w:val="32"/>
                </w:rPr>
                <m:t>n</m:t>
              </m:r>
            </m:sup>
            <m:e>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0</m:t>
                      </m:r>
                    </m:sub>
                  </m:sSub>
                  <m:sSup>
                    <m:sSupPr>
                      <m:ctrlPr>
                        <w:rPr>
                          <w:rFonts w:ascii="Cambria Math" w:eastAsia="Times New Roman" w:hAnsi="Cambria Math" w:cs="Calibri"/>
                          <w:i/>
                          <w:color w:val="C00000"/>
                          <w:sz w:val="32"/>
                          <w:szCs w:val="32"/>
                        </w:rPr>
                      </m:ctrlPr>
                    </m:sSupPr>
                    <m:e>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S</m:t>
                              </m:r>
                            </m:sub>
                          </m:sSub>
                        </m:e>
                      </m:d>
                    </m:e>
                    <m:sup>
                      <m:r>
                        <w:rPr>
                          <w:rFonts w:ascii="Cambria Math" w:eastAsia="Times New Roman" w:hAnsi="Cambria Math" w:cs="Calibri"/>
                          <w:color w:val="C00000"/>
                          <w:sz w:val="32"/>
                          <w:szCs w:val="32"/>
                        </w:rPr>
                        <m:t>t</m:t>
                      </m:r>
                    </m:sup>
                  </m:sSup>
                </m:num>
                <m:den>
                  <m:sSup>
                    <m:sSupPr>
                      <m:ctrlPr>
                        <w:rPr>
                          <w:rFonts w:ascii="Cambria Math" w:eastAsia="Times New Roman" w:hAnsi="Cambria Math" w:cs="Calibri"/>
                          <w:i/>
                          <w:color w:val="C00000"/>
                          <w:sz w:val="32"/>
                          <w:szCs w:val="32"/>
                        </w:rPr>
                      </m:ctrlPr>
                    </m:sSupPr>
                    <m:e>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1+r</m:t>
                          </m:r>
                        </m:e>
                      </m:d>
                    </m:e>
                    <m:sup>
                      <m:r>
                        <w:rPr>
                          <w:rFonts w:ascii="Cambria Math" w:eastAsia="Times New Roman" w:hAnsi="Cambria Math" w:cs="Calibri"/>
                          <w:color w:val="C00000"/>
                          <w:sz w:val="32"/>
                          <w:szCs w:val="32"/>
                        </w:rPr>
                        <m:t>t</m:t>
                      </m:r>
                    </m:sup>
                  </m:sSup>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0</m:t>
                      </m:r>
                    </m:sub>
                  </m:sSub>
                  <m:sSup>
                    <m:sSupPr>
                      <m:ctrlPr>
                        <w:rPr>
                          <w:rFonts w:ascii="Cambria Math" w:eastAsia="Times New Roman" w:hAnsi="Cambria Math" w:cs="Calibri"/>
                          <w:i/>
                          <w:color w:val="C00000"/>
                          <w:sz w:val="32"/>
                          <w:szCs w:val="32"/>
                        </w:rPr>
                      </m:ctrlPr>
                    </m:sSupPr>
                    <m:e>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S</m:t>
                              </m:r>
                            </m:sub>
                          </m:sSub>
                        </m:e>
                      </m:d>
                    </m:e>
                    <m:sup>
                      <m:r>
                        <w:rPr>
                          <w:rFonts w:ascii="Cambria Math" w:eastAsia="Times New Roman" w:hAnsi="Cambria Math" w:cs="Calibri"/>
                          <w:color w:val="C00000"/>
                          <w:sz w:val="32"/>
                          <w:szCs w:val="32"/>
                        </w:rPr>
                        <m:t>n</m:t>
                      </m:r>
                    </m:sup>
                  </m:sSup>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e>
                  </m:d>
                </m:num>
                <m:den>
                  <m:sSup>
                    <m:sSupPr>
                      <m:ctrlPr>
                        <w:rPr>
                          <w:rFonts w:ascii="Cambria Math" w:eastAsia="Times New Roman" w:hAnsi="Cambria Math" w:cs="Calibri"/>
                          <w:i/>
                          <w:color w:val="C00000"/>
                          <w:sz w:val="32"/>
                          <w:szCs w:val="32"/>
                        </w:rPr>
                      </m:ctrlPr>
                    </m:sSupPr>
                    <m:e>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1+r</m:t>
                          </m:r>
                        </m:e>
                      </m:d>
                    </m:e>
                    <m:sup>
                      <m:r>
                        <w:rPr>
                          <w:rFonts w:ascii="Cambria Math" w:eastAsia="Times New Roman" w:hAnsi="Cambria Math" w:cs="Calibri"/>
                          <w:color w:val="C00000"/>
                          <w:sz w:val="32"/>
                          <w:szCs w:val="32"/>
                        </w:rPr>
                        <m:t>n</m:t>
                      </m:r>
                    </m:sup>
                  </m:sSup>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e>
                  </m:d>
                </m:den>
              </m:f>
            </m:e>
          </m:nary>
          <m:r>
            <w:rPr>
              <w:rFonts w:ascii="Cambria Math" w:eastAsia="Times New Roman" w:hAnsi="Cambria Math" w:cs="Calibri"/>
              <w:color w:val="C00000"/>
              <w:sz w:val="32"/>
              <w:szCs w:val="32"/>
            </w:rPr>
            <m:t xml:space="preserve">  </m:t>
          </m:r>
        </m:oMath>
      </m:oMathPara>
    </w:p>
    <w:p w14:paraId="3F8066CA" w14:textId="615FA57F" w:rsidR="00C17950" w:rsidRDefault="007747F4" w:rsidP="00C17950">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H-Model</w:t>
      </w:r>
    </w:p>
    <w:p w14:paraId="2D5CE1F6" w14:textId="1BFE64A5" w:rsidR="00C17950" w:rsidRPr="00C17950" w:rsidRDefault="00C17950" w:rsidP="00C17950">
      <w:pPr>
        <w:pStyle w:val="ListParagraph"/>
        <w:numPr>
          <w:ilvl w:val="0"/>
          <w:numId w:val="8"/>
        </w:numPr>
        <w:rPr>
          <w:rFonts w:ascii="Calibri" w:hAnsi="Calibri" w:cs="Calibri"/>
          <w:b/>
          <w:bCs/>
          <w:color w:val="000000" w:themeColor="text1"/>
          <w:kern w:val="24"/>
          <w:sz w:val="32"/>
          <w:szCs w:val="32"/>
        </w:rPr>
      </w:pPr>
      <w:r w:rsidRPr="00C17950">
        <w:rPr>
          <w:rFonts w:ascii="Calibri" w:hAnsi="Calibri" w:cs="Calibri"/>
          <w:b/>
          <w:bCs/>
          <w:color w:val="000000" w:themeColor="text1"/>
          <w:kern w:val="24"/>
          <w:sz w:val="32"/>
          <w:szCs w:val="32"/>
        </w:rPr>
        <w:t>growth drop gradually</w:t>
      </w:r>
    </w:p>
    <w:p w14:paraId="2CE116DC" w14:textId="1CD538DE" w:rsidR="008B2FEC" w:rsidRDefault="008B2FEC" w:rsidP="008B293F">
      <w:pPr>
        <w:rPr>
          <w:rFonts w:ascii="Calibri" w:hAnsi="Calibri" w:cs="Calibri"/>
          <w:b/>
          <w:bCs/>
          <w:color w:val="000000" w:themeColor="text1"/>
          <w:kern w:val="24"/>
          <w:sz w:val="32"/>
          <w:szCs w:val="32"/>
        </w:rPr>
      </w:pPr>
      <w:r w:rsidRPr="008B2FEC">
        <w:rPr>
          <w:rFonts w:ascii="Calibri" w:hAnsi="Calibri" w:cs="Calibri"/>
          <w:b/>
          <w:bCs/>
          <w:noProof/>
          <w:color w:val="000000" w:themeColor="text1"/>
          <w:kern w:val="24"/>
          <w:sz w:val="32"/>
          <w:szCs w:val="32"/>
        </w:rPr>
        <w:lastRenderedPageBreak/>
        <w:drawing>
          <wp:inline distT="0" distB="0" distL="0" distR="0" wp14:anchorId="3AF3502A" wp14:editId="6EA9E32D">
            <wp:extent cx="4976037" cy="5457278"/>
            <wp:effectExtent l="0" t="0" r="2540" b="381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31"/>
                    <a:stretch>
                      <a:fillRect/>
                    </a:stretch>
                  </pic:blipFill>
                  <pic:spPr>
                    <a:xfrm>
                      <a:off x="0" y="0"/>
                      <a:ext cx="5011354" cy="5496011"/>
                    </a:xfrm>
                    <a:prstGeom prst="rect">
                      <a:avLst/>
                    </a:prstGeom>
                  </pic:spPr>
                </pic:pic>
              </a:graphicData>
            </a:graphic>
          </wp:inline>
        </w:drawing>
      </w:r>
    </w:p>
    <w:p w14:paraId="032AA3E9" w14:textId="3A2FE0AD" w:rsidR="00A46E1B" w:rsidRDefault="008B2FEC" w:rsidP="00D46060">
      <w:pPr>
        <w:jc w:val="center"/>
        <w:rPr>
          <w:rFonts w:ascii="Calibri" w:hAnsi="Calibri" w:cs="Calibri"/>
          <w:b/>
          <w:bCs/>
          <w:color w:val="000000" w:themeColor="text1"/>
          <w:kern w:val="24"/>
          <w:sz w:val="32"/>
          <w:szCs w:val="32"/>
        </w:rPr>
      </w:pPr>
      <w:r>
        <w:rPr>
          <w:rFonts w:ascii="Calibri" w:hAnsi="Calibri" w:cs="Calibri"/>
          <w:b/>
          <w:bCs/>
          <w:noProof/>
          <w:color w:val="000000" w:themeColor="text1"/>
          <w:kern w:val="24"/>
          <w:sz w:val="32"/>
          <w:szCs w:val="32"/>
        </w:rPr>
        <w:lastRenderedPageBreak/>
        <w:drawing>
          <wp:inline distT="0" distB="0" distL="0" distR="0" wp14:anchorId="5A181B48" wp14:editId="244761C2">
            <wp:extent cx="5029200" cy="40259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29200" cy="4025900"/>
                    </a:xfrm>
                    <a:prstGeom prst="rect">
                      <a:avLst/>
                    </a:prstGeom>
                  </pic:spPr>
                </pic:pic>
              </a:graphicData>
            </a:graphic>
          </wp:inline>
        </w:drawing>
      </w:r>
    </w:p>
    <w:p w14:paraId="0C156A77" w14:textId="766C0626" w:rsidR="007747F4" w:rsidRPr="00D46060" w:rsidRDefault="005B6063" w:rsidP="007747F4">
      <w:pPr>
        <w:rPr>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P</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(1+</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r>
                <w:rPr>
                  <w:rFonts w:ascii="Cambria Math" w:eastAsia="Times New Roman" w:hAnsi="Cambria Math" w:cs="Calibri"/>
                  <w:color w:val="C00000"/>
                  <w:sz w:val="32"/>
                  <w:szCs w:val="32"/>
                </w:rPr>
                <m:t>)</m:t>
              </m:r>
            </m:num>
            <m:den>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den>
          </m:f>
          <m:r>
            <w:rPr>
              <w:rFonts w:ascii="Cambria Math" w:hAnsi="Cambria Math"/>
              <w:color w:val="C00000"/>
              <w:sz w:val="32"/>
              <w:szCs w:val="32"/>
            </w:rPr>
            <m:t>+</m:t>
          </m:r>
          <m:f>
            <m:fPr>
              <m:ctrlPr>
                <w:rPr>
                  <w:rFonts w:ascii="Cambria Math" w:eastAsia="Times New Roman" w:hAnsi="Cambria Math" w:cs="Calibri"/>
                  <w:i/>
                  <w:color w:val="C00000"/>
                  <w:sz w:val="32"/>
                  <w:szCs w:val="32"/>
                </w:rPr>
              </m:ctrlPr>
            </m:fPr>
            <m:num>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D</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H(</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S</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r>
                <w:rPr>
                  <w:rFonts w:ascii="Cambria Math" w:eastAsia="Times New Roman" w:hAnsi="Cambria Math" w:cs="Calibri"/>
                  <w:color w:val="C00000"/>
                  <w:sz w:val="32"/>
                  <w:szCs w:val="32"/>
                </w:rPr>
                <m:t>)</m:t>
              </m:r>
            </m:num>
            <m:den>
              <m:r>
                <w:rPr>
                  <w:rFonts w:ascii="Cambria Math" w:eastAsia="Times New Roman" w:hAnsi="Cambria Math" w:cs="Calibri"/>
                  <w:color w:val="C00000"/>
                  <w:sz w:val="32"/>
                  <w:szCs w:val="32"/>
                </w:rPr>
                <m:t>r-</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g</m:t>
                  </m:r>
                </m:e>
                <m:sub>
                  <m:r>
                    <w:rPr>
                      <w:rFonts w:ascii="Cambria Math" w:eastAsia="Times New Roman" w:hAnsi="Cambria Math" w:cs="Calibri"/>
                      <w:color w:val="C00000"/>
                      <w:sz w:val="32"/>
                      <w:szCs w:val="32"/>
                    </w:rPr>
                    <m:t>L</m:t>
                  </m:r>
                </m:sub>
              </m:sSub>
            </m:den>
          </m:f>
        </m:oMath>
      </m:oMathPara>
    </w:p>
    <w:p w14:paraId="56078FEB" w14:textId="7252D4E2" w:rsidR="00D46060" w:rsidRPr="00007507" w:rsidRDefault="00D46060" w:rsidP="00D46060">
      <w:pPr>
        <w:rPr>
          <w:rFonts w:ascii="Calibri" w:hAnsi="Calibri" w:cs="Calibri"/>
          <w:color w:val="C00000"/>
          <w:sz w:val="32"/>
          <w:szCs w:val="32"/>
        </w:rPr>
      </w:pPr>
      <m:oMathPara>
        <m:oMath>
          <m:r>
            <w:rPr>
              <w:rFonts w:ascii="Cambria Math" w:eastAsia="Times New Roman" w:hAnsi="Cambria Math" w:cs="Calibri"/>
              <w:color w:val="C00000"/>
              <w:sz w:val="32"/>
              <w:szCs w:val="32"/>
            </w:rPr>
            <m:t>H=</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t</m:t>
              </m:r>
            </m:num>
            <m:den>
              <m:r>
                <w:rPr>
                  <w:rFonts w:ascii="Cambria Math" w:eastAsia="Times New Roman" w:hAnsi="Cambria Math" w:cs="Calibri"/>
                  <w:color w:val="C00000"/>
                  <w:sz w:val="32"/>
                  <w:szCs w:val="32"/>
                </w:rPr>
                <m:t>2</m:t>
              </m:r>
            </m:den>
          </m:f>
        </m:oMath>
      </m:oMathPara>
    </w:p>
    <w:p w14:paraId="2934CB08" w14:textId="3761C207" w:rsidR="00D46060" w:rsidRDefault="00F65B26" w:rsidP="007747F4">
      <w:pPr>
        <w:rPr>
          <w:sz w:val="32"/>
          <w:szCs w:val="32"/>
        </w:rPr>
      </w:pPr>
      <w:r w:rsidRPr="00F65B26">
        <w:rPr>
          <w:noProof/>
          <w:sz w:val="32"/>
          <w:szCs w:val="32"/>
        </w:rPr>
        <w:lastRenderedPageBreak/>
        <w:drawing>
          <wp:inline distT="0" distB="0" distL="0" distR="0" wp14:anchorId="4B72D0D4" wp14:editId="41C49F0F">
            <wp:extent cx="6858000" cy="4415790"/>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3"/>
                    <a:stretch>
                      <a:fillRect/>
                    </a:stretch>
                  </pic:blipFill>
                  <pic:spPr>
                    <a:xfrm>
                      <a:off x="0" y="0"/>
                      <a:ext cx="6858000" cy="4415790"/>
                    </a:xfrm>
                    <a:prstGeom prst="rect">
                      <a:avLst/>
                    </a:prstGeom>
                  </pic:spPr>
                </pic:pic>
              </a:graphicData>
            </a:graphic>
          </wp:inline>
        </w:drawing>
      </w:r>
    </w:p>
    <w:p w14:paraId="3C5D5764" w14:textId="4044AE90" w:rsidR="004F0916" w:rsidRPr="008B293F" w:rsidRDefault="004F0916" w:rsidP="007747F4">
      <w:pPr>
        <w:rPr>
          <w:sz w:val="32"/>
          <w:szCs w:val="32"/>
        </w:rPr>
      </w:pPr>
      <w:r w:rsidRPr="004F0916">
        <w:rPr>
          <w:noProof/>
          <w:sz w:val="32"/>
          <w:szCs w:val="32"/>
        </w:rPr>
        <w:drawing>
          <wp:inline distT="0" distB="0" distL="0" distR="0" wp14:anchorId="25E9AA86" wp14:editId="103F92DA">
            <wp:extent cx="3365500" cy="863600"/>
            <wp:effectExtent l="0" t="0" r="0" b="0"/>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pic:nvPicPr>
                  <pic:blipFill>
                    <a:blip r:embed="rId34"/>
                    <a:stretch>
                      <a:fillRect/>
                    </a:stretch>
                  </pic:blipFill>
                  <pic:spPr>
                    <a:xfrm>
                      <a:off x="0" y="0"/>
                      <a:ext cx="3365500" cy="863600"/>
                    </a:xfrm>
                    <a:prstGeom prst="rect">
                      <a:avLst/>
                    </a:prstGeom>
                  </pic:spPr>
                </pic:pic>
              </a:graphicData>
            </a:graphic>
          </wp:inline>
        </w:drawing>
      </w:r>
    </w:p>
    <w:p w14:paraId="30D5A571" w14:textId="58F8A198" w:rsidR="007747F4" w:rsidRDefault="007747F4" w:rsidP="008B293F">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Sustainable Growth Rate</w:t>
      </w:r>
    </w:p>
    <w:p w14:paraId="555C2E17" w14:textId="5A069267" w:rsidR="007747F4" w:rsidRPr="00007507" w:rsidRDefault="007747F4" w:rsidP="008B293F">
      <w:pPr>
        <w:rPr>
          <w:rFonts w:ascii="Calibri" w:hAnsi="Calibri" w:cs="Calibri"/>
          <w:color w:val="C00000"/>
          <w:sz w:val="32"/>
          <w:szCs w:val="32"/>
        </w:rPr>
      </w:pPr>
      <m:oMathPara>
        <m:oMath>
          <m:r>
            <w:rPr>
              <w:rFonts w:ascii="Cambria Math" w:eastAsia="Times New Roman" w:hAnsi="Cambria Math" w:cs="Calibri"/>
              <w:color w:val="C00000"/>
              <w:sz w:val="32"/>
              <w:szCs w:val="32"/>
            </w:rPr>
            <m:t>g=b∙ROE</m:t>
          </m:r>
        </m:oMath>
      </m:oMathPara>
    </w:p>
    <w:p w14:paraId="492B61A5" w14:textId="2669D19A" w:rsidR="00007507" w:rsidRDefault="00007507" w:rsidP="008B293F">
      <w:pPr>
        <w:rPr>
          <w:rFonts w:ascii="Calibri" w:hAnsi="Calibri" w:cs="Calibri"/>
          <w:b/>
          <w:bCs/>
          <w:color w:val="000000" w:themeColor="text1"/>
          <w:kern w:val="24"/>
          <w:sz w:val="32"/>
          <w:szCs w:val="32"/>
        </w:rPr>
      </w:pPr>
      <m:oMath>
        <m:r>
          <m:rPr>
            <m:sty m:val="bi"/>
          </m:rPr>
          <w:rPr>
            <w:rFonts w:ascii="Cambria Math" w:hAnsi="Cambria Math" w:cs="Calibri"/>
            <w:color w:val="000000" w:themeColor="text1"/>
            <w:kern w:val="24"/>
            <w:sz w:val="32"/>
            <w:szCs w:val="32"/>
          </w:rPr>
          <m:t>b</m:t>
        </m:r>
      </m:oMath>
      <w:r w:rsidRPr="00007507">
        <w:rPr>
          <w:rFonts w:ascii="Calibri" w:hAnsi="Calibri" w:cs="Calibri"/>
          <w:b/>
          <w:bCs/>
          <w:color w:val="000000" w:themeColor="text1"/>
          <w:kern w:val="24"/>
          <w:sz w:val="32"/>
          <w:szCs w:val="32"/>
        </w:rPr>
        <w:t xml:space="preserve"> </w:t>
      </w:r>
      <w:r>
        <w:rPr>
          <w:rFonts w:ascii="Calibri" w:hAnsi="Calibri" w:cs="Calibri"/>
          <w:b/>
          <w:bCs/>
          <w:color w:val="000000" w:themeColor="text1"/>
          <w:kern w:val="24"/>
          <w:sz w:val="32"/>
          <w:szCs w:val="32"/>
        </w:rPr>
        <w:t xml:space="preserve">is </w:t>
      </w:r>
      <w:r w:rsidRPr="00007507">
        <w:rPr>
          <w:rFonts w:ascii="Calibri" w:hAnsi="Calibri" w:cs="Calibri"/>
          <w:b/>
          <w:bCs/>
          <w:color w:val="000000" w:themeColor="text1"/>
          <w:kern w:val="24"/>
          <w:sz w:val="32"/>
          <w:szCs w:val="32"/>
        </w:rPr>
        <w:t>retention rate</w:t>
      </w:r>
    </w:p>
    <w:p w14:paraId="7670E0BF" w14:textId="76B3AD06" w:rsidR="007747F4" w:rsidRPr="00FD533F" w:rsidRDefault="00FD533F" w:rsidP="00FD533F">
      <w:pPr>
        <w:pStyle w:val="ListParagraph"/>
        <w:numPr>
          <w:ilvl w:val="0"/>
          <w:numId w:val="8"/>
        </w:numPr>
        <w:rPr>
          <w:rFonts w:ascii="Calibri" w:hAnsi="Calibri" w:cs="Calibri"/>
          <w:b/>
          <w:bCs/>
          <w:color w:val="000000" w:themeColor="text1"/>
          <w:kern w:val="24"/>
          <w:sz w:val="32"/>
          <w:szCs w:val="32"/>
        </w:rPr>
      </w:pPr>
      <w:r w:rsidRPr="00FD533F">
        <w:rPr>
          <w:rFonts w:ascii="Calibri" w:hAnsi="Calibri" w:cs="Calibri"/>
          <w:b/>
          <w:bCs/>
          <w:color w:val="000000" w:themeColor="text1"/>
          <w:kern w:val="24"/>
          <w:sz w:val="32"/>
          <w:szCs w:val="32"/>
        </w:rPr>
        <w:t xml:space="preserve">The sustainable growth rate is the rate at which earnings (and dividends) can continue to grow indefinitely, assuming that the firm’s debt-to-equity ratio is </w:t>
      </w:r>
      <w:proofErr w:type="gramStart"/>
      <w:r w:rsidRPr="00FD533F">
        <w:rPr>
          <w:rFonts w:ascii="Calibri" w:hAnsi="Calibri" w:cs="Calibri"/>
          <w:b/>
          <w:bCs/>
          <w:color w:val="000000" w:themeColor="text1"/>
          <w:kern w:val="24"/>
          <w:sz w:val="32"/>
          <w:szCs w:val="32"/>
        </w:rPr>
        <w:t>unchanged</w:t>
      </w:r>
      <w:proofErr w:type="gramEnd"/>
      <w:r w:rsidRPr="00FD533F">
        <w:rPr>
          <w:rFonts w:ascii="Calibri" w:hAnsi="Calibri" w:cs="Calibri"/>
          <w:b/>
          <w:bCs/>
          <w:color w:val="000000" w:themeColor="text1"/>
          <w:kern w:val="24"/>
          <w:sz w:val="32"/>
          <w:szCs w:val="32"/>
        </w:rPr>
        <w:t xml:space="preserve"> and it doesn’t issue new equity</w:t>
      </w:r>
    </w:p>
    <w:p w14:paraId="1B51F03A" w14:textId="3179AAF3" w:rsidR="007747F4" w:rsidRDefault="007747F4" w:rsidP="008B293F">
      <w:pPr>
        <w:rPr>
          <w:rFonts w:ascii="Calibri" w:hAnsi="Calibri" w:cs="Calibri"/>
          <w:b/>
          <w:bCs/>
          <w:color w:val="000000" w:themeColor="text1"/>
          <w:kern w:val="24"/>
          <w:sz w:val="32"/>
          <w:szCs w:val="32"/>
        </w:rPr>
      </w:pPr>
    </w:p>
    <w:p w14:paraId="6FABB060" w14:textId="59328DAC" w:rsidR="00CF3399" w:rsidRPr="00CF3399" w:rsidRDefault="0080479D" w:rsidP="005918D3">
      <w:pPr>
        <w:pStyle w:val="Heading2"/>
      </w:pPr>
      <w:r>
        <w:lastRenderedPageBreak/>
        <w:t xml:space="preserve">6.3 </w:t>
      </w:r>
      <w:r w:rsidR="00FD533F" w:rsidRPr="00FD533F">
        <w:t>Free Cash Flow Valuation</w:t>
      </w:r>
    </w:p>
    <w:p w14:paraId="73A3E65C" w14:textId="0505C262" w:rsidR="00FD533F" w:rsidRDefault="00FD533F" w:rsidP="00FD533F">
      <w:pPr>
        <w:jc w:val="center"/>
        <w:rPr>
          <w:rFonts w:ascii="Calibri" w:hAnsi="Calibri" w:cs="Calibri"/>
          <w:b/>
          <w:bCs/>
          <w:color w:val="000000" w:themeColor="text1"/>
          <w:kern w:val="24"/>
          <w:sz w:val="32"/>
          <w:szCs w:val="32"/>
        </w:rPr>
      </w:pPr>
      <w:r>
        <w:rPr>
          <w:rFonts w:ascii="Calibri" w:hAnsi="Calibri" w:cs="Calibri"/>
          <w:b/>
          <w:bCs/>
          <w:noProof/>
          <w:color w:val="000000" w:themeColor="text1"/>
          <w:kern w:val="24"/>
          <w:sz w:val="32"/>
          <w:szCs w:val="32"/>
        </w:rPr>
        <w:drawing>
          <wp:inline distT="0" distB="0" distL="0" distR="0" wp14:anchorId="476660D0" wp14:editId="5B9E6699">
            <wp:extent cx="5036185" cy="33712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185" cy="3371215"/>
                    </a:xfrm>
                    <a:prstGeom prst="rect">
                      <a:avLst/>
                    </a:prstGeom>
                    <a:noFill/>
                    <a:ln>
                      <a:noFill/>
                    </a:ln>
                  </pic:spPr>
                </pic:pic>
              </a:graphicData>
            </a:graphic>
          </wp:inline>
        </w:drawing>
      </w:r>
    </w:p>
    <w:p w14:paraId="2AFF7534" w14:textId="4950295A" w:rsidR="00B952E5" w:rsidRPr="00B952E5" w:rsidRDefault="00B952E5" w:rsidP="00B952E5">
      <w:pPr>
        <w:rPr>
          <w:rFonts w:ascii="Calibri" w:hAnsi="Calibri" w:cs="Calibri"/>
          <w:b/>
          <w:bCs/>
          <w:color w:val="000000" w:themeColor="text1"/>
          <w:kern w:val="24"/>
          <w:sz w:val="32"/>
          <w:szCs w:val="32"/>
        </w:rPr>
      </w:pPr>
      <w:r w:rsidRPr="00B952E5">
        <w:rPr>
          <w:rFonts w:ascii="Calibri" w:hAnsi="Calibri" w:cs="Calibri"/>
          <w:b/>
          <w:bCs/>
          <w:color w:val="000000" w:themeColor="text1"/>
          <w:kern w:val="24"/>
          <w:sz w:val="32"/>
          <w:szCs w:val="32"/>
        </w:rPr>
        <w:t>The Choice of using FCFF or FCFE</w:t>
      </w:r>
    </w:p>
    <w:p w14:paraId="6487DD83" w14:textId="7F9594F3" w:rsidR="00B952E5" w:rsidRPr="00B952E5" w:rsidRDefault="00B952E5" w:rsidP="00B952E5">
      <w:pPr>
        <w:rPr>
          <w:rFonts w:ascii="Calibri" w:hAnsi="Calibri" w:cs="Calibri"/>
          <w:b/>
          <w:bCs/>
          <w:color w:val="000000" w:themeColor="text1"/>
          <w:kern w:val="24"/>
          <w:sz w:val="32"/>
          <w:szCs w:val="32"/>
        </w:rPr>
      </w:pPr>
      <w:r w:rsidRPr="00B952E5">
        <w:rPr>
          <w:rFonts w:ascii="Calibri" w:hAnsi="Calibri" w:cs="Calibri"/>
          <w:b/>
          <w:bCs/>
          <w:color w:val="000000" w:themeColor="text1"/>
          <w:kern w:val="24"/>
          <w:sz w:val="32"/>
          <w:szCs w:val="32"/>
        </w:rPr>
        <w:t>FCFE is easier and more straightforward to use in cases where the company’s capital structure is not particularly volatile. If a company has negative FCFE and significant debt outstanding, FCFF is generally, the best choice</w:t>
      </w:r>
    </w:p>
    <w:p w14:paraId="684A2C45" w14:textId="77777777" w:rsidR="00844E71" w:rsidRDefault="003C6437" w:rsidP="00CF3399">
      <w:pPr>
        <w:rPr>
          <w:rFonts w:ascii="Calibri" w:hAnsi="Calibri" w:cs="Calibri"/>
          <w:b/>
          <w:bCs/>
          <w:color w:val="000000" w:themeColor="text1"/>
          <w:kern w:val="24"/>
          <w:sz w:val="32"/>
          <w:szCs w:val="32"/>
        </w:rPr>
      </w:pPr>
      <w:r w:rsidRPr="003C6437">
        <w:rPr>
          <w:rFonts w:ascii="Calibri" w:hAnsi="Calibri" w:cs="Calibri"/>
          <w:b/>
          <w:bCs/>
          <w:color w:val="000000" w:themeColor="text1"/>
          <w:kern w:val="24"/>
          <w:sz w:val="32"/>
          <w:szCs w:val="32"/>
        </w:rPr>
        <w:t xml:space="preserve">Analysts should use a free cash flow to equity valuation whenever dividends differ significantly from the company's capacity to pay dividends or when a change of control is anticipated. </w:t>
      </w:r>
    </w:p>
    <w:p w14:paraId="422D26B4" w14:textId="1713A914" w:rsidR="00CF3399" w:rsidRDefault="003C6437" w:rsidP="00CF3399">
      <w:pPr>
        <w:rPr>
          <w:rFonts w:ascii="Calibri" w:hAnsi="Calibri" w:cs="Calibri"/>
          <w:b/>
          <w:bCs/>
          <w:color w:val="000000" w:themeColor="text1"/>
          <w:kern w:val="24"/>
          <w:sz w:val="32"/>
          <w:szCs w:val="32"/>
        </w:rPr>
      </w:pPr>
      <w:r w:rsidRPr="003C6437">
        <w:rPr>
          <w:rFonts w:ascii="Calibri" w:hAnsi="Calibri" w:cs="Calibri"/>
          <w:b/>
          <w:bCs/>
          <w:color w:val="000000" w:themeColor="text1"/>
          <w:kern w:val="24"/>
          <w:sz w:val="32"/>
          <w:szCs w:val="32"/>
        </w:rPr>
        <w:t>A FCFF valuation is preferred over a FCFE valuation whenever the capital structure is unstable or ever-changing</w:t>
      </w:r>
      <w:r>
        <w:rPr>
          <w:rFonts w:ascii="Calibri" w:hAnsi="Calibri" w:cs="Calibri"/>
          <w:b/>
          <w:bCs/>
          <w:color w:val="000000" w:themeColor="text1"/>
          <w:kern w:val="24"/>
          <w:sz w:val="32"/>
          <w:szCs w:val="32"/>
        </w:rPr>
        <w:t>.</w:t>
      </w:r>
    </w:p>
    <w:p w14:paraId="282B6380" w14:textId="75294FDA" w:rsidR="00B952E5" w:rsidRPr="0019485D" w:rsidRDefault="0019485D" w:rsidP="00B952E5">
      <w:pPr>
        <w:rPr>
          <w:rFonts w:ascii="Cambria Math" w:eastAsia="Times New Roman" w:hAnsi="Cambria Math" w:cs="Calibri"/>
          <w:b/>
          <w:bCs/>
          <w:i/>
          <w:color w:val="C00000"/>
          <w:sz w:val="32"/>
          <w:szCs w:val="32"/>
        </w:rPr>
      </w:pPr>
      <m:oMathPara>
        <m:oMath>
          <m:r>
            <m:rPr>
              <m:sty m:val="bi"/>
            </m:rPr>
            <w:rPr>
              <w:rFonts w:ascii="Cambria Math" w:eastAsia="Times New Roman" w:hAnsi="Cambria Math" w:cs="Calibri"/>
              <w:color w:val="C00000"/>
              <w:sz w:val="32"/>
              <w:szCs w:val="32"/>
            </w:rPr>
            <m:t>Equity Value=Firm Value-Market Value of Debt</m:t>
          </m:r>
        </m:oMath>
      </m:oMathPara>
    </w:p>
    <w:p w14:paraId="78A6B378" w14:textId="2C6D4A5D" w:rsidR="00B952E5" w:rsidRPr="0019485D" w:rsidRDefault="0019485D" w:rsidP="00B952E5">
      <w:pPr>
        <w:rPr>
          <w:rFonts w:ascii="Cambria Math" w:eastAsia="Times New Roman" w:hAnsi="Cambria Math" w:cs="Calibri"/>
          <w:b/>
          <w:bCs/>
          <w:i/>
          <w:color w:val="C00000"/>
          <w:sz w:val="32"/>
          <w:szCs w:val="32"/>
        </w:rPr>
      </w:pPr>
      <m:oMathPara>
        <m:oMath>
          <m:r>
            <m:rPr>
              <m:sty m:val="bi"/>
            </m:rPr>
            <w:rPr>
              <w:rFonts w:ascii="Cambria Math" w:eastAsia="Times New Roman" w:hAnsi="Cambria Math" w:cs="Calibri"/>
              <w:color w:val="C00000"/>
              <w:sz w:val="32"/>
              <w:szCs w:val="32"/>
            </w:rPr>
            <m:t>Firm Value=</m:t>
          </m:r>
          <m:f>
            <m:fPr>
              <m:ctrlPr>
                <w:rPr>
                  <w:rFonts w:ascii="Cambria Math" w:eastAsia="Times New Roman" w:hAnsi="Cambria Math" w:cs="Calibri"/>
                  <w:b/>
                  <w:bCs/>
                  <w:i/>
                  <w:color w:val="C00000"/>
                  <w:sz w:val="32"/>
                  <w:szCs w:val="32"/>
                </w:rPr>
              </m:ctrlPr>
            </m:fPr>
            <m:num>
              <m:r>
                <m:rPr>
                  <m:sty m:val="bi"/>
                </m:rPr>
                <w:rPr>
                  <w:rFonts w:ascii="Cambria Math" w:eastAsia="Times New Roman" w:hAnsi="Cambria Math" w:cs="Calibri"/>
                  <w:color w:val="C00000"/>
                  <w:sz w:val="32"/>
                  <w:szCs w:val="32"/>
                </w:rPr>
                <m:t>FCF</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F</m:t>
                  </m:r>
                </m:e>
                <m:sub>
                  <m:r>
                    <m:rPr>
                      <m:sty m:val="bi"/>
                    </m:rPr>
                    <w:rPr>
                      <w:rFonts w:ascii="Cambria Math" w:eastAsia="Times New Roman" w:hAnsi="Cambria Math" w:cs="Calibri"/>
                      <w:color w:val="C00000"/>
                      <w:sz w:val="32"/>
                      <w:szCs w:val="32"/>
                    </w:rPr>
                    <m:t>1</m:t>
                  </m:r>
                </m:sub>
              </m:sSub>
            </m:num>
            <m:den>
              <m:r>
                <m:rPr>
                  <m:sty m:val="bi"/>
                </m:rPr>
                <w:rPr>
                  <w:rFonts w:ascii="Cambria Math" w:eastAsia="Times New Roman" w:hAnsi="Cambria Math" w:cs="Calibri"/>
                  <w:color w:val="C00000"/>
                  <w:sz w:val="32"/>
                  <w:szCs w:val="32"/>
                </w:rPr>
                <m:t>WACC-g</m:t>
              </m:r>
            </m:den>
          </m:f>
          <m:r>
            <m:rPr>
              <m:sty m:val="bi"/>
            </m:rPr>
            <w:rPr>
              <w:rFonts w:ascii="Cambria Math" w:eastAsia="Times New Roman" w:hAnsi="Cambria Math" w:cs="Calibri"/>
              <w:color w:val="C00000"/>
              <w:sz w:val="32"/>
              <w:szCs w:val="32"/>
            </w:rPr>
            <m:t>=</m:t>
          </m:r>
          <m:f>
            <m:fPr>
              <m:ctrlPr>
                <w:rPr>
                  <w:rFonts w:ascii="Cambria Math" w:eastAsia="Times New Roman" w:hAnsi="Cambria Math" w:cs="Calibri"/>
                  <w:b/>
                  <w:bCs/>
                  <w:i/>
                  <w:color w:val="C00000"/>
                  <w:sz w:val="32"/>
                  <w:szCs w:val="32"/>
                </w:rPr>
              </m:ctrlPr>
            </m:fPr>
            <m:num>
              <m:r>
                <m:rPr>
                  <m:sty m:val="bi"/>
                </m:rPr>
                <w:rPr>
                  <w:rFonts w:ascii="Cambria Math" w:eastAsia="Times New Roman" w:hAnsi="Cambria Math" w:cs="Calibri"/>
                  <w:color w:val="C00000"/>
                  <w:sz w:val="32"/>
                  <w:szCs w:val="32"/>
                </w:rPr>
                <m:t>FCF</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F</m:t>
                  </m:r>
                </m:e>
                <m:sub>
                  <m:r>
                    <m:rPr>
                      <m:sty m:val="bi"/>
                    </m:rPr>
                    <w:rPr>
                      <w:rFonts w:ascii="Cambria Math" w:eastAsia="Times New Roman" w:hAnsi="Cambria Math" w:cs="Calibri"/>
                      <w:color w:val="C00000"/>
                      <w:sz w:val="32"/>
                      <w:szCs w:val="32"/>
                    </w:rPr>
                    <m:t>0</m:t>
                  </m:r>
                </m:sub>
              </m:sSub>
              <m:d>
                <m:dPr>
                  <m:ctrlPr>
                    <w:rPr>
                      <w:rFonts w:ascii="Cambria Math" w:eastAsia="Times New Roman" w:hAnsi="Cambria Math" w:cs="Calibri"/>
                      <w:b/>
                      <w:bCs/>
                      <w:i/>
                      <w:color w:val="C00000"/>
                      <w:sz w:val="32"/>
                      <w:szCs w:val="32"/>
                    </w:rPr>
                  </m:ctrlPr>
                </m:dPr>
                <m:e>
                  <m:r>
                    <m:rPr>
                      <m:sty m:val="bi"/>
                    </m:rPr>
                    <w:rPr>
                      <w:rFonts w:ascii="Cambria Math" w:eastAsia="Times New Roman" w:hAnsi="Cambria Math" w:cs="Calibri"/>
                      <w:color w:val="C00000"/>
                      <w:sz w:val="32"/>
                      <w:szCs w:val="32"/>
                    </w:rPr>
                    <m:t>1+g</m:t>
                  </m:r>
                </m:e>
              </m:d>
            </m:num>
            <m:den>
              <m:r>
                <m:rPr>
                  <m:sty m:val="bi"/>
                </m:rPr>
                <w:rPr>
                  <w:rFonts w:ascii="Cambria Math" w:eastAsia="Times New Roman" w:hAnsi="Cambria Math" w:cs="Calibri"/>
                  <w:color w:val="C00000"/>
                  <w:sz w:val="32"/>
                  <w:szCs w:val="32"/>
                </w:rPr>
                <m:t>WACC-g</m:t>
              </m:r>
            </m:den>
          </m:f>
        </m:oMath>
      </m:oMathPara>
    </w:p>
    <w:p w14:paraId="0663093E" w14:textId="77777777" w:rsidR="001E03C5" w:rsidRDefault="001E03C5" w:rsidP="001E03C5">
      <w:pPr>
        <w:rPr>
          <w:rFonts w:ascii="Calibri" w:hAnsi="Calibri" w:cs="Calibri"/>
          <w:b/>
          <w:bCs/>
          <w:color w:val="000000" w:themeColor="text1"/>
          <w:kern w:val="24"/>
          <w:sz w:val="32"/>
          <w:szCs w:val="32"/>
        </w:rPr>
      </w:pPr>
    </w:p>
    <w:p w14:paraId="59AE116B" w14:textId="5F99989D" w:rsidR="00B952E5" w:rsidRPr="001E03C5" w:rsidRDefault="001E03C5" w:rsidP="001E03C5">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 xml:space="preserve">Free Cash Flow to Firm (FCFF) </w:t>
      </w:r>
      <w:r w:rsidR="00B952E5" w:rsidRPr="001E03C5">
        <w:rPr>
          <w:rFonts w:ascii="Calibri" w:hAnsi="Calibri" w:cs="Calibri"/>
          <w:b/>
          <w:bCs/>
          <w:color w:val="000000" w:themeColor="text1"/>
          <w:kern w:val="24"/>
          <w:sz w:val="32"/>
          <w:szCs w:val="32"/>
        </w:rPr>
        <w:t>Valuation</w:t>
      </w:r>
    </w:p>
    <w:p w14:paraId="05DF2C09" w14:textId="030F6507" w:rsidR="00B952E5" w:rsidRPr="00F72325" w:rsidRDefault="00F72325" w:rsidP="003F1101">
      <w:pPr>
        <w:rPr>
          <w:rFonts w:ascii="Cambria Math" w:eastAsia="Times New Roman" w:hAnsi="Cambria Math" w:cs="Calibri"/>
          <w:color w:val="C00000"/>
          <w:sz w:val="32"/>
          <w:szCs w:val="32"/>
          <w:oMath/>
        </w:rPr>
      </w:pPr>
      <m:oMathPara>
        <m:oMath>
          <m:r>
            <m:rPr>
              <m:sty m:val="bi"/>
            </m:rPr>
            <w:rPr>
              <w:rFonts w:ascii="Cambria Math" w:eastAsia="Times New Roman" w:hAnsi="Cambria Math" w:cs="Calibri"/>
              <w:color w:val="C00000"/>
              <w:sz w:val="32"/>
              <w:szCs w:val="32"/>
            </w:rPr>
            <m:t>FCFF=NI+NCC+Int</m:t>
          </m:r>
          <m:d>
            <m:dPr>
              <m:ctrlPr>
                <w:rPr>
                  <w:rFonts w:ascii="Cambria Math" w:eastAsia="Times New Roman" w:hAnsi="Cambria Math" w:cs="Calibri"/>
                  <w:b/>
                  <w:bCs/>
                  <w:i/>
                  <w:color w:val="C00000"/>
                  <w:sz w:val="32"/>
                  <w:szCs w:val="32"/>
                </w:rPr>
              </m:ctrlPr>
            </m:dPr>
            <m:e>
              <m:r>
                <m:rPr>
                  <m:sty m:val="bi"/>
                </m:rPr>
                <w:rPr>
                  <w:rFonts w:ascii="Cambria Math" w:eastAsia="Times New Roman" w:hAnsi="Cambria Math" w:cs="Calibri"/>
                  <w:color w:val="C00000"/>
                  <w:sz w:val="32"/>
                  <w:szCs w:val="32"/>
                </w:rPr>
                <m:t>1-t</m:t>
              </m:r>
            </m:e>
          </m:d>
          <m:r>
            <m:rPr>
              <m:sty m:val="bi"/>
            </m:rPr>
            <w:rPr>
              <w:rFonts w:ascii="Cambria Math" w:eastAsia="Times New Roman" w:hAnsi="Cambria Math" w:cs="Calibri"/>
              <w:color w:val="C00000"/>
              <w:sz w:val="32"/>
              <w:szCs w:val="32"/>
            </w:rPr>
            <m:t>-F</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Inv</m:t>
              </m:r>
            </m:sub>
          </m:sSub>
          <m:r>
            <m:rPr>
              <m:sty m:val="bi"/>
            </m:rPr>
            <w:rPr>
              <w:rFonts w:ascii="Cambria Math" w:eastAsia="Times New Roman" w:hAnsi="Cambria Math" w:cs="Calibri"/>
              <w:color w:val="C00000"/>
              <w:sz w:val="32"/>
              <w:szCs w:val="32"/>
            </w:rPr>
            <m:t>-W</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Inv</m:t>
              </m:r>
            </m:sub>
          </m:sSub>
        </m:oMath>
      </m:oMathPara>
    </w:p>
    <w:p w14:paraId="74130232" w14:textId="7E377BCC" w:rsidR="003F1101" w:rsidRPr="003F1101" w:rsidRDefault="003F1101"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m:t>
          </m:r>
          <m:r>
            <w:rPr>
              <w:rFonts w:ascii="Cambria Math" w:eastAsia="Times New Roman" w:hAnsi="Cambria Math" w:cs="Calibri" w:hint="eastAsia"/>
              <w:color w:val="C00000"/>
              <w:sz w:val="32"/>
              <w:szCs w:val="32"/>
            </w:rPr>
            <m:t>C</m:t>
          </m:r>
          <m:r>
            <w:rPr>
              <w:rFonts w:ascii="Cambria Math" w:eastAsia="Times New Roman" w:hAnsi="Cambria Math" w:cs="Calibri"/>
              <w:color w:val="C00000"/>
              <w:sz w:val="32"/>
              <w:szCs w:val="32"/>
            </w:rPr>
            <m:t>FF=CFO+Int</m:t>
          </m:r>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1-t</m:t>
              </m:r>
            </m:e>
          </m:d>
          <m:r>
            <w:rPr>
              <w:rFonts w:ascii="Cambria Math" w:eastAsia="Times New Roman" w:hAnsi="Cambria Math" w:cs="Calibri"/>
              <w:color w:val="C00000"/>
              <w:sz w:val="32"/>
              <w:szCs w:val="32"/>
            </w:rPr>
            <m:t>-FCInv</m:t>
          </m:r>
        </m:oMath>
      </m:oMathPara>
    </w:p>
    <w:p w14:paraId="7C3C0C42" w14:textId="3FF1C6B4" w:rsidR="00B952E5" w:rsidRPr="003F1101" w:rsidRDefault="003F1101"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w:lastRenderedPageBreak/>
            <m:t>FCFF=EBIT</m:t>
          </m:r>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 – t</m:t>
              </m:r>
            </m:e>
          </m:d>
          <m:r>
            <w:rPr>
              <w:rFonts w:ascii="Cambria Math" w:eastAsia="Times New Roman" w:hAnsi="Cambria Math" w:cs="Calibri"/>
              <w:color w:val="C00000"/>
              <w:sz w:val="32"/>
              <w:szCs w:val="32"/>
            </w:rPr>
            <m:t>+Dep-F</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C</m:t>
              </m:r>
            </m:e>
            <m:sub>
              <m:r>
                <w:rPr>
                  <w:rFonts w:ascii="Cambria Math" w:eastAsia="Times New Roman" w:hAnsi="Cambria Math" w:cs="Calibri"/>
                  <w:color w:val="C00000"/>
                  <w:sz w:val="32"/>
                  <w:szCs w:val="32"/>
                </w:rPr>
                <m:t>Inv</m:t>
              </m:r>
            </m:sub>
          </m:sSub>
          <m:r>
            <w:rPr>
              <w:rFonts w:ascii="Cambria Math" w:eastAsia="Times New Roman" w:hAnsi="Cambria Math" w:cs="Calibri"/>
              <w:color w:val="C00000"/>
              <w:sz w:val="32"/>
              <w:szCs w:val="32"/>
            </w:rPr>
            <m:t>-W</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C</m:t>
              </m:r>
            </m:e>
            <m:sub>
              <m:r>
                <w:rPr>
                  <w:rFonts w:ascii="Cambria Math" w:eastAsia="Times New Roman" w:hAnsi="Cambria Math" w:cs="Calibri"/>
                  <w:color w:val="C00000"/>
                  <w:sz w:val="32"/>
                  <w:szCs w:val="32"/>
                </w:rPr>
                <m:t>Inv</m:t>
              </m:r>
            </m:sub>
          </m:sSub>
        </m:oMath>
      </m:oMathPara>
    </w:p>
    <w:p w14:paraId="0ACFB0E8" w14:textId="26D78DA3" w:rsidR="001E03C5" w:rsidRPr="001E03C5" w:rsidRDefault="003F1101" w:rsidP="001E03C5">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FCFF=EBITDA</m:t>
          </m:r>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1 – t</m:t>
              </m:r>
            </m:e>
          </m:d>
          <m:r>
            <w:rPr>
              <w:rFonts w:ascii="Cambria Math" w:eastAsia="Times New Roman" w:hAnsi="Cambria Math" w:cs="Calibri"/>
              <w:color w:val="C00000"/>
              <w:sz w:val="32"/>
              <w:szCs w:val="32"/>
            </w:rPr>
            <m:t>+ Dep×t-F</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C</m:t>
              </m:r>
            </m:e>
            <m:sub>
              <m:r>
                <w:rPr>
                  <w:rFonts w:ascii="Cambria Math" w:eastAsia="Times New Roman" w:hAnsi="Cambria Math" w:cs="Calibri"/>
                  <w:color w:val="C00000"/>
                  <w:sz w:val="32"/>
                  <w:szCs w:val="32"/>
                </w:rPr>
                <m:t>Inv</m:t>
              </m:r>
            </m:sub>
          </m:sSub>
          <m:r>
            <w:rPr>
              <w:rFonts w:ascii="Cambria Math" w:eastAsia="Times New Roman" w:hAnsi="Cambria Math" w:cs="Calibri"/>
              <w:color w:val="C00000"/>
              <w:sz w:val="32"/>
              <w:szCs w:val="32"/>
            </w:rPr>
            <m:t>-W</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C</m:t>
              </m:r>
            </m:e>
            <m:sub>
              <m:r>
                <w:rPr>
                  <w:rFonts w:ascii="Cambria Math" w:eastAsia="Times New Roman" w:hAnsi="Cambria Math" w:cs="Calibri"/>
                  <w:color w:val="C00000"/>
                  <w:sz w:val="32"/>
                  <w:szCs w:val="32"/>
                </w:rPr>
                <m:t>Inv</m:t>
              </m:r>
            </m:sub>
          </m:sSub>
        </m:oMath>
      </m:oMathPara>
    </w:p>
    <w:p w14:paraId="45FFCDBE" w14:textId="034E86BB" w:rsidR="00B952E5" w:rsidRPr="001E03C5" w:rsidRDefault="001E03C5" w:rsidP="001E03C5">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 xml:space="preserve">Free Cash Flow to Equity (FCFE) </w:t>
      </w:r>
      <w:r w:rsidR="00B952E5" w:rsidRPr="001E03C5">
        <w:rPr>
          <w:rFonts w:ascii="Calibri" w:hAnsi="Calibri" w:cs="Calibri"/>
          <w:b/>
          <w:bCs/>
          <w:color w:val="000000" w:themeColor="text1"/>
          <w:kern w:val="24"/>
          <w:sz w:val="32"/>
          <w:szCs w:val="32"/>
        </w:rPr>
        <w:t>Valuation</w:t>
      </w:r>
    </w:p>
    <w:p w14:paraId="0184DB61" w14:textId="5AED7547" w:rsidR="00B952E5" w:rsidRPr="00F72325" w:rsidRDefault="00F72325" w:rsidP="003F1101">
      <w:pPr>
        <w:rPr>
          <w:rFonts w:ascii="Cambria Math" w:eastAsia="Times New Roman" w:hAnsi="Cambria Math" w:cs="Calibri"/>
          <w:color w:val="C00000"/>
          <w:sz w:val="32"/>
          <w:szCs w:val="32"/>
          <w:oMath/>
        </w:rPr>
      </w:pPr>
      <m:oMathPara>
        <m:oMath>
          <m:r>
            <m:rPr>
              <m:sty m:val="bi"/>
            </m:rPr>
            <w:rPr>
              <w:rFonts w:ascii="Cambria Math" w:eastAsia="Times New Roman" w:hAnsi="Cambria Math" w:cs="Calibri"/>
              <w:color w:val="C00000"/>
              <w:sz w:val="32"/>
              <w:szCs w:val="32"/>
            </w:rPr>
            <m:t>FCFE=FCFF-Int</m:t>
          </m:r>
          <m:d>
            <m:dPr>
              <m:ctrlPr>
                <w:rPr>
                  <w:rFonts w:ascii="Cambria Math" w:eastAsia="Times New Roman" w:hAnsi="Cambria Math" w:cs="Calibri"/>
                  <w:b/>
                  <w:bCs/>
                  <w:i/>
                  <w:color w:val="C00000"/>
                  <w:sz w:val="32"/>
                  <w:szCs w:val="32"/>
                </w:rPr>
              </m:ctrlPr>
            </m:dPr>
            <m:e>
              <m:r>
                <m:rPr>
                  <m:sty m:val="bi"/>
                </m:rPr>
                <w:rPr>
                  <w:rFonts w:ascii="Cambria Math" w:eastAsia="Times New Roman" w:hAnsi="Cambria Math" w:cs="Calibri"/>
                  <w:color w:val="C00000"/>
                  <w:sz w:val="32"/>
                  <w:szCs w:val="32"/>
                </w:rPr>
                <m:t>1-t</m:t>
              </m:r>
            </m:e>
          </m:d>
          <m:r>
            <m:rPr>
              <m:sty m:val="bi"/>
            </m:rPr>
            <w:rPr>
              <w:rFonts w:ascii="Cambria Math" w:eastAsia="Times New Roman" w:hAnsi="Cambria Math" w:cs="Calibri"/>
              <w:color w:val="C00000"/>
              <w:sz w:val="32"/>
              <w:szCs w:val="32"/>
            </w:rPr>
            <m:t>+Net B</m:t>
          </m:r>
          <m:r>
            <m:rPr>
              <m:sty m:val="bi"/>
            </m:rPr>
            <w:rPr>
              <w:rFonts w:ascii="Cambria Math" w:eastAsia="Times New Roman" w:hAnsi="Cambria Math" w:cs="Calibri" w:hint="eastAsia"/>
              <w:color w:val="C00000"/>
              <w:sz w:val="32"/>
              <w:szCs w:val="32"/>
            </w:rPr>
            <m:t>o</m:t>
          </m:r>
          <m:r>
            <m:rPr>
              <m:sty m:val="bi"/>
            </m:rPr>
            <w:rPr>
              <w:rFonts w:ascii="Cambria Math" w:eastAsia="Times New Roman" w:hAnsi="Cambria Math" w:cs="Calibri"/>
              <w:color w:val="C00000"/>
              <w:sz w:val="32"/>
              <w:szCs w:val="32"/>
            </w:rPr>
            <m:t>rrowing</m:t>
          </m:r>
        </m:oMath>
      </m:oMathPara>
    </w:p>
    <w:p w14:paraId="244F3F6C" w14:textId="758A8237" w:rsidR="003F1101" w:rsidRPr="00F72325" w:rsidRDefault="00F72325"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FCFE=EBIT× (1-T) – Int×(1-T) + Dep – WCINV – FCINV +Net Borrowing</m:t>
          </m:r>
        </m:oMath>
      </m:oMathPara>
    </w:p>
    <w:p w14:paraId="2ADFDE0F" w14:textId="3F3B6264" w:rsidR="00B952E5" w:rsidRPr="00F72325" w:rsidRDefault="00F72325"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FCFE=EBITDA×(1-T) – Int×(1-T)+Dep×T – WCINV – FCINV +Net Borrowing</m:t>
          </m:r>
        </m:oMath>
      </m:oMathPara>
    </w:p>
    <w:p w14:paraId="6956C0C9" w14:textId="170B5390" w:rsidR="00B952E5" w:rsidRPr="00F72325" w:rsidRDefault="00F72325"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FCFE = NI + NCC – FCInv – WCInv + Net borrowing</m:t>
          </m:r>
        </m:oMath>
      </m:oMathPara>
    </w:p>
    <w:p w14:paraId="402EC8F8" w14:textId="1CF5D1AE" w:rsidR="00B952E5" w:rsidRPr="00F72325" w:rsidRDefault="00F72325" w:rsidP="003F1101">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FCFE = CFO – FCInv + Net borrowing</m:t>
          </m:r>
        </m:oMath>
      </m:oMathPara>
    </w:p>
    <w:p w14:paraId="1D0B72C4" w14:textId="508230FE" w:rsidR="00F01E8F" w:rsidRPr="00F01E8F" w:rsidRDefault="00F01E8F" w:rsidP="00F01E8F">
      <w:pPr>
        <w:rPr>
          <w:rFonts w:ascii="Calibri" w:hAnsi="Calibri" w:cs="Calibri"/>
          <w:b/>
          <w:bCs/>
          <w:color w:val="000000" w:themeColor="text1"/>
          <w:kern w:val="24"/>
          <w:sz w:val="32"/>
          <w:szCs w:val="32"/>
        </w:rPr>
      </w:pPr>
      <w:r w:rsidRPr="00F01E8F">
        <w:rPr>
          <w:rFonts w:ascii="Calibri" w:hAnsi="Calibri" w:cs="Calibri"/>
          <w:b/>
          <w:bCs/>
          <w:color w:val="000000" w:themeColor="text1"/>
          <w:kern w:val="24"/>
          <w:sz w:val="32"/>
          <w:szCs w:val="32"/>
        </w:rPr>
        <w:t>Working capital for cash flow and valuation purposes is defined to exclude cash and short-term debt.</w:t>
      </w:r>
    </w:p>
    <w:p w14:paraId="08A940B9" w14:textId="37CED5D6" w:rsidR="00F01E8F" w:rsidRPr="00F01E8F" w:rsidRDefault="00F01E8F" w:rsidP="00F01E8F">
      <w:pPr>
        <w:pStyle w:val="ListParagraph"/>
        <w:numPr>
          <w:ilvl w:val="0"/>
          <w:numId w:val="8"/>
        </w:numPr>
        <w:rPr>
          <w:rFonts w:ascii="Calibri" w:hAnsi="Calibri" w:cs="Calibri"/>
          <w:b/>
          <w:bCs/>
          <w:color w:val="000000" w:themeColor="text1"/>
          <w:kern w:val="24"/>
          <w:sz w:val="32"/>
          <w:szCs w:val="32"/>
        </w:rPr>
      </w:pPr>
      <w:r w:rsidRPr="00F01E8F">
        <w:rPr>
          <w:rFonts w:ascii="Calibri" w:hAnsi="Calibri" w:cs="Calibri"/>
          <w:b/>
          <w:bCs/>
          <w:color w:val="000000" w:themeColor="text1"/>
          <w:kern w:val="24"/>
          <w:sz w:val="32"/>
          <w:szCs w:val="32"/>
        </w:rPr>
        <w:t>Excluding cash, cash equivalents. A change in cash is what we are trying to explain.</w:t>
      </w:r>
    </w:p>
    <w:p w14:paraId="777AC457" w14:textId="7E25906E" w:rsidR="00F01E8F" w:rsidRPr="00F01E8F" w:rsidRDefault="00F01E8F" w:rsidP="00F01E8F">
      <w:pPr>
        <w:pStyle w:val="ListParagraph"/>
        <w:numPr>
          <w:ilvl w:val="0"/>
          <w:numId w:val="8"/>
        </w:numPr>
        <w:rPr>
          <w:rFonts w:ascii="Calibri" w:hAnsi="Calibri" w:cs="Calibri"/>
          <w:b/>
          <w:bCs/>
          <w:color w:val="000000" w:themeColor="text1"/>
          <w:kern w:val="24"/>
          <w:sz w:val="32"/>
          <w:szCs w:val="32"/>
        </w:rPr>
      </w:pPr>
      <w:r w:rsidRPr="00F01E8F">
        <w:rPr>
          <w:rFonts w:ascii="Calibri" w:hAnsi="Calibri" w:cs="Calibri"/>
          <w:b/>
          <w:bCs/>
          <w:color w:val="000000" w:themeColor="text1"/>
          <w:kern w:val="24"/>
          <w:sz w:val="32"/>
          <w:szCs w:val="32"/>
        </w:rPr>
        <w:t>Excluding notes payable, and current portion of long-term debt.</w:t>
      </w:r>
      <w:r>
        <w:rPr>
          <w:rFonts w:ascii="Calibri" w:hAnsi="Calibri" w:cs="Calibri"/>
          <w:b/>
          <w:bCs/>
          <w:color w:val="000000" w:themeColor="text1"/>
          <w:kern w:val="24"/>
          <w:sz w:val="32"/>
          <w:szCs w:val="32"/>
        </w:rPr>
        <w:t xml:space="preserve"> </w:t>
      </w:r>
      <w:r w:rsidRPr="00F01E8F">
        <w:rPr>
          <w:rFonts w:ascii="Calibri" w:hAnsi="Calibri" w:cs="Calibri"/>
          <w:b/>
          <w:bCs/>
          <w:color w:val="000000" w:themeColor="text1"/>
          <w:kern w:val="24"/>
          <w:sz w:val="32"/>
          <w:szCs w:val="32"/>
        </w:rPr>
        <w:t>They are liabilities with explicit interest costs that make them financing items rather than operating items.</w:t>
      </w:r>
    </w:p>
    <w:p w14:paraId="3BCB43E1" w14:textId="112D0E63" w:rsidR="00F01E8F" w:rsidRPr="00F01E8F" w:rsidRDefault="00F01E8F" w:rsidP="00F01E8F">
      <w:pPr>
        <w:rPr>
          <w:rFonts w:ascii="Cambria Math" w:eastAsia="Times New Roman" w:hAnsi="Cambria Math" w:cs="Calibri"/>
          <w:i/>
          <w:color w:val="C00000"/>
          <w:sz w:val="32"/>
          <w:szCs w:val="32"/>
        </w:rPr>
      </w:pPr>
      <m:oMathPara>
        <m:oMath>
          <m:r>
            <m:rPr>
              <m:sty m:val="bi"/>
            </m:rPr>
            <w:rPr>
              <w:rFonts w:ascii="Cambria Math" w:eastAsia="Times New Roman" w:hAnsi="Cambria Math" w:cs="Calibri"/>
              <w:color w:val="C00000"/>
              <w:sz w:val="32"/>
              <w:szCs w:val="32"/>
            </w:rPr>
            <m:t>WC=</m:t>
          </m:r>
          <m:d>
            <m:dPr>
              <m:ctrlPr>
                <w:rPr>
                  <w:rFonts w:ascii="Cambria Math" w:eastAsia="Times New Roman" w:hAnsi="Cambria Math" w:cs="Calibri"/>
                  <w:i/>
                  <w:color w:val="C00000"/>
                  <w:sz w:val="32"/>
                  <w:szCs w:val="32"/>
                </w:rPr>
              </m:ctrlPr>
            </m:dPr>
            <m:e>
              <m:r>
                <m:rPr>
                  <m:sty m:val="bi"/>
                </m:rPr>
                <w:rPr>
                  <w:rFonts w:ascii="Cambria Math" w:eastAsia="Times New Roman" w:hAnsi="Cambria Math" w:cs="Calibri"/>
                  <w:color w:val="C00000"/>
                  <w:sz w:val="32"/>
                  <w:szCs w:val="32"/>
                </w:rPr>
                <m:t>Current</m:t>
              </m:r>
              <m:r>
                <w:rPr>
                  <w:rFonts w:ascii="Cambria Math" w:eastAsia="Times New Roman" w:hAnsi="Cambria Math" w:cs="Calibri"/>
                  <w:color w:val="C00000"/>
                  <w:sz w:val="32"/>
                  <w:szCs w:val="32"/>
                </w:rPr>
                <m:t xml:space="preserve"> </m:t>
              </m:r>
              <m:r>
                <m:rPr>
                  <m:sty m:val="bi"/>
                </m:rPr>
                <w:rPr>
                  <w:rFonts w:ascii="Cambria Math" w:eastAsia="Times New Roman" w:hAnsi="Cambria Math" w:cs="Calibri"/>
                  <w:color w:val="C00000"/>
                  <w:sz w:val="32"/>
                  <w:szCs w:val="32"/>
                </w:rPr>
                <m:t>Asset</m:t>
              </m:r>
              <m:r>
                <w:rPr>
                  <w:rFonts w:ascii="Cambria Math" w:eastAsia="Times New Roman" w:hAnsi="Cambria Math" w:cs="Calibri"/>
                  <w:color w:val="C00000"/>
                  <w:sz w:val="32"/>
                  <w:szCs w:val="32"/>
                </w:rPr>
                <m:t>-</m:t>
              </m:r>
              <m:r>
                <m:rPr>
                  <m:sty m:val="bi"/>
                </m:rPr>
                <w:rPr>
                  <w:rFonts w:ascii="Cambria Math" w:eastAsia="Times New Roman" w:hAnsi="Cambria Math" w:cs="Calibri"/>
                  <w:color w:val="C00000"/>
                  <w:sz w:val="32"/>
                  <w:szCs w:val="32"/>
                </w:rPr>
                <m:t>Cash</m:t>
              </m:r>
            </m:e>
          </m:d>
          <m:r>
            <w:rPr>
              <w:rFonts w:ascii="Cambria Math" w:eastAsia="Times New Roman" w:hAnsi="Cambria Math" w:cs="Calibri"/>
              <w:color w:val="C00000"/>
              <w:sz w:val="32"/>
              <w:szCs w:val="32"/>
            </w:rPr>
            <m:t>-(</m:t>
          </m:r>
          <m:r>
            <m:rPr>
              <m:sty m:val="bi"/>
            </m:rPr>
            <w:rPr>
              <w:rFonts w:ascii="Cambria Math" w:eastAsia="Times New Roman" w:hAnsi="Cambria Math" w:cs="Calibri"/>
              <w:color w:val="C00000"/>
              <w:sz w:val="32"/>
              <w:szCs w:val="32"/>
            </w:rPr>
            <m:t>Current</m:t>
          </m:r>
          <m:r>
            <w:rPr>
              <w:rFonts w:ascii="Cambria Math" w:eastAsia="Times New Roman" w:hAnsi="Cambria Math" w:cs="Calibri"/>
              <w:color w:val="C00000"/>
              <w:sz w:val="32"/>
              <w:szCs w:val="32"/>
            </w:rPr>
            <m:t xml:space="preserve"> </m:t>
          </m:r>
          <m:r>
            <m:rPr>
              <m:sty m:val="bi"/>
            </m:rPr>
            <w:rPr>
              <w:rFonts w:ascii="Cambria Math" w:eastAsia="Times New Roman" w:hAnsi="Cambria Math" w:cs="Calibri"/>
              <w:color w:val="C00000"/>
              <w:sz w:val="32"/>
              <w:szCs w:val="32"/>
            </w:rPr>
            <m:t>Liability</m:t>
          </m:r>
          <m:r>
            <w:rPr>
              <w:rFonts w:ascii="Cambria Math" w:eastAsia="Times New Roman" w:hAnsi="Cambria Math" w:cs="Calibri"/>
              <w:color w:val="C00000"/>
              <w:sz w:val="32"/>
              <w:szCs w:val="32"/>
            </w:rPr>
            <m:t>-</m:t>
          </m:r>
          <m:r>
            <m:rPr>
              <m:sty m:val="bi"/>
            </m:rPr>
            <w:rPr>
              <w:rFonts w:ascii="Cambria Math" w:eastAsia="Times New Roman" w:hAnsi="Cambria Math" w:cs="Calibri"/>
              <w:color w:val="C00000"/>
              <w:sz w:val="32"/>
              <w:szCs w:val="32"/>
            </w:rPr>
            <m:t>Debt</m:t>
          </m:r>
          <m:r>
            <w:rPr>
              <w:rFonts w:ascii="Cambria Math" w:eastAsia="Times New Roman" w:hAnsi="Cambria Math" w:cs="Calibri"/>
              <w:color w:val="C00000"/>
              <w:sz w:val="32"/>
              <w:szCs w:val="32"/>
            </w:rPr>
            <m:t>)</m:t>
          </m:r>
        </m:oMath>
      </m:oMathPara>
    </w:p>
    <w:p w14:paraId="61C2688B" w14:textId="10DA5FBE" w:rsidR="00F01E8F" w:rsidRPr="00261BA7" w:rsidRDefault="00261BA7" w:rsidP="00F01E8F">
      <w:pPr>
        <w:rPr>
          <w:rFonts w:ascii="Cambria Math" w:eastAsia="Times New Roman" w:hAnsi="Cambria Math" w:cs="Calibri"/>
          <w:color w:val="C00000"/>
          <w:sz w:val="32"/>
          <w:szCs w:val="32"/>
          <w:oMath/>
        </w:rPr>
      </w:pPr>
      <m:oMathPara>
        <m:oMath>
          <m:r>
            <m:rPr>
              <m:sty m:val="bi"/>
            </m:rPr>
            <w:rPr>
              <w:rFonts w:ascii="Cambria Math" w:eastAsia="Times New Roman" w:hAnsi="Cambria Math" w:cs="Calibri"/>
              <w:color w:val="C00000"/>
              <w:sz w:val="32"/>
              <w:szCs w:val="32"/>
            </w:rPr>
            <m:t>W</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Inv</m:t>
              </m:r>
            </m:sub>
          </m:sSub>
          <m:r>
            <m:rPr>
              <m:sty m:val="bi"/>
            </m:rPr>
            <w:rPr>
              <w:rFonts w:ascii="Cambria Math" w:eastAsia="Times New Roman" w:hAnsi="Cambria Math" w:cs="Calibri"/>
              <w:color w:val="C00000"/>
              <w:sz w:val="32"/>
              <w:szCs w:val="32"/>
            </w:rPr>
            <m:t>=W</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t</m:t>
              </m:r>
            </m:sub>
          </m:sSub>
          <m:r>
            <m:rPr>
              <m:sty m:val="bi"/>
            </m:rPr>
            <w:rPr>
              <w:rFonts w:ascii="Cambria Math" w:eastAsia="Times New Roman" w:hAnsi="Cambria Math" w:cs="Calibri"/>
              <w:color w:val="C00000"/>
              <w:sz w:val="32"/>
              <w:szCs w:val="32"/>
            </w:rPr>
            <m:t>-W</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t-1</m:t>
              </m:r>
            </m:sub>
          </m:sSub>
        </m:oMath>
      </m:oMathPara>
    </w:p>
    <w:p w14:paraId="4820F4CE" w14:textId="5D0D517D" w:rsidR="00F01E8F" w:rsidRPr="00261BA7" w:rsidRDefault="00261BA7" w:rsidP="00B952E5">
      <w:pPr>
        <w:rPr>
          <w:rFonts w:ascii="Cambria Math" w:eastAsia="Times New Roman" w:hAnsi="Cambria Math" w:cs="Calibri"/>
          <w:color w:val="C00000"/>
          <w:sz w:val="32"/>
          <w:szCs w:val="32"/>
          <w:oMath/>
        </w:rPr>
      </w:pPr>
      <m:oMathPara>
        <m:oMath>
          <m:r>
            <m:rPr>
              <m:sty m:val="bi"/>
            </m:rPr>
            <w:rPr>
              <w:rFonts w:ascii="Cambria Math" w:eastAsia="Times New Roman" w:hAnsi="Cambria Math" w:cs="Calibri"/>
              <w:color w:val="C00000"/>
              <w:sz w:val="32"/>
              <w:szCs w:val="32"/>
            </w:rPr>
            <m:t>F</m:t>
          </m:r>
          <m:sSub>
            <m:sSubPr>
              <m:ctrlPr>
                <w:rPr>
                  <w:rFonts w:ascii="Cambria Math" w:eastAsia="Times New Roman" w:hAnsi="Cambria Math" w:cs="Calibri"/>
                  <w:b/>
                  <w:bCs/>
                  <w:i/>
                  <w:color w:val="C00000"/>
                  <w:sz w:val="32"/>
                  <w:szCs w:val="32"/>
                </w:rPr>
              </m:ctrlPr>
            </m:sSubPr>
            <m:e>
              <m:r>
                <m:rPr>
                  <m:sty m:val="bi"/>
                </m:rPr>
                <w:rPr>
                  <w:rFonts w:ascii="Cambria Math" w:eastAsia="Times New Roman" w:hAnsi="Cambria Math" w:cs="Calibri"/>
                  <w:color w:val="C00000"/>
                  <w:sz w:val="32"/>
                  <w:szCs w:val="32"/>
                </w:rPr>
                <m:t>C</m:t>
              </m:r>
            </m:e>
            <m:sub>
              <m:r>
                <m:rPr>
                  <m:sty m:val="bi"/>
                </m:rPr>
                <w:rPr>
                  <w:rFonts w:ascii="Cambria Math" w:eastAsia="Times New Roman" w:hAnsi="Cambria Math" w:cs="Calibri"/>
                  <w:color w:val="C00000"/>
                  <w:sz w:val="32"/>
                  <w:szCs w:val="32"/>
                </w:rPr>
                <m:t>Inv</m:t>
              </m:r>
            </m:sub>
          </m:sSub>
          <m:r>
            <m:rPr>
              <m:sty m:val="bi"/>
            </m:rPr>
            <w:rPr>
              <w:rFonts w:ascii="Cambria Math" w:eastAsia="Times New Roman" w:hAnsi="Cambria Math" w:cs="Calibri"/>
              <w:color w:val="C00000"/>
              <w:sz w:val="32"/>
              <w:szCs w:val="32"/>
            </w:rPr>
            <m:t>=CapEx-Proceeds from Selling Long Term Assets</m:t>
          </m:r>
        </m:oMath>
      </m:oMathPara>
    </w:p>
    <w:p w14:paraId="79B82661" w14:textId="77777777" w:rsidR="00F01E8F" w:rsidRDefault="00F01E8F" w:rsidP="00B952E5">
      <w:pPr>
        <w:rPr>
          <w:rFonts w:ascii="Calibri" w:hAnsi="Calibri" w:cs="Calibri"/>
          <w:b/>
          <w:bCs/>
          <w:color w:val="000000" w:themeColor="text1"/>
          <w:kern w:val="24"/>
          <w:sz w:val="32"/>
          <w:szCs w:val="32"/>
        </w:rPr>
      </w:pPr>
    </w:p>
    <w:p w14:paraId="6DD9E95E" w14:textId="75B0CBDC" w:rsidR="00CF3399" w:rsidRDefault="003F1101" w:rsidP="00B952E5">
      <w:pPr>
        <w:rPr>
          <w:rFonts w:ascii="Calibri" w:hAnsi="Calibri" w:cs="Calibri"/>
          <w:b/>
          <w:bCs/>
          <w:color w:val="000000" w:themeColor="text1"/>
          <w:kern w:val="24"/>
          <w:sz w:val="32"/>
          <w:szCs w:val="32"/>
        </w:rPr>
      </w:pPr>
      <w:r w:rsidRPr="003F1101">
        <w:rPr>
          <w:rFonts w:ascii="Calibri" w:hAnsi="Calibri" w:cs="Calibri"/>
          <w:b/>
          <w:bCs/>
          <w:color w:val="000000" w:themeColor="text1"/>
          <w:kern w:val="24"/>
          <w:sz w:val="32"/>
          <w:szCs w:val="32"/>
        </w:rPr>
        <w:t>NCC (Non-cash charges) adjustments for FCFF</w:t>
      </w:r>
    </w:p>
    <w:tbl>
      <w:tblPr>
        <w:tblStyle w:val="TableGrid"/>
        <w:tblW w:w="5000" w:type="pct"/>
        <w:tblLook w:val="01E0" w:firstRow="1" w:lastRow="1" w:firstColumn="1" w:lastColumn="1" w:noHBand="0" w:noVBand="0"/>
      </w:tblPr>
      <w:tblGrid>
        <w:gridCol w:w="5395"/>
        <w:gridCol w:w="5395"/>
      </w:tblGrid>
      <w:tr w:rsidR="00B952E5" w14:paraId="77591412" w14:textId="77777777" w:rsidTr="00B952E5">
        <w:trPr>
          <w:trHeight w:val="316"/>
        </w:trPr>
        <w:tc>
          <w:tcPr>
            <w:tcW w:w="2500" w:type="pct"/>
            <w:vAlign w:val="center"/>
          </w:tcPr>
          <w:p w14:paraId="2058DF38" w14:textId="5247281E" w:rsidR="00B952E5" w:rsidRPr="00B952E5" w:rsidRDefault="00B952E5" w:rsidP="00B952E5">
            <w:pPr>
              <w:pStyle w:val="TableParagraph"/>
              <w:spacing w:before="32"/>
              <w:ind w:left="101"/>
              <w:jc w:val="center"/>
              <w:rPr>
                <w:b/>
                <w:bCs/>
                <w:sz w:val="21"/>
              </w:rPr>
            </w:pPr>
            <w:r w:rsidRPr="00B952E5">
              <w:rPr>
                <w:b/>
                <w:bCs/>
                <w:sz w:val="21"/>
              </w:rPr>
              <w:t>Noncash Item</w:t>
            </w:r>
          </w:p>
        </w:tc>
        <w:tc>
          <w:tcPr>
            <w:tcW w:w="2500" w:type="pct"/>
            <w:vAlign w:val="center"/>
          </w:tcPr>
          <w:p w14:paraId="0C781F65" w14:textId="575FE171" w:rsidR="00B952E5" w:rsidRPr="00B952E5" w:rsidRDefault="00B952E5" w:rsidP="00B952E5">
            <w:pPr>
              <w:pStyle w:val="TableParagraph"/>
              <w:spacing w:before="32"/>
              <w:ind w:left="108"/>
              <w:jc w:val="center"/>
              <w:rPr>
                <w:b/>
                <w:bCs/>
                <w:sz w:val="21"/>
              </w:rPr>
            </w:pPr>
            <w:r w:rsidRPr="00B952E5">
              <w:rPr>
                <w:b/>
                <w:bCs/>
                <w:sz w:val="21"/>
              </w:rPr>
              <w:t>Adjustment to NI to Arrive at FCFF</w:t>
            </w:r>
          </w:p>
        </w:tc>
      </w:tr>
      <w:tr w:rsidR="00B952E5" w14:paraId="7A5FCCBF" w14:textId="77777777" w:rsidTr="00B952E5">
        <w:trPr>
          <w:trHeight w:val="316"/>
        </w:trPr>
        <w:tc>
          <w:tcPr>
            <w:tcW w:w="2500" w:type="pct"/>
            <w:vAlign w:val="center"/>
          </w:tcPr>
          <w:p w14:paraId="588268BE" w14:textId="77777777" w:rsidR="00B952E5" w:rsidRDefault="00B952E5" w:rsidP="00B952E5">
            <w:pPr>
              <w:pStyle w:val="TableParagraph"/>
              <w:spacing w:before="32"/>
              <w:ind w:left="101"/>
              <w:jc w:val="center"/>
              <w:rPr>
                <w:sz w:val="21"/>
              </w:rPr>
            </w:pPr>
            <w:r>
              <w:rPr>
                <w:sz w:val="21"/>
              </w:rPr>
              <w:t>Depreciation</w:t>
            </w:r>
          </w:p>
        </w:tc>
        <w:tc>
          <w:tcPr>
            <w:tcW w:w="2500" w:type="pct"/>
            <w:vAlign w:val="center"/>
          </w:tcPr>
          <w:p w14:paraId="1DF92727" w14:textId="77777777" w:rsidR="00B952E5" w:rsidRDefault="00B952E5" w:rsidP="00B952E5">
            <w:pPr>
              <w:pStyle w:val="TableParagraph"/>
              <w:spacing w:before="32"/>
              <w:ind w:left="108"/>
              <w:jc w:val="center"/>
              <w:rPr>
                <w:sz w:val="21"/>
              </w:rPr>
            </w:pPr>
            <w:r>
              <w:rPr>
                <w:sz w:val="21"/>
              </w:rPr>
              <w:t>Added</w:t>
            </w:r>
            <w:r>
              <w:rPr>
                <w:spacing w:val="-2"/>
                <w:sz w:val="21"/>
              </w:rPr>
              <w:t xml:space="preserve"> </w:t>
            </w:r>
            <w:r>
              <w:rPr>
                <w:sz w:val="21"/>
              </w:rPr>
              <w:t>back</w:t>
            </w:r>
          </w:p>
        </w:tc>
      </w:tr>
      <w:tr w:rsidR="00B952E5" w14:paraId="13AF0083" w14:textId="77777777" w:rsidTr="00B952E5">
        <w:trPr>
          <w:trHeight w:val="309"/>
        </w:trPr>
        <w:tc>
          <w:tcPr>
            <w:tcW w:w="2500" w:type="pct"/>
            <w:vAlign w:val="center"/>
          </w:tcPr>
          <w:p w14:paraId="483EA376" w14:textId="77777777" w:rsidR="00B952E5" w:rsidRDefault="00B952E5" w:rsidP="00B952E5">
            <w:pPr>
              <w:pStyle w:val="TableParagraph"/>
              <w:spacing w:before="25"/>
              <w:ind w:left="101"/>
              <w:jc w:val="center"/>
              <w:rPr>
                <w:sz w:val="21"/>
              </w:rPr>
            </w:pPr>
            <w:r>
              <w:rPr>
                <w:sz w:val="21"/>
              </w:rPr>
              <w:t>Amortization</w:t>
            </w:r>
            <w:r>
              <w:rPr>
                <w:spacing w:val="1"/>
                <w:sz w:val="21"/>
              </w:rPr>
              <w:t xml:space="preserve"> </w:t>
            </w:r>
            <w:r>
              <w:rPr>
                <w:sz w:val="21"/>
              </w:rPr>
              <w:t>and</w:t>
            </w:r>
            <w:r>
              <w:rPr>
                <w:spacing w:val="1"/>
                <w:sz w:val="21"/>
              </w:rPr>
              <w:t xml:space="preserve"> </w:t>
            </w:r>
            <w:r>
              <w:rPr>
                <w:sz w:val="21"/>
              </w:rPr>
              <w:t>impairment</w:t>
            </w:r>
            <w:r>
              <w:rPr>
                <w:spacing w:val="-7"/>
                <w:sz w:val="21"/>
              </w:rPr>
              <w:t xml:space="preserve"> </w:t>
            </w:r>
            <w:r>
              <w:rPr>
                <w:sz w:val="21"/>
              </w:rPr>
              <w:t>of</w:t>
            </w:r>
            <w:r>
              <w:rPr>
                <w:spacing w:val="-2"/>
                <w:sz w:val="21"/>
              </w:rPr>
              <w:t xml:space="preserve"> </w:t>
            </w:r>
            <w:r>
              <w:rPr>
                <w:sz w:val="21"/>
              </w:rPr>
              <w:t>intangibles</w:t>
            </w:r>
          </w:p>
        </w:tc>
        <w:tc>
          <w:tcPr>
            <w:tcW w:w="2500" w:type="pct"/>
            <w:vAlign w:val="center"/>
          </w:tcPr>
          <w:p w14:paraId="2611CB3F" w14:textId="77777777" w:rsidR="00B952E5" w:rsidRDefault="00B952E5" w:rsidP="00B952E5">
            <w:pPr>
              <w:pStyle w:val="TableParagraph"/>
              <w:spacing w:before="25"/>
              <w:ind w:left="108"/>
              <w:jc w:val="center"/>
              <w:rPr>
                <w:sz w:val="21"/>
              </w:rPr>
            </w:pPr>
            <w:r>
              <w:rPr>
                <w:sz w:val="21"/>
              </w:rPr>
              <w:t>Added</w:t>
            </w:r>
            <w:r>
              <w:rPr>
                <w:spacing w:val="-2"/>
                <w:sz w:val="21"/>
              </w:rPr>
              <w:t xml:space="preserve"> </w:t>
            </w:r>
            <w:r>
              <w:rPr>
                <w:sz w:val="21"/>
              </w:rPr>
              <w:t>back</w:t>
            </w:r>
          </w:p>
        </w:tc>
      </w:tr>
      <w:tr w:rsidR="00B952E5" w14:paraId="1ED5334C" w14:textId="77777777" w:rsidTr="00B952E5">
        <w:trPr>
          <w:trHeight w:val="309"/>
        </w:trPr>
        <w:tc>
          <w:tcPr>
            <w:tcW w:w="2500" w:type="pct"/>
            <w:vAlign w:val="center"/>
          </w:tcPr>
          <w:p w14:paraId="3BB36626" w14:textId="77777777" w:rsidR="00B952E5" w:rsidRDefault="00B952E5" w:rsidP="00B952E5">
            <w:pPr>
              <w:pStyle w:val="TableParagraph"/>
              <w:spacing w:before="25"/>
              <w:ind w:left="101"/>
              <w:jc w:val="center"/>
              <w:rPr>
                <w:sz w:val="21"/>
              </w:rPr>
            </w:pPr>
            <w:r>
              <w:rPr>
                <w:sz w:val="21"/>
              </w:rPr>
              <w:t>Restructuring</w:t>
            </w:r>
            <w:r>
              <w:rPr>
                <w:spacing w:val="-7"/>
                <w:sz w:val="21"/>
              </w:rPr>
              <w:t xml:space="preserve"> </w:t>
            </w:r>
            <w:r>
              <w:rPr>
                <w:sz w:val="21"/>
              </w:rPr>
              <w:t>charges</w:t>
            </w:r>
            <w:r>
              <w:rPr>
                <w:spacing w:val="2"/>
                <w:sz w:val="21"/>
              </w:rPr>
              <w:t xml:space="preserve"> </w:t>
            </w:r>
            <w:r>
              <w:rPr>
                <w:sz w:val="21"/>
              </w:rPr>
              <w:t>(expense)</w:t>
            </w:r>
          </w:p>
        </w:tc>
        <w:tc>
          <w:tcPr>
            <w:tcW w:w="2500" w:type="pct"/>
            <w:vAlign w:val="center"/>
          </w:tcPr>
          <w:p w14:paraId="6C62A15C" w14:textId="77777777" w:rsidR="00B952E5" w:rsidRDefault="00B952E5" w:rsidP="00B952E5">
            <w:pPr>
              <w:pStyle w:val="TableParagraph"/>
              <w:spacing w:before="25"/>
              <w:ind w:left="108"/>
              <w:jc w:val="center"/>
              <w:rPr>
                <w:sz w:val="21"/>
              </w:rPr>
            </w:pPr>
            <w:r>
              <w:rPr>
                <w:sz w:val="21"/>
              </w:rPr>
              <w:t>Added</w:t>
            </w:r>
            <w:r>
              <w:rPr>
                <w:spacing w:val="-2"/>
                <w:sz w:val="21"/>
              </w:rPr>
              <w:t xml:space="preserve"> </w:t>
            </w:r>
            <w:r>
              <w:rPr>
                <w:sz w:val="21"/>
              </w:rPr>
              <w:t>back</w:t>
            </w:r>
          </w:p>
        </w:tc>
      </w:tr>
      <w:tr w:rsidR="00B952E5" w14:paraId="60C2324D" w14:textId="77777777" w:rsidTr="00B952E5">
        <w:trPr>
          <w:trHeight w:val="316"/>
        </w:trPr>
        <w:tc>
          <w:tcPr>
            <w:tcW w:w="2500" w:type="pct"/>
            <w:vAlign w:val="center"/>
          </w:tcPr>
          <w:p w14:paraId="741D9B3C" w14:textId="77777777" w:rsidR="00B952E5" w:rsidRDefault="00B952E5" w:rsidP="00B952E5">
            <w:pPr>
              <w:pStyle w:val="TableParagraph"/>
              <w:spacing w:before="32"/>
              <w:ind w:left="101"/>
              <w:jc w:val="center"/>
              <w:rPr>
                <w:sz w:val="21"/>
              </w:rPr>
            </w:pPr>
            <w:r>
              <w:rPr>
                <w:sz w:val="21"/>
              </w:rPr>
              <w:t>Restructuring</w:t>
            </w:r>
            <w:r>
              <w:rPr>
                <w:spacing w:val="-9"/>
                <w:sz w:val="21"/>
              </w:rPr>
              <w:t xml:space="preserve"> </w:t>
            </w:r>
            <w:r>
              <w:rPr>
                <w:sz w:val="21"/>
              </w:rPr>
              <w:t>charges (income</w:t>
            </w:r>
            <w:r>
              <w:rPr>
                <w:spacing w:val="-2"/>
                <w:sz w:val="21"/>
              </w:rPr>
              <w:t xml:space="preserve"> </w:t>
            </w:r>
            <w:r>
              <w:rPr>
                <w:sz w:val="21"/>
              </w:rPr>
              <w:t>resulting</w:t>
            </w:r>
            <w:r>
              <w:rPr>
                <w:spacing w:val="5"/>
                <w:sz w:val="21"/>
              </w:rPr>
              <w:t xml:space="preserve"> </w:t>
            </w:r>
            <w:r>
              <w:rPr>
                <w:sz w:val="21"/>
              </w:rPr>
              <w:t>from</w:t>
            </w:r>
            <w:r>
              <w:rPr>
                <w:spacing w:val="-1"/>
                <w:sz w:val="21"/>
              </w:rPr>
              <w:t xml:space="preserve"> </w:t>
            </w:r>
            <w:r>
              <w:rPr>
                <w:sz w:val="21"/>
              </w:rPr>
              <w:t>reversal)</w:t>
            </w:r>
          </w:p>
        </w:tc>
        <w:tc>
          <w:tcPr>
            <w:tcW w:w="2500" w:type="pct"/>
            <w:vAlign w:val="center"/>
          </w:tcPr>
          <w:p w14:paraId="2ED94894" w14:textId="77777777" w:rsidR="00B952E5" w:rsidRDefault="00B952E5" w:rsidP="00B952E5">
            <w:pPr>
              <w:pStyle w:val="TableParagraph"/>
              <w:spacing w:before="32"/>
              <w:ind w:left="108"/>
              <w:jc w:val="center"/>
              <w:rPr>
                <w:sz w:val="21"/>
              </w:rPr>
            </w:pPr>
            <w:r>
              <w:rPr>
                <w:sz w:val="21"/>
              </w:rPr>
              <w:t>Subtracted</w:t>
            </w:r>
          </w:p>
        </w:tc>
      </w:tr>
      <w:tr w:rsidR="00B952E5" w14:paraId="66A588ED" w14:textId="77777777" w:rsidTr="00B952E5">
        <w:trPr>
          <w:trHeight w:val="309"/>
        </w:trPr>
        <w:tc>
          <w:tcPr>
            <w:tcW w:w="2500" w:type="pct"/>
            <w:vAlign w:val="center"/>
          </w:tcPr>
          <w:p w14:paraId="15109A54" w14:textId="77777777" w:rsidR="00B952E5" w:rsidRDefault="00B952E5" w:rsidP="00B952E5">
            <w:pPr>
              <w:pStyle w:val="TableParagraph"/>
              <w:spacing w:before="26"/>
              <w:ind w:left="101"/>
              <w:jc w:val="center"/>
              <w:rPr>
                <w:sz w:val="21"/>
              </w:rPr>
            </w:pPr>
            <w:r>
              <w:rPr>
                <w:sz w:val="21"/>
              </w:rPr>
              <w:t>Losses</w:t>
            </w:r>
          </w:p>
        </w:tc>
        <w:tc>
          <w:tcPr>
            <w:tcW w:w="2500" w:type="pct"/>
            <w:vAlign w:val="center"/>
          </w:tcPr>
          <w:p w14:paraId="38FD40A3" w14:textId="77777777" w:rsidR="00B952E5" w:rsidRDefault="00B952E5" w:rsidP="00B952E5">
            <w:pPr>
              <w:pStyle w:val="TableParagraph"/>
              <w:spacing w:before="26"/>
              <w:ind w:left="108"/>
              <w:jc w:val="center"/>
              <w:rPr>
                <w:sz w:val="21"/>
              </w:rPr>
            </w:pPr>
            <w:r>
              <w:rPr>
                <w:sz w:val="21"/>
              </w:rPr>
              <w:t>Added</w:t>
            </w:r>
            <w:r>
              <w:rPr>
                <w:spacing w:val="-2"/>
                <w:sz w:val="21"/>
              </w:rPr>
              <w:t xml:space="preserve"> </w:t>
            </w:r>
            <w:r>
              <w:rPr>
                <w:sz w:val="21"/>
              </w:rPr>
              <w:t>back</w:t>
            </w:r>
          </w:p>
        </w:tc>
      </w:tr>
      <w:tr w:rsidR="00B952E5" w14:paraId="73E9A417" w14:textId="77777777" w:rsidTr="00B952E5">
        <w:trPr>
          <w:trHeight w:val="316"/>
        </w:trPr>
        <w:tc>
          <w:tcPr>
            <w:tcW w:w="2500" w:type="pct"/>
            <w:vAlign w:val="center"/>
          </w:tcPr>
          <w:p w14:paraId="7782D286" w14:textId="77777777" w:rsidR="00B952E5" w:rsidRDefault="00B952E5" w:rsidP="00B952E5">
            <w:pPr>
              <w:pStyle w:val="TableParagraph"/>
              <w:spacing w:before="32"/>
              <w:ind w:left="101"/>
              <w:jc w:val="center"/>
              <w:rPr>
                <w:sz w:val="21"/>
              </w:rPr>
            </w:pPr>
            <w:r>
              <w:rPr>
                <w:sz w:val="21"/>
              </w:rPr>
              <w:t>Gains</w:t>
            </w:r>
          </w:p>
        </w:tc>
        <w:tc>
          <w:tcPr>
            <w:tcW w:w="2500" w:type="pct"/>
            <w:vAlign w:val="center"/>
          </w:tcPr>
          <w:p w14:paraId="70D34421" w14:textId="77777777" w:rsidR="00B952E5" w:rsidRDefault="00B952E5" w:rsidP="00B952E5">
            <w:pPr>
              <w:pStyle w:val="TableParagraph"/>
              <w:spacing w:before="32"/>
              <w:ind w:left="108"/>
              <w:jc w:val="center"/>
              <w:rPr>
                <w:sz w:val="21"/>
              </w:rPr>
            </w:pPr>
            <w:r>
              <w:rPr>
                <w:sz w:val="21"/>
              </w:rPr>
              <w:t>Subtracted</w:t>
            </w:r>
          </w:p>
        </w:tc>
      </w:tr>
      <w:tr w:rsidR="00B952E5" w14:paraId="7BE746A3" w14:textId="77777777" w:rsidTr="00B952E5">
        <w:trPr>
          <w:trHeight w:val="309"/>
        </w:trPr>
        <w:tc>
          <w:tcPr>
            <w:tcW w:w="2500" w:type="pct"/>
            <w:vAlign w:val="center"/>
          </w:tcPr>
          <w:p w14:paraId="6548FB2B" w14:textId="77777777" w:rsidR="00B952E5" w:rsidRDefault="00B952E5" w:rsidP="00B952E5">
            <w:pPr>
              <w:pStyle w:val="TableParagraph"/>
              <w:spacing w:before="25"/>
              <w:ind w:left="101"/>
              <w:jc w:val="center"/>
              <w:rPr>
                <w:sz w:val="21"/>
              </w:rPr>
            </w:pPr>
            <w:r>
              <w:rPr>
                <w:sz w:val="21"/>
              </w:rPr>
              <w:t>Amortization</w:t>
            </w:r>
            <w:r>
              <w:rPr>
                <w:spacing w:val="3"/>
                <w:sz w:val="21"/>
              </w:rPr>
              <w:t xml:space="preserve"> </w:t>
            </w:r>
            <w:r>
              <w:rPr>
                <w:sz w:val="21"/>
              </w:rPr>
              <w:t>of</w:t>
            </w:r>
            <w:r>
              <w:rPr>
                <w:spacing w:val="-6"/>
                <w:sz w:val="21"/>
              </w:rPr>
              <w:t xml:space="preserve"> </w:t>
            </w:r>
            <w:r>
              <w:rPr>
                <w:sz w:val="21"/>
              </w:rPr>
              <w:t>long-term</w:t>
            </w:r>
            <w:r>
              <w:rPr>
                <w:spacing w:val="-4"/>
                <w:sz w:val="21"/>
              </w:rPr>
              <w:t xml:space="preserve"> </w:t>
            </w:r>
            <w:r>
              <w:rPr>
                <w:sz w:val="21"/>
              </w:rPr>
              <w:t>bond</w:t>
            </w:r>
            <w:r>
              <w:rPr>
                <w:spacing w:val="-3"/>
                <w:sz w:val="21"/>
              </w:rPr>
              <w:t xml:space="preserve"> </w:t>
            </w:r>
            <w:r>
              <w:rPr>
                <w:sz w:val="21"/>
              </w:rPr>
              <w:t>discounts</w:t>
            </w:r>
          </w:p>
        </w:tc>
        <w:tc>
          <w:tcPr>
            <w:tcW w:w="2500" w:type="pct"/>
            <w:vAlign w:val="center"/>
          </w:tcPr>
          <w:p w14:paraId="3BD8815B" w14:textId="77777777" w:rsidR="00B952E5" w:rsidRDefault="00B952E5" w:rsidP="00B952E5">
            <w:pPr>
              <w:pStyle w:val="TableParagraph"/>
              <w:spacing w:before="25"/>
              <w:ind w:left="108"/>
              <w:jc w:val="center"/>
              <w:rPr>
                <w:sz w:val="21"/>
              </w:rPr>
            </w:pPr>
            <w:r>
              <w:rPr>
                <w:sz w:val="21"/>
              </w:rPr>
              <w:t>Added</w:t>
            </w:r>
            <w:r>
              <w:rPr>
                <w:spacing w:val="-2"/>
                <w:sz w:val="21"/>
              </w:rPr>
              <w:t xml:space="preserve"> </w:t>
            </w:r>
            <w:r>
              <w:rPr>
                <w:sz w:val="21"/>
              </w:rPr>
              <w:t>back</w:t>
            </w:r>
          </w:p>
        </w:tc>
      </w:tr>
      <w:tr w:rsidR="00B952E5" w14:paraId="10E608EE" w14:textId="77777777" w:rsidTr="00B952E5">
        <w:trPr>
          <w:trHeight w:val="309"/>
        </w:trPr>
        <w:tc>
          <w:tcPr>
            <w:tcW w:w="2500" w:type="pct"/>
            <w:vAlign w:val="center"/>
          </w:tcPr>
          <w:p w14:paraId="728DDF76" w14:textId="77777777" w:rsidR="00B952E5" w:rsidRDefault="00B952E5" w:rsidP="00B952E5">
            <w:pPr>
              <w:pStyle w:val="TableParagraph"/>
              <w:spacing w:before="25"/>
              <w:ind w:left="101"/>
              <w:jc w:val="center"/>
              <w:rPr>
                <w:sz w:val="21"/>
              </w:rPr>
            </w:pPr>
            <w:r>
              <w:rPr>
                <w:sz w:val="21"/>
              </w:rPr>
              <w:t>Amortization</w:t>
            </w:r>
            <w:r>
              <w:rPr>
                <w:spacing w:val="4"/>
                <w:sz w:val="21"/>
              </w:rPr>
              <w:t xml:space="preserve"> </w:t>
            </w:r>
            <w:r>
              <w:rPr>
                <w:sz w:val="21"/>
              </w:rPr>
              <w:t>of</w:t>
            </w:r>
            <w:r>
              <w:rPr>
                <w:spacing w:val="-6"/>
                <w:sz w:val="21"/>
              </w:rPr>
              <w:t xml:space="preserve"> </w:t>
            </w:r>
            <w:r>
              <w:rPr>
                <w:sz w:val="21"/>
              </w:rPr>
              <w:t>long-term</w:t>
            </w:r>
            <w:r>
              <w:rPr>
                <w:spacing w:val="-4"/>
                <w:sz w:val="21"/>
              </w:rPr>
              <w:t xml:space="preserve"> </w:t>
            </w:r>
            <w:r>
              <w:rPr>
                <w:sz w:val="21"/>
              </w:rPr>
              <w:t>bond</w:t>
            </w:r>
            <w:r>
              <w:rPr>
                <w:spacing w:val="-3"/>
                <w:sz w:val="21"/>
              </w:rPr>
              <w:t xml:space="preserve"> </w:t>
            </w:r>
            <w:r>
              <w:rPr>
                <w:sz w:val="21"/>
              </w:rPr>
              <w:t>premiums</w:t>
            </w:r>
          </w:p>
        </w:tc>
        <w:tc>
          <w:tcPr>
            <w:tcW w:w="2500" w:type="pct"/>
            <w:vAlign w:val="center"/>
          </w:tcPr>
          <w:p w14:paraId="47C2A2A2" w14:textId="77777777" w:rsidR="00B952E5" w:rsidRDefault="00B952E5" w:rsidP="00B952E5">
            <w:pPr>
              <w:pStyle w:val="TableParagraph"/>
              <w:spacing w:before="25"/>
              <w:ind w:left="108"/>
              <w:jc w:val="center"/>
              <w:rPr>
                <w:sz w:val="21"/>
              </w:rPr>
            </w:pPr>
            <w:r>
              <w:rPr>
                <w:sz w:val="21"/>
              </w:rPr>
              <w:t>Subtracted</w:t>
            </w:r>
          </w:p>
        </w:tc>
      </w:tr>
      <w:tr w:rsidR="00B952E5" w14:paraId="7358725E" w14:textId="77777777" w:rsidTr="00B952E5">
        <w:trPr>
          <w:trHeight w:val="309"/>
        </w:trPr>
        <w:tc>
          <w:tcPr>
            <w:tcW w:w="2500" w:type="pct"/>
            <w:vAlign w:val="center"/>
          </w:tcPr>
          <w:p w14:paraId="29B2AA33" w14:textId="66C8BE9B" w:rsidR="00B952E5" w:rsidRDefault="00B952E5" w:rsidP="00B952E5">
            <w:pPr>
              <w:pStyle w:val="TableParagraph"/>
              <w:spacing w:before="25"/>
              <w:ind w:left="101"/>
              <w:jc w:val="center"/>
              <w:rPr>
                <w:sz w:val="21"/>
              </w:rPr>
            </w:pPr>
            <w:r>
              <w:rPr>
                <w:sz w:val="21"/>
              </w:rPr>
              <w:t>Deferred</w:t>
            </w:r>
            <w:r>
              <w:rPr>
                <w:spacing w:val="2"/>
                <w:sz w:val="21"/>
              </w:rPr>
              <w:t xml:space="preserve"> </w:t>
            </w:r>
            <w:r>
              <w:rPr>
                <w:sz w:val="21"/>
              </w:rPr>
              <w:t>taxes</w:t>
            </w:r>
          </w:p>
        </w:tc>
        <w:tc>
          <w:tcPr>
            <w:tcW w:w="2500" w:type="pct"/>
            <w:vAlign w:val="center"/>
          </w:tcPr>
          <w:p w14:paraId="463827B7" w14:textId="3E5C07BF" w:rsidR="00B952E5" w:rsidRDefault="00B952E5" w:rsidP="00B952E5">
            <w:pPr>
              <w:pStyle w:val="TableParagraph"/>
              <w:spacing w:before="25"/>
              <w:ind w:left="108"/>
              <w:jc w:val="center"/>
              <w:rPr>
                <w:sz w:val="21"/>
              </w:rPr>
            </w:pPr>
            <w:r w:rsidRPr="00B952E5">
              <w:rPr>
                <w:sz w:val="21"/>
              </w:rPr>
              <w:t>Added back but calls for special attention</w:t>
            </w:r>
          </w:p>
        </w:tc>
      </w:tr>
    </w:tbl>
    <w:p w14:paraId="040851E6" w14:textId="4DF6398C" w:rsidR="00B952E5" w:rsidRDefault="003F1101" w:rsidP="00B952E5">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lastRenderedPageBreak/>
        <w:t xml:space="preserve">Remark: </w:t>
      </w:r>
    </w:p>
    <w:p w14:paraId="388860D9" w14:textId="77777777" w:rsidR="00B952E5" w:rsidRDefault="00B952E5" w:rsidP="00FD533F">
      <w:pPr>
        <w:jc w:val="center"/>
        <w:rPr>
          <w:rFonts w:ascii="Calibri" w:hAnsi="Calibri" w:cs="Calibri"/>
          <w:b/>
          <w:bCs/>
          <w:color w:val="000000" w:themeColor="text1"/>
          <w:kern w:val="24"/>
          <w:sz w:val="32"/>
          <w:szCs w:val="32"/>
        </w:rPr>
      </w:pPr>
    </w:p>
    <w:p w14:paraId="669D8A13" w14:textId="3F75B4A8" w:rsidR="009776C3" w:rsidRDefault="009776C3" w:rsidP="005918D3">
      <w:pPr>
        <w:pStyle w:val="Heading2"/>
      </w:pPr>
      <w:r>
        <w:t>6.4 Residual Income Model</w:t>
      </w:r>
    </w:p>
    <w:p w14:paraId="21A06075" w14:textId="20A130A9" w:rsidR="009A263B" w:rsidRPr="009A263B" w:rsidRDefault="009A263B" w:rsidP="009A263B">
      <w:r>
        <w:t xml:space="preserve">When cash flows are negative in the analyst’s comfortable forecast time horizon, the RI model is most appropriate. </w:t>
      </w:r>
      <w:r w:rsidRPr="000F66E6">
        <w:rPr>
          <w:b/>
          <w:bCs/>
        </w:rPr>
        <w:t>Residual income is sometimes called economic profit because it estimates the company’s profit after deducting the cost of all capital. The RI model is less sensitive to estimates of terminal value than discounted dividend or cash flow models.</w:t>
      </w:r>
    </w:p>
    <w:p w14:paraId="412A24D8" w14:textId="79BAD7E7" w:rsidR="009776C3" w:rsidRPr="000C7378" w:rsidRDefault="009776C3" w:rsidP="009776C3">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$WACC=WACC×Capital</m:t>
          </m:r>
        </m:oMath>
      </m:oMathPara>
    </w:p>
    <w:p w14:paraId="08D43FF3" w14:textId="0FF9C137" w:rsidR="009776C3" w:rsidRPr="000C7378" w:rsidRDefault="009776C3" w:rsidP="009776C3">
      <w:pPr>
        <w:rPr>
          <w:rFonts w:ascii="Cambria Math" w:eastAsia="Times New Roman" w:hAnsi="Cambria Math" w:cs="Calibri"/>
          <w:color w:val="C00000"/>
          <w:sz w:val="32"/>
          <w:szCs w:val="32"/>
          <w:oMath/>
        </w:rPr>
      </w:pPr>
      <m:oMathPara>
        <m:oMath>
          <m:r>
            <w:rPr>
              <w:rFonts w:ascii="Cambria Math" w:eastAsia="Times New Roman" w:hAnsi="Cambria Math" w:cs="Calibri"/>
              <w:color w:val="C00000"/>
              <w:sz w:val="32"/>
              <w:szCs w:val="32"/>
            </w:rPr>
            <m:t>EVA=NOPAT-$WACC</m:t>
          </m:r>
        </m:oMath>
      </m:oMathPara>
    </w:p>
    <w:p w14:paraId="2AD44661" w14:textId="412DE411" w:rsidR="009776C3" w:rsidRPr="000C7378" w:rsidRDefault="005B6063" w:rsidP="009776C3">
      <w:pPr>
        <w:rPr>
          <w:rFonts w:ascii="Cambria Math" w:eastAsia="Times New Roman" w:hAnsi="Cambria Math" w:cs="Calibri"/>
          <w:i/>
          <w:color w:val="C00000"/>
          <w:sz w:val="32"/>
          <w:szCs w:val="32"/>
        </w:rPr>
      </w:pPr>
      <m:oMathPara>
        <m:oMath>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V</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B</m:t>
              </m:r>
            </m:e>
            <m:sub>
              <m:r>
                <w:rPr>
                  <w:rFonts w:ascii="Cambria Math" w:eastAsia="Times New Roman" w:hAnsi="Cambria Math" w:cs="Calibri"/>
                  <w:color w:val="C00000"/>
                  <w:sz w:val="32"/>
                  <w:szCs w:val="32"/>
                </w:rPr>
                <m:t>0</m:t>
              </m:r>
            </m:sub>
          </m:sSub>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d>
                <m:dPr>
                  <m:ctrlPr>
                    <w:rPr>
                      <w:rFonts w:ascii="Cambria Math" w:eastAsia="Times New Roman" w:hAnsi="Cambria Math" w:cs="Calibri"/>
                      <w:i/>
                      <w:color w:val="C00000"/>
                      <w:sz w:val="32"/>
                      <w:szCs w:val="32"/>
                    </w:rPr>
                  </m:ctrlPr>
                </m:dPr>
                <m:e>
                  <m:r>
                    <w:rPr>
                      <w:rFonts w:ascii="Cambria Math" w:eastAsia="Times New Roman" w:hAnsi="Cambria Math" w:cs="Calibri"/>
                      <w:color w:val="C00000"/>
                      <w:sz w:val="32"/>
                      <w:szCs w:val="32"/>
                    </w:rPr>
                    <m:t>ROE-r</m:t>
                  </m:r>
                </m:e>
              </m:d>
              <m:sSub>
                <m:sSubPr>
                  <m:ctrlPr>
                    <w:rPr>
                      <w:rFonts w:ascii="Cambria Math" w:eastAsia="Times New Roman" w:hAnsi="Cambria Math" w:cs="Calibri"/>
                      <w:i/>
                      <w:color w:val="C00000"/>
                      <w:sz w:val="32"/>
                      <w:szCs w:val="32"/>
                    </w:rPr>
                  </m:ctrlPr>
                </m:sSubPr>
                <m:e>
                  <m:r>
                    <w:rPr>
                      <w:rFonts w:ascii="Cambria Math" w:eastAsia="Times New Roman" w:hAnsi="Cambria Math" w:cs="Calibri"/>
                      <w:color w:val="C00000"/>
                      <w:sz w:val="32"/>
                      <w:szCs w:val="32"/>
                    </w:rPr>
                    <m:t>B</m:t>
                  </m:r>
                </m:e>
                <m:sub>
                  <m:r>
                    <w:rPr>
                      <w:rFonts w:ascii="Cambria Math" w:eastAsia="Times New Roman" w:hAnsi="Cambria Math" w:cs="Calibri"/>
                      <w:color w:val="C00000"/>
                      <w:sz w:val="32"/>
                      <w:szCs w:val="32"/>
                    </w:rPr>
                    <m:t>0</m:t>
                  </m:r>
                </m:sub>
              </m:sSub>
            </m:num>
            <m:den>
              <m:r>
                <w:rPr>
                  <w:rFonts w:ascii="Cambria Math" w:eastAsia="Times New Roman" w:hAnsi="Cambria Math" w:cs="Calibri"/>
                  <w:color w:val="C00000"/>
                  <w:sz w:val="32"/>
                  <w:szCs w:val="32"/>
                </w:rPr>
                <m:t>r-g</m:t>
              </m:r>
            </m:den>
          </m:f>
        </m:oMath>
      </m:oMathPara>
    </w:p>
    <w:p w14:paraId="189330F4" w14:textId="741EE1ED" w:rsidR="001D16A1" w:rsidRPr="00E52CC0" w:rsidRDefault="00E52CC0" w:rsidP="009776C3">
      <w:pPr>
        <w:rPr>
          <w:rFonts w:ascii="Cambria Math" w:eastAsia="Times New Roman" w:hAnsi="Cambria Math" w:cs="Calibri"/>
          <w:i/>
          <w:color w:val="C00000"/>
          <w:sz w:val="32"/>
          <w:szCs w:val="32"/>
        </w:rPr>
      </w:pPr>
      <m:oMathPara>
        <m:oMath>
          <m:r>
            <w:rPr>
              <w:rFonts w:ascii="Cambria Math" w:eastAsia="Times New Roman" w:hAnsi="Cambria Math" w:cs="Calibri"/>
              <w:color w:val="C00000"/>
              <w:sz w:val="32"/>
              <w:szCs w:val="32"/>
            </w:rPr>
            <m:t>Book Value=</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Equity</m:t>
              </m:r>
            </m:num>
            <m:den>
              <m:r>
                <w:rPr>
                  <w:rFonts w:ascii="Cambria Math" w:eastAsia="Times New Roman" w:hAnsi="Cambria Math" w:cs="Calibri"/>
                  <w:color w:val="C00000"/>
                  <w:sz w:val="32"/>
                  <w:szCs w:val="32"/>
                </w:rPr>
                <m:t>Shares Outstanding</m:t>
              </m:r>
            </m:den>
          </m:f>
        </m:oMath>
      </m:oMathPara>
    </w:p>
    <w:p w14:paraId="2BFB6128" w14:textId="07BFEC4F" w:rsidR="00FD533F" w:rsidRPr="00E52CC0" w:rsidRDefault="001D16A1" w:rsidP="00A602A5">
      <w:pPr>
        <w:rPr>
          <w:rFonts w:ascii="Cambria Math" w:eastAsia="Times New Roman" w:hAnsi="Cambria Math" w:cs="Calibri"/>
          <w:i/>
          <w:color w:val="C00000"/>
          <w:sz w:val="32"/>
          <w:szCs w:val="32"/>
        </w:rPr>
      </w:pPr>
      <m:oMathPara>
        <m:oMath>
          <m:r>
            <w:rPr>
              <w:rFonts w:ascii="Cambria Math" w:eastAsia="Times New Roman" w:hAnsi="Cambria Math" w:cs="Calibri"/>
              <w:color w:val="C00000"/>
              <w:sz w:val="32"/>
              <w:szCs w:val="32"/>
            </w:rPr>
            <m:t>NOPAT=EBIT(1-t)</m:t>
          </m:r>
        </m:oMath>
      </m:oMathPara>
    </w:p>
    <w:p w14:paraId="44FF9AAE" w14:textId="73BD4743" w:rsidR="008B293F" w:rsidRDefault="00347876" w:rsidP="008B293F">
      <w:pPr>
        <w:rPr>
          <w:rFonts w:ascii="Calibri" w:hAnsi="Calibri" w:cs="Calibri"/>
          <w:b/>
          <w:bCs/>
          <w:color w:val="000000" w:themeColor="text1"/>
          <w:kern w:val="24"/>
          <w:sz w:val="32"/>
          <w:szCs w:val="32"/>
        </w:rPr>
      </w:pPr>
      <w:r w:rsidRPr="00347876">
        <w:rPr>
          <w:rFonts w:ascii="Calibri" w:hAnsi="Calibri" w:cs="Calibri"/>
          <w:b/>
          <w:bCs/>
          <w:color w:val="000000" w:themeColor="text1"/>
          <w:kern w:val="24"/>
          <w:sz w:val="32"/>
          <w:szCs w:val="32"/>
        </w:rPr>
        <w:t>It is difficult for a company to maintain a high ROE because of competition. The persistence factor will be lower for those companies. A company that has a low dividend payout has greater growth opportunities than a company with a high dividend payout. The greater growth opportunities should support a higher persistence factor.</w:t>
      </w:r>
    </w:p>
    <w:p w14:paraId="3F63CD60" w14:textId="77777777" w:rsidR="00347876" w:rsidRDefault="00347876" w:rsidP="008B293F">
      <w:pPr>
        <w:rPr>
          <w:rFonts w:ascii="Calibri" w:hAnsi="Calibri" w:cs="Calibri"/>
          <w:b/>
          <w:bCs/>
          <w:color w:val="000000" w:themeColor="text1"/>
          <w:kern w:val="24"/>
          <w:sz w:val="32"/>
          <w:szCs w:val="32"/>
        </w:rPr>
      </w:pPr>
    </w:p>
    <w:p w14:paraId="71B5D5A4" w14:textId="218A2168" w:rsidR="00D4326D" w:rsidRDefault="00993BFF" w:rsidP="008B293F">
      <w:pPr>
        <w:rPr>
          <w:rFonts w:ascii="Calibri" w:hAnsi="Calibri" w:cs="Calibri"/>
          <w:b/>
          <w:bCs/>
          <w:color w:val="000000" w:themeColor="text1"/>
          <w:kern w:val="24"/>
          <w:sz w:val="32"/>
          <w:szCs w:val="32"/>
        </w:rPr>
      </w:pPr>
      <w:r>
        <w:rPr>
          <w:rFonts w:ascii="Calibri" w:hAnsi="Calibri" w:cs="Calibri"/>
          <w:b/>
          <w:bCs/>
          <w:color w:val="000000" w:themeColor="text1"/>
          <w:kern w:val="24"/>
          <w:sz w:val="32"/>
          <w:szCs w:val="32"/>
        </w:rPr>
        <w:t>Dupont Analysis</w:t>
      </w:r>
    </w:p>
    <w:p w14:paraId="5A74B75C" w14:textId="312BD8D3" w:rsidR="00993BFF" w:rsidRPr="00993BFF" w:rsidRDefault="00993BFF" w:rsidP="00993BFF">
      <w:pPr>
        <w:rPr>
          <w:rFonts w:ascii="Calibri" w:hAnsi="Calibri" w:cs="Calibri"/>
          <w:color w:val="C00000"/>
          <w:sz w:val="32"/>
          <w:szCs w:val="32"/>
        </w:rPr>
      </w:pPr>
      <m:oMathPara>
        <m:oMath>
          <m:r>
            <w:rPr>
              <w:rFonts w:ascii="Cambria Math" w:eastAsia="Times New Roman" w:hAnsi="Cambria Math" w:cs="Calibri"/>
              <w:color w:val="C00000"/>
              <w:sz w:val="32"/>
              <w:szCs w:val="32"/>
            </w:rPr>
            <m:t>ROE=</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NI</m:t>
              </m:r>
            </m:num>
            <m:den>
              <m:r>
                <w:rPr>
                  <w:rFonts w:ascii="Cambria Math" w:eastAsia="Times New Roman" w:hAnsi="Cambria Math" w:cs="Calibri"/>
                  <w:color w:val="C00000"/>
                  <w:sz w:val="32"/>
                  <w:szCs w:val="32"/>
                </w:rPr>
                <m:t>Sales</m:t>
              </m:r>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Sales</m:t>
              </m:r>
            </m:num>
            <m:den>
              <m:r>
                <w:rPr>
                  <w:rFonts w:ascii="Cambria Math" w:eastAsia="Times New Roman" w:hAnsi="Cambria Math" w:cs="Calibri"/>
                  <w:color w:val="C00000"/>
                  <w:sz w:val="32"/>
                  <w:szCs w:val="32"/>
                </w:rPr>
                <m:t>Assets</m:t>
              </m:r>
            </m:den>
          </m:f>
          <m:r>
            <w:rPr>
              <w:rFonts w:ascii="Cambria Math" w:eastAsia="Times New Roman" w:hAnsi="Cambria Math" w:cs="Calibri"/>
              <w:color w:val="C00000"/>
              <w:sz w:val="32"/>
              <w:szCs w:val="32"/>
            </w:rPr>
            <m:t>×</m:t>
          </m:r>
          <m:f>
            <m:fPr>
              <m:ctrlPr>
                <w:rPr>
                  <w:rFonts w:ascii="Cambria Math" w:eastAsia="Times New Roman" w:hAnsi="Cambria Math" w:cs="Calibri"/>
                  <w:i/>
                  <w:color w:val="C00000"/>
                  <w:sz w:val="32"/>
                  <w:szCs w:val="32"/>
                </w:rPr>
              </m:ctrlPr>
            </m:fPr>
            <m:num>
              <m:r>
                <w:rPr>
                  <w:rFonts w:ascii="Cambria Math" w:eastAsia="Times New Roman" w:hAnsi="Cambria Math" w:cs="Calibri"/>
                  <w:color w:val="C00000"/>
                  <w:sz w:val="32"/>
                  <w:szCs w:val="32"/>
                </w:rPr>
                <m:t>Assets</m:t>
              </m:r>
            </m:num>
            <m:den>
              <m:r>
                <w:rPr>
                  <w:rFonts w:ascii="Cambria Math" w:eastAsia="Times New Roman" w:hAnsi="Cambria Math" w:cs="Calibri"/>
                  <w:color w:val="C00000"/>
                  <w:sz w:val="32"/>
                  <w:szCs w:val="32"/>
                </w:rPr>
                <m:t>Equity</m:t>
              </m:r>
            </m:den>
          </m:f>
          <m:r>
            <w:rPr>
              <w:rFonts w:ascii="Cambria Math" w:eastAsia="Times New Roman" w:hAnsi="Cambria Math" w:cs="Calibri"/>
              <w:color w:val="C00000"/>
              <w:sz w:val="32"/>
              <w:szCs w:val="32"/>
            </w:rPr>
            <m:t xml:space="preserve">    </m:t>
          </m:r>
        </m:oMath>
      </m:oMathPara>
    </w:p>
    <w:p w14:paraId="7A29DD9B" w14:textId="2E45FDE1" w:rsidR="00993BFF" w:rsidRDefault="00993BFF" w:rsidP="00993BFF">
      <w:pPr>
        <w:rPr>
          <w:rFonts w:ascii="Calibri" w:hAnsi="Calibri" w:cs="Calibri"/>
          <w:b/>
          <w:bCs/>
          <w:color w:val="000000" w:themeColor="text1"/>
          <w:kern w:val="24"/>
          <w:sz w:val="32"/>
          <w:szCs w:val="32"/>
        </w:rPr>
      </w:pPr>
      <m:oMathPara>
        <m:oMath>
          <m:r>
            <w:rPr>
              <w:rFonts w:ascii="Cambria Math" w:eastAsia="Times New Roman" w:hAnsi="Cambria Math" w:cs="Calibri"/>
              <w:color w:val="C00000"/>
              <w:sz w:val="32"/>
              <w:szCs w:val="32"/>
            </w:rPr>
            <m:t>ROE=(Net Profit Margin)×(Asset Trunover)×(Equity Multiplier)</m:t>
          </m:r>
        </m:oMath>
      </m:oMathPara>
    </w:p>
    <w:p w14:paraId="33F4EC3B" w14:textId="77777777" w:rsidR="00993BFF" w:rsidRDefault="00993BFF" w:rsidP="008B293F">
      <w:pPr>
        <w:rPr>
          <w:rFonts w:ascii="Calibri" w:hAnsi="Calibri" w:cs="Calibri"/>
          <w:b/>
          <w:bCs/>
          <w:color w:val="000000" w:themeColor="text1"/>
          <w:kern w:val="24"/>
          <w:sz w:val="32"/>
          <w:szCs w:val="32"/>
        </w:rPr>
      </w:pPr>
    </w:p>
    <w:p w14:paraId="4284FDE0" w14:textId="77777777" w:rsidR="00A97085" w:rsidRPr="00A97085" w:rsidRDefault="00A97085" w:rsidP="00A97085">
      <w:pPr>
        <w:rPr>
          <w:rFonts w:ascii="Calibri" w:hAnsi="Calibri" w:cs="Calibri"/>
          <w:b/>
          <w:bCs/>
          <w:color w:val="000000" w:themeColor="text1"/>
          <w:kern w:val="24"/>
          <w:sz w:val="32"/>
          <w:szCs w:val="32"/>
        </w:rPr>
      </w:pPr>
      <w:r w:rsidRPr="00A97085">
        <w:rPr>
          <w:rFonts w:ascii="Calibri" w:hAnsi="Calibri" w:cs="Calibri"/>
          <w:b/>
          <w:bCs/>
          <w:color w:val="000000" w:themeColor="text1"/>
          <w:kern w:val="24"/>
          <w:sz w:val="32"/>
          <w:szCs w:val="32"/>
        </w:rPr>
        <w:t>PRAT model</w:t>
      </w:r>
    </w:p>
    <w:p w14:paraId="46E0EF0C" w14:textId="43739F4F" w:rsidR="00993BFF" w:rsidRPr="00A97085" w:rsidRDefault="00A97085" w:rsidP="00A97085">
      <w:pPr>
        <w:rPr>
          <w:rFonts w:ascii="Cambria Math" w:eastAsia="Times New Roman" w:hAnsi="Cambria Math" w:cs="Calibri"/>
          <w:i/>
          <w:color w:val="C00000"/>
          <w:sz w:val="32"/>
          <w:szCs w:val="32"/>
        </w:rPr>
      </w:pPr>
      <m:oMathPara>
        <m:oMath>
          <m:r>
            <w:rPr>
              <w:rFonts w:ascii="Cambria Math" w:eastAsia="Times New Roman" w:hAnsi="Cambria Math" w:cs="Calibri"/>
              <w:color w:val="C00000"/>
              <w:sz w:val="32"/>
              <w:szCs w:val="32"/>
            </w:rPr>
            <m:t>g=Retention Ratio×Profit Margin×Asset Turnover×Leverage</m:t>
          </m:r>
        </m:oMath>
      </m:oMathPara>
    </w:p>
    <w:p w14:paraId="62E58EFE" w14:textId="77777777" w:rsidR="001E03C5" w:rsidRDefault="001E03C5" w:rsidP="001E03C5"/>
    <w:p w14:paraId="066F6B26" w14:textId="1469C477" w:rsidR="008B293F" w:rsidRDefault="008B293F" w:rsidP="008B293F"/>
    <w:p w14:paraId="18528137" w14:textId="77777777" w:rsidR="001E03C5" w:rsidRDefault="001E03C5" w:rsidP="008B293F">
      <w:pPr>
        <w:rPr>
          <w:rFonts w:ascii="Calibri" w:hAnsi="Calibri" w:cs="Calibri"/>
          <w:b/>
          <w:bCs/>
          <w:color w:val="000000" w:themeColor="text1"/>
          <w:kern w:val="24"/>
          <w:sz w:val="32"/>
          <w:szCs w:val="32"/>
        </w:rPr>
      </w:pPr>
      <w:r w:rsidRPr="001E03C5">
        <w:rPr>
          <w:rFonts w:ascii="Calibri" w:hAnsi="Calibri" w:cs="Calibri"/>
          <w:b/>
          <w:bCs/>
          <w:color w:val="000000" w:themeColor="text1"/>
          <w:kern w:val="24"/>
          <w:sz w:val="32"/>
          <w:szCs w:val="32"/>
        </w:rPr>
        <w:lastRenderedPageBreak/>
        <w:t xml:space="preserve">EBITDA is a pre-interest earnings figure, in contrast to earnings per share, which is a post-interest figure. </w:t>
      </w:r>
      <w:proofErr w:type="gramStart"/>
      <w:r w:rsidRPr="001E03C5">
        <w:rPr>
          <w:rFonts w:ascii="Calibri" w:hAnsi="Calibri" w:cs="Calibri"/>
          <w:b/>
          <w:bCs/>
          <w:color w:val="000000" w:themeColor="text1"/>
          <w:kern w:val="24"/>
          <w:sz w:val="32"/>
          <w:szCs w:val="32"/>
        </w:rPr>
        <w:t>Thus</w:t>
      </w:r>
      <w:proofErr w:type="gramEnd"/>
      <w:r w:rsidRPr="001E03C5">
        <w:rPr>
          <w:rFonts w:ascii="Calibri" w:hAnsi="Calibri" w:cs="Calibri"/>
          <w:b/>
          <w:bCs/>
          <w:color w:val="000000" w:themeColor="text1"/>
          <w:kern w:val="24"/>
          <w:sz w:val="32"/>
          <w:szCs w:val="32"/>
        </w:rPr>
        <w:t xml:space="preserve"> the differences in financial leverage do not affect EBITDA. </w:t>
      </w:r>
    </w:p>
    <w:p w14:paraId="38A2C22D" w14:textId="2087E46A" w:rsidR="001E03C5" w:rsidRPr="008B293F" w:rsidRDefault="001E03C5" w:rsidP="008B293F">
      <w:pPr>
        <w:rPr>
          <w:rFonts w:ascii="Calibri" w:hAnsi="Calibri" w:cs="Calibri"/>
          <w:b/>
          <w:bCs/>
          <w:color w:val="000000" w:themeColor="text1"/>
          <w:kern w:val="24"/>
          <w:sz w:val="32"/>
          <w:szCs w:val="32"/>
        </w:rPr>
      </w:pPr>
      <w:r w:rsidRPr="001E03C5">
        <w:rPr>
          <w:rFonts w:ascii="Calibri" w:hAnsi="Calibri" w:cs="Calibri"/>
          <w:b/>
          <w:bCs/>
          <w:color w:val="000000" w:themeColor="text1"/>
          <w:kern w:val="24"/>
          <w:sz w:val="32"/>
          <w:szCs w:val="32"/>
        </w:rPr>
        <w:t>EBITDA overestimates cash flow from operations if working capital is growing. Therefore, only Statement 1 is correct.</w:t>
      </w:r>
    </w:p>
    <w:p w14:paraId="28B0C9A3" w14:textId="26302C91" w:rsidR="00BE689D" w:rsidRDefault="00BE689D" w:rsidP="00CA5199">
      <w:pPr>
        <w:pStyle w:val="Heading1"/>
      </w:pPr>
      <w:r>
        <w:rPr>
          <w:rFonts w:hint="eastAsia"/>
        </w:rPr>
        <w:t>7</w:t>
      </w:r>
      <w:r>
        <w:t xml:space="preserve"> </w:t>
      </w:r>
      <w:r w:rsidRPr="00BE689D">
        <w:t>F</w:t>
      </w:r>
      <w:r>
        <w:rPr>
          <w:rFonts w:hint="eastAsia"/>
        </w:rPr>
        <w:t>ixed</w:t>
      </w:r>
      <w:r>
        <w:t xml:space="preserve"> Income</w:t>
      </w:r>
    </w:p>
    <w:p w14:paraId="270A0885" w14:textId="77777777" w:rsidR="00D5083B" w:rsidRPr="00D5083B" w:rsidRDefault="00507B0A" w:rsidP="00BE689D">
      <w:pPr>
        <w:rPr>
          <w:noProof/>
        </w:rPr>
      </w:pPr>
      <w:r>
        <w:rPr>
          <w:noProof/>
        </w:rPr>
        <w:drawing>
          <wp:inline distT="0" distB="0" distL="0" distR="0" wp14:anchorId="545594CD" wp14:editId="723A5436">
            <wp:extent cx="598170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1700" cy="2447925"/>
                    </a:xfrm>
                    <a:prstGeom prst="rect">
                      <a:avLst/>
                    </a:prstGeom>
                  </pic:spPr>
                </pic:pic>
              </a:graphicData>
            </a:graphic>
          </wp:inline>
        </w:drawing>
      </w:r>
    </w:p>
    <w:p w14:paraId="5612B2A4" w14:textId="06F5EFF2" w:rsidR="00D5083B" w:rsidRDefault="00D5083B" w:rsidP="003A371D">
      <w:pPr>
        <w:rPr>
          <w:noProof/>
        </w:rPr>
      </w:pPr>
      <w:r w:rsidRPr="00D5083B">
        <w:rPr>
          <w:noProof/>
        </w:rPr>
        <w:t>TED Spread</w:t>
      </w:r>
      <w:r>
        <w:rPr>
          <w:noProof/>
        </w:rPr>
        <w:t xml:space="preserve"> </w:t>
      </w:r>
      <w:r w:rsidRPr="00D5083B">
        <w:rPr>
          <w:noProof/>
        </w:rPr>
        <w:t>=</w:t>
      </w:r>
      <w:r>
        <w:rPr>
          <w:noProof/>
        </w:rPr>
        <w:t xml:space="preserve"> </w:t>
      </w:r>
      <w:r w:rsidRPr="00D5083B">
        <w:rPr>
          <w:noProof/>
        </w:rPr>
        <w:t>3</w:t>
      </w:r>
      <w:r>
        <w:rPr>
          <w:noProof/>
        </w:rPr>
        <w:t>-</w:t>
      </w:r>
      <w:r w:rsidRPr="00D5083B">
        <w:rPr>
          <w:noProof/>
        </w:rPr>
        <w:t>month LIBOR</w:t>
      </w:r>
      <w:r>
        <w:rPr>
          <w:noProof/>
        </w:rPr>
        <w:t xml:space="preserve"> </w:t>
      </w:r>
      <w:r w:rsidRPr="00D5083B">
        <w:rPr>
          <w:noProof/>
        </w:rPr>
        <w:t>-</w:t>
      </w:r>
      <w:r>
        <w:rPr>
          <w:noProof/>
        </w:rPr>
        <w:t xml:space="preserve"> </w:t>
      </w:r>
      <w:r w:rsidRPr="00D5083B">
        <w:rPr>
          <w:noProof/>
        </w:rPr>
        <w:t>3</w:t>
      </w:r>
      <w:r>
        <w:rPr>
          <w:noProof/>
        </w:rPr>
        <w:t>-</w:t>
      </w:r>
      <w:r w:rsidRPr="00D5083B">
        <w:rPr>
          <w:noProof/>
        </w:rPr>
        <w:t>month T</w:t>
      </w:r>
      <w:r>
        <w:rPr>
          <w:noProof/>
        </w:rPr>
        <w:t>-</w:t>
      </w:r>
      <w:r w:rsidRPr="00D5083B">
        <w:rPr>
          <w:noProof/>
        </w:rPr>
        <w:t>bill</w:t>
      </w:r>
      <w:r>
        <w:rPr>
          <w:noProof/>
        </w:rPr>
        <w:t xml:space="preserve"> Rate</w:t>
      </w:r>
    </w:p>
    <w:p w14:paraId="136248CE" w14:textId="656B0C15" w:rsidR="00D5083B" w:rsidRPr="00D5083B" w:rsidRDefault="00D5083B" w:rsidP="003A371D">
      <w:pPr>
        <w:rPr>
          <w:noProof/>
        </w:rPr>
      </w:pPr>
      <w:r>
        <w:rPr>
          <w:noProof/>
        </w:rPr>
        <w:t>Libor-OIS Spread = LIBOR – Overnight Indexed Swap Rate</w:t>
      </w:r>
    </w:p>
    <w:p w14:paraId="5C8E8F3A" w14:textId="46F592EF" w:rsidR="003A371D" w:rsidRDefault="003A371D" w:rsidP="003A371D">
      <w:r>
        <w:t xml:space="preserve">When the spot curve is upward sloping, the forward curve will lie above the spot curve. </w:t>
      </w:r>
    </w:p>
    <w:p w14:paraId="64808FD9" w14:textId="457DF196" w:rsidR="003A371D" w:rsidRDefault="003A371D" w:rsidP="003A371D">
      <w:r>
        <w:t>When the spot curve is downward sloping, the forward curve will lie below the spot curve.</w:t>
      </w:r>
    </w:p>
    <w:p w14:paraId="7532FF49" w14:textId="6B02660C" w:rsidR="003A371D" w:rsidRDefault="003A371D" w:rsidP="003A371D">
      <w:r>
        <w:t xml:space="preserve">Remark: This relationship </w:t>
      </w:r>
      <w:proofErr w:type="gramStart"/>
      <w:r>
        <w:t>is a reflection of</w:t>
      </w:r>
      <w:proofErr w:type="gramEnd"/>
      <w:r>
        <w:t xml:space="preserve"> the basic mathematical truth that when the average is rising (falling), the marginal data point must be above (below) the average. In this case, the spot curve represents an average over a whole time period and the forward rates represent the marginal changes between future time periods.</w:t>
      </w:r>
    </w:p>
    <w:p w14:paraId="378F3382" w14:textId="77777777" w:rsidR="003A371D" w:rsidRDefault="003A371D" w:rsidP="00BE689D"/>
    <w:p w14:paraId="241AE9F8" w14:textId="345E0CE6" w:rsidR="008546AA" w:rsidRDefault="00507B0A" w:rsidP="008546AA">
      <w:r w:rsidRPr="009029BC">
        <w:rPr>
          <w:b/>
          <w:bCs/>
        </w:rPr>
        <w:t>Riding the yield curve</w:t>
      </w:r>
      <w:r>
        <w:t>: Holding bonds with maturity &gt; investment horizon, with upward sloping yield curve.</w:t>
      </w:r>
    </w:p>
    <w:p w14:paraId="06056B84" w14:textId="491B38C7" w:rsidR="008546AA" w:rsidRPr="008546AA" w:rsidRDefault="008546AA" w:rsidP="008546AA">
      <w:r w:rsidRPr="008546AA">
        <w:t xml:space="preserve">If the yield curve is upward </w:t>
      </w:r>
      <w:r w:rsidR="009029BC" w:rsidRPr="008546AA">
        <w:t>sloping and</w:t>
      </w:r>
      <w:r w:rsidRPr="008546AA">
        <w:t xml:space="preserve"> is expected not to</w:t>
      </w:r>
      <w:r>
        <w:t xml:space="preserve"> </w:t>
      </w:r>
      <w:r w:rsidRPr="008546AA">
        <w:t>change, then buying bonds with a maturity longer than the</w:t>
      </w:r>
    </w:p>
    <w:p w14:paraId="60C068AC" w14:textId="18FA4873" w:rsidR="00507B0A" w:rsidRDefault="008546AA" w:rsidP="008546AA">
      <w:r w:rsidRPr="008546AA">
        <w:t>investment horizon would provide a total return greater than the return on a maturity-matching strategy.</w:t>
      </w:r>
    </w:p>
    <w:p w14:paraId="7678100E" w14:textId="77777777" w:rsidR="008546AA" w:rsidRDefault="008546AA" w:rsidP="00BE689D"/>
    <w:p w14:paraId="6BA068BC" w14:textId="77777777" w:rsidR="00BE689D" w:rsidRPr="00BE689D" w:rsidRDefault="00BE689D" w:rsidP="00BE689D">
      <w:r w:rsidRPr="00BE689D">
        <w:rPr>
          <w:b/>
          <w:bCs/>
        </w:rPr>
        <w:t>Yield and spread (Cont.)</w:t>
      </w:r>
    </w:p>
    <w:p w14:paraId="03DEE3CC" w14:textId="6D3C98CA" w:rsidR="00BE689D" w:rsidRPr="00BE689D" w:rsidRDefault="00507B0A" w:rsidP="00507B0A">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Swap Spread = Swap Rate – Treasury Yield</m:t>
          </m:r>
        </m:oMath>
      </m:oMathPara>
    </w:p>
    <w:p w14:paraId="026B6122" w14:textId="35167CDD" w:rsidR="00BE689D" w:rsidRDefault="00BE689D" w:rsidP="003A371D">
      <w:r w:rsidRPr="00BE689D">
        <w:t>Z-</w:t>
      </w:r>
      <w:proofErr w:type="gramStart"/>
      <w:r w:rsidRPr="00BE689D">
        <w:t>spread</w:t>
      </w:r>
      <w:r w:rsidR="003A371D">
        <w:t>:</w:t>
      </w:r>
      <w:proofErr w:type="gramEnd"/>
      <w:r w:rsidR="003A371D">
        <w:t xml:space="preserve"> is the constant basis point spread that would need to be added to the implied spot yield curve so that the discounted cash flows of a bond are equal to its current market price.</w:t>
      </w:r>
    </w:p>
    <w:p w14:paraId="37C6B229" w14:textId="277699BE" w:rsidR="00BE689D" w:rsidRPr="00BE689D" w:rsidRDefault="00427834" w:rsidP="003A371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w:lastRenderedPageBreak/>
            <m:t xml:space="preserve">P = </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1</m:t>
                  </m:r>
                </m:sub>
              </m:sSub>
            </m:num>
            <m:den>
              <m:r>
                <w:rPr>
                  <w:rFonts w:ascii="Cambria Math" w:eastAsia="Times New Roman" w:hAnsi="Cambria Math" w:cs="Times New Roman"/>
                  <w:color w:val="C00000"/>
                  <w:sz w:val="36"/>
                  <w:szCs w:val="24"/>
                </w:rPr>
                <m:t>(1+r+Z)</m:t>
              </m:r>
            </m:den>
          </m:f>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2</m:t>
                  </m:r>
                </m:sub>
              </m:sSub>
            </m:num>
            <m:den>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1+r+Z</m:t>
                      </m:r>
                    </m:e>
                  </m:d>
                </m:e>
                <m:sup>
                  <m:r>
                    <w:rPr>
                      <w:rFonts w:ascii="Cambria Math" w:eastAsia="Times New Roman" w:hAnsi="Cambria Math" w:cs="Times New Roman"/>
                      <w:color w:val="C00000"/>
                      <w:sz w:val="36"/>
                      <w:szCs w:val="24"/>
                    </w:rPr>
                    <m:t>2</m:t>
                  </m:r>
                </m:sup>
              </m:sSup>
            </m:den>
          </m:f>
          <m:r>
            <w:rPr>
              <w:rFonts w:ascii="Cambria Math" w:eastAsia="Times New Roman" w:hAnsi="Cambria Math" w:cs="Times New Roman"/>
              <w:color w:val="C00000"/>
              <w:sz w:val="36"/>
              <w:szCs w:val="24"/>
            </w:rPr>
            <m:t>+…</m:t>
          </m:r>
        </m:oMath>
      </m:oMathPara>
    </w:p>
    <w:p w14:paraId="3AC0E747" w14:textId="77777777" w:rsidR="003A371D" w:rsidRDefault="003A371D" w:rsidP="003A371D"/>
    <w:p w14:paraId="174AD2C8" w14:textId="3DBCA4AF" w:rsidR="00BE689D" w:rsidRDefault="003A371D" w:rsidP="003A371D">
      <w:r>
        <w:rPr>
          <w:noProof/>
        </w:rPr>
        <w:drawing>
          <wp:inline distT="0" distB="0" distL="0" distR="0" wp14:anchorId="06782EDC" wp14:editId="3563B15C">
            <wp:extent cx="6858000" cy="3352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352165"/>
                    </a:xfrm>
                    <a:prstGeom prst="rect">
                      <a:avLst/>
                    </a:prstGeom>
                  </pic:spPr>
                </pic:pic>
              </a:graphicData>
            </a:graphic>
          </wp:inline>
        </w:drawing>
      </w:r>
    </w:p>
    <w:p w14:paraId="0906A206" w14:textId="67DB8ED1" w:rsidR="00427834" w:rsidRPr="00427834" w:rsidRDefault="00427834" w:rsidP="003A371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 xml:space="preserve">P = </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1</m:t>
                  </m:r>
                </m:sub>
              </m:sSub>
            </m:num>
            <m:den>
              <m:r>
                <w:rPr>
                  <w:rFonts w:ascii="Cambria Math" w:eastAsia="Times New Roman" w:hAnsi="Cambria Math" w:cs="Times New Roman"/>
                  <w:color w:val="C00000"/>
                  <w:sz w:val="36"/>
                  <w:szCs w:val="24"/>
                </w:rPr>
                <m:t>(1+r+OAS)</m:t>
              </m:r>
            </m:den>
          </m:f>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2</m:t>
                  </m:r>
                </m:sub>
              </m:sSub>
            </m:num>
            <m:den>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1+r+OAS</m:t>
                      </m:r>
                    </m:e>
                  </m:d>
                </m:e>
                <m:sup>
                  <m:r>
                    <w:rPr>
                      <w:rFonts w:ascii="Cambria Math" w:eastAsia="Times New Roman" w:hAnsi="Cambria Math" w:cs="Times New Roman"/>
                      <w:color w:val="C00000"/>
                      <w:sz w:val="36"/>
                      <w:szCs w:val="24"/>
                    </w:rPr>
                    <m:t>2</m:t>
                  </m:r>
                </m:sup>
              </m:sSup>
            </m:den>
          </m:f>
          <m:r>
            <w:rPr>
              <w:rFonts w:ascii="Cambria Math" w:eastAsia="Times New Roman" w:hAnsi="Cambria Math" w:cs="Times New Roman"/>
              <w:color w:val="C00000"/>
              <w:sz w:val="36"/>
              <w:szCs w:val="24"/>
            </w:rPr>
            <m:t>+…</m:t>
          </m:r>
        </m:oMath>
      </m:oMathPara>
    </w:p>
    <w:p w14:paraId="7970A876" w14:textId="4AE22D46" w:rsidR="00BE689D" w:rsidRPr="00FD290E" w:rsidRDefault="00427834" w:rsidP="003A371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OAS = Z spread - Option Cost (%)</m:t>
          </m:r>
        </m:oMath>
      </m:oMathPara>
    </w:p>
    <w:p w14:paraId="5976B86F" w14:textId="38CC3753" w:rsidR="00FD290E" w:rsidRPr="0099215D" w:rsidRDefault="00FD290E" w:rsidP="00FD290E">
      <w:pPr>
        <w:spacing w:after="0" w:line="240" w:lineRule="auto"/>
        <w:rPr>
          <w:rFonts w:ascii="Cambria Math" w:eastAsia="Times New Roman" w:hAnsi="Cambria Math" w:cs="Times New Roman"/>
          <w:i/>
          <w:color w:val="C00000"/>
          <w:sz w:val="36"/>
          <w:szCs w:val="24"/>
        </w:rPr>
      </w:pPr>
      <w:r w:rsidRPr="0099215D">
        <w:rPr>
          <w:rFonts w:ascii="Cambria Math" w:eastAsia="Times New Roman" w:hAnsi="Cambria Math" w:cs="Times New Roman"/>
          <w:i/>
          <w:color w:val="C00000"/>
          <w:sz w:val="36"/>
          <w:szCs w:val="24"/>
        </w:rPr>
        <w:t>OAS = z-spread - option cost (call) OAS = z-spread + option cost (put)</w:t>
      </w:r>
    </w:p>
    <w:p w14:paraId="0D732A78" w14:textId="163103BB" w:rsidR="00FD290E" w:rsidRDefault="00FD290E" w:rsidP="00FD290E">
      <w:pPr>
        <w:spacing w:after="0" w:line="240" w:lineRule="auto"/>
        <w:rPr>
          <w:rFonts w:ascii="Arial" w:eastAsia="Times New Roman" w:hAnsi="Arial" w:cs="Arial"/>
          <w:color w:val="222222"/>
          <w:sz w:val="23"/>
          <w:szCs w:val="23"/>
          <w:shd w:val="clear" w:color="auto" w:fill="FFFFFF"/>
        </w:rPr>
      </w:pPr>
    </w:p>
    <w:p w14:paraId="40D96279" w14:textId="77777777" w:rsidR="00FD290E" w:rsidRPr="00FD290E" w:rsidRDefault="00FD290E" w:rsidP="00FD290E">
      <w:pPr>
        <w:spacing w:after="0" w:line="240" w:lineRule="auto"/>
        <w:rPr>
          <w:rFonts w:ascii="Times New Roman" w:eastAsia="Times New Roman" w:hAnsi="Times New Roman" w:cs="Times New Roman"/>
          <w:sz w:val="24"/>
          <w:szCs w:val="24"/>
        </w:rPr>
      </w:pPr>
      <w:r w:rsidRPr="00FD290E">
        <w:rPr>
          <w:rFonts w:ascii="Arial" w:eastAsia="Times New Roman" w:hAnsi="Arial" w:cs="Arial"/>
          <w:color w:val="222222"/>
          <w:sz w:val="23"/>
          <w:szCs w:val="23"/>
          <w:shd w:val="clear" w:color="auto" w:fill="FFFFFF"/>
        </w:rPr>
        <w:t>OAS is the value of the security WITHOUT the option, so option volatility should not impact OAS value.</w:t>
      </w:r>
    </w:p>
    <w:p w14:paraId="7168D102" w14:textId="1C048C2A" w:rsidR="00FD290E" w:rsidRDefault="00612068" w:rsidP="00FD290E">
      <w:pPr>
        <w:spacing w:after="0" w:line="240" w:lineRule="auto"/>
        <w:rPr>
          <w:rFonts w:ascii="Times New Roman" w:eastAsia="Times New Roman" w:hAnsi="Times New Roman" w:cs="Times New Roman"/>
          <w:sz w:val="24"/>
          <w:szCs w:val="24"/>
        </w:rPr>
      </w:pPr>
      <w:r w:rsidRPr="00612068">
        <w:rPr>
          <w:rFonts w:ascii="Times New Roman" w:eastAsia="Times New Roman" w:hAnsi="Times New Roman" w:cs="Times New Roman"/>
          <w:noProof/>
          <w:sz w:val="24"/>
          <w:szCs w:val="24"/>
        </w:rPr>
        <w:drawing>
          <wp:inline distT="0" distB="0" distL="0" distR="0" wp14:anchorId="73E152C2" wp14:editId="5DD052C7">
            <wp:extent cx="6858000" cy="1503680"/>
            <wp:effectExtent l="0" t="0" r="0" b="0"/>
            <wp:docPr id="4" name="Picture 4" descr="A picture containing text, furnitu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urniture, screenshot&#10;&#10;Description automatically generated"/>
                    <pic:cNvPicPr/>
                  </pic:nvPicPr>
                  <pic:blipFill>
                    <a:blip r:embed="rId38"/>
                    <a:stretch>
                      <a:fillRect/>
                    </a:stretch>
                  </pic:blipFill>
                  <pic:spPr>
                    <a:xfrm>
                      <a:off x="0" y="0"/>
                      <a:ext cx="6858000" cy="1503680"/>
                    </a:xfrm>
                    <a:prstGeom prst="rect">
                      <a:avLst/>
                    </a:prstGeom>
                  </pic:spPr>
                </pic:pic>
              </a:graphicData>
            </a:graphic>
          </wp:inline>
        </w:drawing>
      </w:r>
    </w:p>
    <w:p w14:paraId="7581E200" w14:textId="21F82A35" w:rsidR="00612068" w:rsidRPr="001E7ADF" w:rsidRDefault="001E7ADF" w:rsidP="00FD290E">
      <w:pPr>
        <w:spacing w:after="0" w:line="240" w:lineRule="auto"/>
        <w:rPr>
          <w:rFonts w:ascii="Arial" w:eastAsiaTheme="majorEastAsia" w:hAnsi="Arial" w:cs="Arial"/>
          <w:b/>
          <w:bCs/>
          <w:color w:val="FF0000"/>
          <w:sz w:val="24"/>
          <w:szCs w:val="24"/>
        </w:rPr>
      </w:pPr>
      <w:r w:rsidRPr="001E7ADF">
        <w:rPr>
          <w:rFonts w:ascii="Arial" w:eastAsiaTheme="majorEastAsia" w:hAnsi="Arial" w:cs="Arial"/>
          <w:b/>
          <w:bCs/>
          <w:color w:val="FF0000"/>
          <w:sz w:val="24"/>
          <w:szCs w:val="24"/>
        </w:rPr>
        <w:t xml:space="preserve">Remark: </w:t>
      </w:r>
      <w:r w:rsidR="00612068" w:rsidRPr="001E7ADF">
        <w:rPr>
          <w:rFonts w:ascii="Arial" w:eastAsiaTheme="majorEastAsia" w:hAnsi="Arial" w:cs="Arial" w:hint="eastAsia"/>
          <w:b/>
          <w:bCs/>
          <w:color w:val="FF0000"/>
          <w:sz w:val="24"/>
          <w:szCs w:val="24"/>
        </w:rPr>
        <w:t>O</w:t>
      </w:r>
      <w:r w:rsidR="00612068" w:rsidRPr="001E7ADF">
        <w:rPr>
          <w:rFonts w:ascii="Arial" w:eastAsiaTheme="majorEastAsia" w:hAnsi="Arial" w:cs="Arial"/>
          <w:b/>
          <w:bCs/>
          <w:color w:val="FF0000"/>
          <w:sz w:val="24"/>
          <w:szCs w:val="24"/>
        </w:rPr>
        <w:t>AS</w:t>
      </w:r>
      <w:r w:rsidR="00612068" w:rsidRPr="001E7ADF">
        <w:rPr>
          <w:rFonts w:ascii="Arial" w:eastAsiaTheme="majorEastAsia" w:hAnsi="Arial" w:cs="Arial"/>
          <w:b/>
          <w:bCs/>
          <w:color w:val="FF0000"/>
          <w:sz w:val="24"/>
          <w:szCs w:val="24"/>
        </w:rPr>
        <w:t>和</w:t>
      </w:r>
      <w:r w:rsidR="00612068" w:rsidRPr="001E7ADF">
        <w:rPr>
          <w:rFonts w:ascii="Arial" w:eastAsiaTheme="majorEastAsia" w:hAnsi="Arial" w:cs="Arial"/>
          <w:b/>
          <w:bCs/>
          <w:color w:val="FF0000"/>
          <w:sz w:val="24"/>
          <w:szCs w:val="24"/>
        </w:rPr>
        <w:t xml:space="preserve">callable, </w:t>
      </w:r>
      <w:proofErr w:type="spellStart"/>
      <w:r w:rsidR="00612068" w:rsidRPr="001E7ADF">
        <w:rPr>
          <w:rFonts w:ascii="Arial" w:eastAsiaTheme="majorEastAsia" w:hAnsi="Arial" w:cs="Arial"/>
          <w:b/>
          <w:bCs/>
          <w:color w:val="FF0000"/>
          <w:sz w:val="24"/>
          <w:szCs w:val="24"/>
        </w:rPr>
        <w:t>put</w:t>
      </w:r>
      <w:r w:rsidR="00343140" w:rsidRPr="001E7ADF">
        <w:rPr>
          <w:rFonts w:ascii="Arial" w:eastAsiaTheme="majorEastAsia" w:hAnsi="Arial" w:cs="Arial"/>
          <w:b/>
          <w:bCs/>
          <w:color w:val="FF0000"/>
          <w:sz w:val="24"/>
          <w:szCs w:val="24"/>
        </w:rPr>
        <w:t>able</w:t>
      </w:r>
      <w:proofErr w:type="spellEnd"/>
      <w:r w:rsidR="00343140" w:rsidRPr="001E7ADF">
        <w:rPr>
          <w:rFonts w:ascii="Arial" w:eastAsiaTheme="majorEastAsia" w:hAnsi="Arial" w:cs="Arial"/>
          <w:b/>
          <w:bCs/>
          <w:color w:val="FF0000"/>
          <w:sz w:val="24"/>
          <w:szCs w:val="24"/>
        </w:rPr>
        <w:t xml:space="preserve"> </w:t>
      </w:r>
      <w:r w:rsidR="00612068" w:rsidRPr="001E7ADF">
        <w:rPr>
          <w:rFonts w:ascii="Arial" w:eastAsiaTheme="majorEastAsia" w:hAnsi="Arial" w:cs="Arial"/>
          <w:b/>
          <w:bCs/>
          <w:color w:val="FF0000"/>
          <w:sz w:val="24"/>
          <w:szCs w:val="24"/>
        </w:rPr>
        <w:t>变化相同</w:t>
      </w:r>
    </w:p>
    <w:p w14:paraId="16C8F620" w14:textId="77777777" w:rsidR="00612068" w:rsidRPr="00FD290E" w:rsidRDefault="00612068" w:rsidP="00FD290E">
      <w:pPr>
        <w:spacing w:after="0" w:line="240" w:lineRule="auto"/>
        <w:rPr>
          <w:rFonts w:ascii="Times New Roman" w:eastAsia="Times New Roman" w:hAnsi="Times New Roman" w:cs="Times New Roman"/>
          <w:sz w:val="24"/>
          <w:szCs w:val="24"/>
        </w:rPr>
      </w:pPr>
    </w:p>
    <w:p w14:paraId="61EFA554" w14:textId="5099F03B" w:rsidR="00FD290E" w:rsidRPr="00427834" w:rsidRDefault="008076CC" w:rsidP="003A371D">
      <w:pPr>
        <w:rPr>
          <w:rFonts w:ascii="Cambria Math" w:eastAsia="Times New Roman" w:hAnsi="Cambria Math" w:cs="Times New Roman"/>
          <w:i/>
          <w:color w:val="C00000"/>
          <w:sz w:val="36"/>
          <w:szCs w:val="24"/>
        </w:rPr>
      </w:pPr>
      <w:r w:rsidRPr="008076CC">
        <w:rPr>
          <w:rFonts w:ascii="Cambria Math" w:eastAsia="Times New Roman" w:hAnsi="Cambria Math" w:cs="Times New Roman"/>
          <w:i/>
          <w:noProof/>
          <w:color w:val="C00000"/>
          <w:sz w:val="36"/>
          <w:szCs w:val="24"/>
        </w:rPr>
        <w:lastRenderedPageBreak/>
        <w:drawing>
          <wp:inline distT="0" distB="0" distL="0" distR="0" wp14:anchorId="3CA1FA26" wp14:editId="3677B15B">
            <wp:extent cx="6858000" cy="3881120"/>
            <wp:effectExtent l="0" t="0" r="0" b="508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9"/>
                    <a:stretch>
                      <a:fillRect/>
                    </a:stretch>
                  </pic:blipFill>
                  <pic:spPr>
                    <a:xfrm>
                      <a:off x="0" y="0"/>
                      <a:ext cx="6858000" cy="3881120"/>
                    </a:xfrm>
                    <a:prstGeom prst="rect">
                      <a:avLst/>
                    </a:prstGeom>
                  </pic:spPr>
                </pic:pic>
              </a:graphicData>
            </a:graphic>
          </wp:inline>
        </w:drawing>
      </w:r>
    </w:p>
    <w:p w14:paraId="5E7D5860" w14:textId="0C429E9B" w:rsidR="00BE689D" w:rsidRPr="00BE689D" w:rsidRDefault="003A371D" w:rsidP="003A371D">
      <w:r>
        <w:rPr>
          <w:noProof/>
        </w:rPr>
        <w:drawing>
          <wp:inline distT="0" distB="0" distL="0" distR="0" wp14:anchorId="3573A75D" wp14:editId="68DE9407">
            <wp:extent cx="4689987" cy="3282990"/>
            <wp:effectExtent l="0" t="0" r="0" b="0"/>
            <wp:docPr id="17" name="Picture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6054" cy="3322237"/>
                    </a:xfrm>
                    <a:prstGeom prst="rect">
                      <a:avLst/>
                    </a:prstGeom>
                    <a:noFill/>
                    <a:ln>
                      <a:noFill/>
                    </a:ln>
                  </pic:spPr>
                </pic:pic>
              </a:graphicData>
            </a:graphic>
          </wp:inline>
        </w:drawing>
      </w:r>
    </w:p>
    <w:p w14:paraId="584973D7" w14:textId="77777777" w:rsidR="00BE689D" w:rsidRPr="00BE689D" w:rsidRDefault="00BE689D" w:rsidP="00BE689D">
      <w:r w:rsidRPr="00BE689D">
        <w:rPr>
          <w:rFonts w:ascii="MS Gothic" w:eastAsia="MS Gothic" w:hAnsi="MS Gothic" w:cs="MS Gothic" w:hint="eastAsia"/>
        </w:rPr>
        <w:t>✓</w:t>
      </w:r>
      <w:r w:rsidRPr="00BE689D">
        <w:rPr>
          <w:rFonts w:hint="eastAsia"/>
        </w:rPr>
        <w:t xml:space="preserve"> </w:t>
      </w:r>
      <w:r w:rsidRPr="00BE689D">
        <w:t>Parallel shift of spot curve</w:t>
      </w:r>
    </w:p>
    <w:p w14:paraId="14EDD80C" w14:textId="77777777" w:rsidR="00BE689D" w:rsidRPr="00BE689D" w:rsidRDefault="00BE689D" w:rsidP="00BE689D">
      <w:r w:rsidRPr="00BE689D">
        <w:rPr>
          <w:rFonts w:ascii="MS Gothic" w:eastAsia="MS Gothic" w:hAnsi="MS Gothic" w:cs="MS Gothic" w:hint="eastAsia"/>
        </w:rPr>
        <w:t>✓</w:t>
      </w:r>
      <w:r w:rsidRPr="00BE689D">
        <w:rPr>
          <w:rFonts w:hint="eastAsia"/>
        </w:rPr>
        <w:t xml:space="preserve"> </w:t>
      </w:r>
      <w:r w:rsidRPr="00BE689D">
        <w:t>PV of bond cash flows equal to its market price</w:t>
      </w:r>
    </w:p>
    <w:p w14:paraId="03860F24" w14:textId="77777777" w:rsidR="00BE689D" w:rsidRPr="00BE689D" w:rsidRDefault="00BE689D" w:rsidP="004E638F">
      <w:pPr>
        <w:numPr>
          <w:ilvl w:val="0"/>
          <w:numId w:val="6"/>
        </w:numPr>
      </w:pPr>
      <w:r w:rsidRPr="00BE689D">
        <w:t>TED spread = Libor – T-bill rate</w:t>
      </w:r>
    </w:p>
    <w:p w14:paraId="48FF9632" w14:textId="19E3AA0C" w:rsidR="00BE689D" w:rsidRDefault="00BE689D" w:rsidP="004E638F">
      <w:pPr>
        <w:numPr>
          <w:ilvl w:val="0"/>
          <w:numId w:val="6"/>
        </w:numPr>
      </w:pPr>
      <w:r w:rsidRPr="00BE689D">
        <w:t>Libor-OIS spread = Libor – OIS rate</w:t>
      </w:r>
    </w:p>
    <w:p w14:paraId="69BEAFC2" w14:textId="77777777" w:rsidR="00BE689D" w:rsidRPr="00BE689D" w:rsidRDefault="00BE689D" w:rsidP="003A371D"/>
    <w:p w14:paraId="6B9978C4" w14:textId="083200D2" w:rsidR="00015752" w:rsidRDefault="00015752" w:rsidP="005918D3">
      <w:pPr>
        <w:pStyle w:val="Heading2"/>
      </w:pPr>
      <w:r>
        <w:lastRenderedPageBreak/>
        <w:t xml:space="preserve">7.1 </w:t>
      </w:r>
      <w:r w:rsidRPr="00015752">
        <w:t>Term structure of interest rates</w:t>
      </w:r>
    </w:p>
    <w:p w14:paraId="0EE29BF1"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Traditional theories of term structure</w:t>
      </w:r>
    </w:p>
    <w:p w14:paraId="26852007"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Pure expectations theory</w:t>
      </w:r>
    </w:p>
    <w:p w14:paraId="5C2A7E37" w14:textId="04807E6D" w:rsidR="00507B0A" w:rsidRPr="00507B0A" w:rsidRDefault="00507B0A" w:rsidP="00507B0A">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Forward Rate = Future Spot Rate</m:t>
          </m:r>
        </m:oMath>
      </m:oMathPara>
    </w:p>
    <w:p w14:paraId="6538DD5E"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Local expectations Theory</w:t>
      </w:r>
    </w:p>
    <w:p w14:paraId="519153BC" w14:textId="010B3149" w:rsidR="00507B0A" w:rsidRPr="00507B0A" w:rsidRDefault="00507B0A" w:rsidP="00507B0A">
      <w:pPr>
        <w:rPr>
          <w:rFonts w:ascii="Cambria Math" w:eastAsia="Times New Roman" w:hAnsi="Cambria Math" w:cs="Times New Roman"/>
          <w:i/>
          <w:color w:val="C00000"/>
          <w:sz w:val="36"/>
          <w:szCs w:val="24"/>
        </w:rPr>
      </w:pPr>
      <w:r w:rsidRPr="00507B0A">
        <w:rPr>
          <w:rFonts w:ascii="Calibri" w:hAnsi="Calibri" w:cs="Calibri"/>
          <w:b/>
          <w:bCs/>
          <w:color w:val="000000" w:themeColor="text1"/>
          <w:kern w:val="24"/>
          <w:sz w:val="36"/>
          <w:szCs w:val="36"/>
        </w:rPr>
        <w:t xml:space="preserve">In the short term, </w:t>
      </w:r>
      <m:oMath>
        <m:r>
          <w:rPr>
            <w:rFonts w:ascii="Cambria Math" w:eastAsia="Times New Roman" w:hAnsi="Cambria Math" w:cs="Times New Roman"/>
            <w:color w:val="C00000"/>
            <w:sz w:val="36"/>
            <w:szCs w:val="24"/>
          </w:rPr>
          <m:t>Forward Rate = Future Spot Rate</m:t>
        </m:r>
      </m:oMath>
    </w:p>
    <w:p w14:paraId="4F464569"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Liquidity preference theory</w:t>
      </w:r>
    </w:p>
    <w:p w14:paraId="55E1BF7C" w14:textId="7FC4F0E8" w:rsidR="00507B0A" w:rsidRPr="00507B0A" w:rsidRDefault="00507B0A" w:rsidP="00507B0A">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Forward Rate = Expected Spot Rate + Liquidity Premium</m:t>
          </m:r>
        </m:oMath>
      </m:oMathPara>
    </w:p>
    <w:p w14:paraId="507BD8EE" w14:textId="774DD423" w:rsidR="00507B0A" w:rsidRPr="001F09D6" w:rsidRDefault="00507B0A" w:rsidP="004E638F">
      <w:pPr>
        <w:pStyle w:val="ListParagraph"/>
        <w:numPr>
          <w:ilvl w:val="0"/>
          <w:numId w:val="8"/>
        </w:numPr>
        <w:rPr>
          <w:rFonts w:ascii="Calibri" w:hAnsi="Calibri" w:cs="Calibri"/>
          <w:b/>
          <w:bCs/>
          <w:color w:val="000000" w:themeColor="text1"/>
          <w:kern w:val="24"/>
          <w:sz w:val="36"/>
          <w:szCs w:val="36"/>
        </w:rPr>
      </w:pPr>
      <w:r w:rsidRPr="00507B0A">
        <w:rPr>
          <w:rFonts w:ascii="Calibri" w:eastAsiaTheme="minorEastAsia" w:hAnsi="Calibri" w:cs="Calibri"/>
          <w:b/>
          <w:bCs/>
          <w:color w:val="000000" w:themeColor="text1"/>
          <w:kern w:val="24"/>
          <w:sz w:val="36"/>
          <w:szCs w:val="36"/>
        </w:rPr>
        <w:t>Liquidity premium increase with maturity</w:t>
      </w:r>
    </w:p>
    <w:p w14:paraId="7FD0495B" w14:textId="1E2270B6" w:rsidR="001F09D6" w:rsidRPr="00507B0A" w:rsidRDefault="001F09D6" w:rsidP="004E638F">
      <w:pPr>
        <w:pStyle w:val="ListParagraph"/>
        <w:numPr>
          <w:ilvl w:val="0"/>
          <w:numId w:val="8"/>
        </w:numPr>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t>F</w:t>
      </w:r>
      <w:r w:rsidRPr="001F09D6">
        <w:rPr>
          <w:rFonts w:ascii="Calibri" w:hAnsi="Calibri" w:cs="Calibri"/>
          <w:b/>
          <w:bCs/>
          <w:color w:val="000000" w:themeColor="text1"/>
          <w:kern w:val="24"/>
          <w:sz w:val="36"/>
          <w:szCs w:val="36"/>
        </w:rPr>
        <w:t>orward rates are a biased estimate of the market’s expectation of future rates because they include a liquidity premium.</w:t>
      </w:r>
    </w:p>
    <w:p w14:paraId="6DD0C5EB"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Segmented market theory</w:t>
      </w:r>
    </w:p>
    <w:p w14:paraId="7D45ABB9" w14:textId="27E67449" w:rsidR="00507B0A" w:rsidRPr="00507B0A" w:rsidRDefault="00507B0A" w:rsidP="004E638F">
      <w:pPr>
        <w:pStyle w:val="ListParagraph"/>
        <w:numPr>
          <w:ilvl w:val="0"/>
          <w:numId w:val="8"/>
        </w:numPr>
        <w:rPr>
          <w:rFonts w:ascii="Calibri" w:hAnsi="Calibri" w:cs="Calibri"/>
          <w:b/>
          <w:bCs/>
          <w:color w:val="000000" w:themeColor="text1"/>
          <w:kern w:val="24"/>
          <w:sz w:val="36"/>
          <w:szCs w:val="36"/>
        </w:rPr>
      </w:pPr>
      <w:r w:rsidRPr="00507B0A">
        <w:rPr>
          <w:rFonts w:ascii="Calibri" w:eastAsiaTheme="minorEastAsia" w:hAnsi="Calibri" w:cs="Calibri"/>
          <w:b/>
          <w:bCs/>
          <w:color w:val="000000" w:themeColor="text1"/>
          <w:kern w:val="24"/>
          <w:sz w:val="36"/>
          <w:szCs w:val="36"/>
        </w:rPr>
        <w:t>Yield for each maturity sector is determined by supply of and demand for loan, and independent from other sectors.</w:t>
      </w:r>
    </w:p>
    <w:p w14:paraId="74D9D303" w14:textId="77777777" w:rsidR="00507B0A" w:rsidRPr="00507B0A" w:rsidRDefault="00507B0A" w:rsidP="00507B0A">
      <w:pPr>
        <w:rPr>
          <w:rFonts w:ascii="Calibri" w:hAnsi="Calibri" w:cs="Calibri"/>
          <w:b/>
          <w:bCs/>
          <w:color w:val="000000" w:themeColor="text1"/>
          <w:kern w:val="24"/>
          <w:sz w:val="36"/>
          <w:szCs w:val="36"/>
        </w:rPr>
      </w:pPr>
      <w:r w:rsidRPr="00507B0A">
        <w:rPr>
          <w:rFonts w:ascii="Calibri" w:hAnsi="Calibri" w:cs="Calibri"/>
          <w:b/>
          <w:bCs/>
          <w:color w:val="000000" w:themeColor="text1"/>
          <w:kern w:val="24"/>
          <w:sz w:val="36"/>
          <w:szCs w:val="36"/>
        </w:rPr>
        <w:t>Preferred habitat theory</w:t>
      </w:r>
    </w:p>
    <w:p w14:paraId="63810F33" w14:textId="0A93DA2D" w:rsidR="00507B0A" w:rsidRPr="00507B0A" w:rsidRDefault="00507B0A" w:rsidP="004E638F">
      <w:pPr>
        <w:pStyle w:val="ListParagraph"/>
        <w:numPr>
          <w:ilvl w:val="0"/>
          <w:numId w:val="8"/>
        </w:numPr>
        <w:rPr>
          <w:rFonts w:ascii="Calibri" w:hAnsi="Calibri" w:cs="Calibri"/>
          <w:b/>
          <w:bCs/>
          <w:color w:val="000000" w:themeColor="text1"/>
          <w:kern w:val="24"/>
          <w:sz w:val="36"/>
          <w:szCs w:val="36"/>
        </w:rPr>
      </w:pPr>
      <w:r w:rsidRPr="00507B0A">
        <w:rPr>
          <w:rFonts w:ascii="Calibri" w:eastAsiaTheme="minorEastAsia" w:hAnsi="Calibri" w:cs="Calibri"/>
          <w:b/>
          <w:bCs/>
          <w:color w:val="000000" w:themeColor="text1"/>
          <w:kern w:val="24"/>
          <w:sz w:val="36"/>
          <w:szCs w:val="36"/>
        </w:rPr>
        <w:t>If the premium is large enough, investor will deviate from their preferred maturities.</w:t>
      </w:r>
    </w:p>
    <w:p w14:paraId="0E202753" w14:textId="7FFFB06D" w:rsidR="00507B0A" w:rsidRDefault="00507B0A" w:rsidP="00015752">
      <w:pPr>
        <w:rPr>
          <w:rFonts w:ascii="Calibri" w:hAnsi="Calibri" w:cs="Calibri"/>
          <w:b/>
          <w:bCs/>
          <w:color w:val="000000" w:themeColor="text1"/>
          <w:kern w:val="24"/>
          <w:sz w:val="36"/>
          <w:szCs w:val="36"/>
        </w:rPr>
      </w:pPr>
    </w:p>
    <w:p w14:paraId="0F203EFC" w14:textId="77777777" w:rsidR="00507B0A" w:rsidRDefault="00507B0A" w:rsidP="00015752">
      <w:pPr>
        <w:rPr>
          <w:rFonts w:ascii="Calibri" w:hAnsi="Calibri" w:cs="Calibri"/>
          <w:b/>
          <w:bCs/>
          <w:color w:val="000000" w:themeColor="text1"/>
          <w:kern w:val="24"/>
          <w:sz w:val="36"/>
          <w:szCs w:val="36"/>
        </w:rPr>
      </w:pPr>
    </w:p>
    <w:p w14:paraId="0B7687CA" w14:textId="4C3E53C2" w:rsidR="00BE689D" w:rsidRPr="00BE689D" w:rsidRDefault="00BE689D" w:rsidP="00015752">
      <w:pPr>
        <w:rPr>
          <w:rFonts w:ascii="Calibri" w:hAnsi="Calibri" w:cs="Calibri"/>
          <w:b/>
          <w:bCs/>
          <w:color w:val="000000" w:themeColor="text1"/>
          <w:kern w:val="24"/>
          <w:sz w:val="36"/>
          <w:szCs w:val="36"/>
        </w:rPr>
      </w:pPr>
      <w:r w:rsidRPr="00BE689D">
        <w:rPr>
          <w:rFonts w:ascii="Calibri" w:hAnsi="Calibri" w:cs="Calibri"/>
          <w:b/>
          <w:bCs/>
          <w:color w:val="000000" w:themeColor="text1"/>
          <w:kern w:val="24"/>
          <w:sz w:val="36"/>
          <w:szCs w:val="36"/>
        </w:rPr>
        <w:t>Equilibrium term structure models</w:t>
      </w:r>
    </w:p>
    <w:p w14:paraId="14F743A0" w14:textId="7CE5D4BE" w:rsidR="00015752" w:rsidRPr="00015752" w:rsidRDefault="00015752" w:rsidP="004E638F">
      <w:pPr>
        <w:pStyle w:val="ListParagraph"/>
        <w:numPr>
          <w:ilvl w:val="0"/>
          <w:numId w:val="7"/>
        </w:numPr>
        <w:rPr>
          <w:rFonts w:ascii="Calibri" w:hAnsi="Calibri" w:cs="Calibri"/>
          <w:b/>
          <w:bCs/>
          <w:color w:val="000000" w:themeColor="text1"/>
          <w:kern w:val="24"/>
          <w:sz w:val="36"/>
          <w:szCs w:val="36"/>
        </w:rPr>
      </w:pPr>
      <w:r w:rsidRPr="00015752">
        <w:rPr>
          <w:rFonts w:ascii="Calibri" w:hAnsi="Calibri" w:cs="Calibri"/>
          <w:b/>
          <w:bCs/>
          <w:color w:val="000000" w:themeColor="text1"/>
          <w:kern w:val="24"/>
          <w:sz w:val="36"/>
          <w:szCs w:val="36"/>
        </w:rPr>
        <w:t>CIR Model (</w:t>
      </w:r>
      <w:r w:rsidR="00BE689D" w:rsidRPr="00015752">
        <w:rPr>
          <w:rFonts w:ascii="Calibri" w:eastAsiaTheme="minorEastAsia" w:hAnsi="Calibri" w:cs="Calibri"/>
          <w:b/>
          <w:bCs/>
          <w:color w:val="000000" w:themeColor="text1"/>
          <w:kern w:val="24"/>
          <w:sz w:val="36"/>
          <w:szCs w:val="36"/>
        </w:rPr>
        <w:t>The Cox-Ingersoll-Ross model</w:t>
      </w:r>
      <w:r w:rsidRPr="00015752">
        <w:rPr>
          <w:rFonts w:ascii="Calibri" w:hAnsi="Calibri" w:cs="Calibri"/>
          <w:b/>
          <w:bCs/>
          <w:color w:val="000000" w:themeColor="text1"/>
          <w:kern w:val="24"/>
          <w:sz w:val="36"/>
          <w:szCs w:val="36"/>
        </w:rPr>
        <w:t>)</w:t>
      </w:r>
    </w:p>
    <w:p w14:paraId="678BF786" w14:textId="4958390F" w:rsidR="00015752" w:rsidRPr="00015752" w:rsidRDefault="00015752" w:rsidP="00BE689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 a</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μ-</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e>
          </m:d>
          <m:r>
            <w:rPr>
              <w:rFonts w:ascii="Cambria Math" w:eastAsia="Times New Roman" w:hAnsi="Cambria Math" w:cs="Times New Roman"/>
              <w:color w:val="C00000"/>
              <w:sz w:val="36"/>
              <w:szCs w:val="24"/>
            </w:rPr>
            <m:t>dt + σ</m:t>
          </m:r>
          <m:rad>
            <m:radPr>
              <m:degHide m:val="1"/>
              <m:ctrlPr>
                <w:rPr>
                  <w:rFonts w:ascii="Cambria Math" w:eastAsia="Times New Roman" w:hAnsi="Cambria Math" w:cs="Times New Roman"/>
                  <w:i/>
                  <w:color w:val="C00000"/>
                  <w:sz w:val="36"/>
                  <w:szCs w:val="24"/>
                </w:rPr>
              </m:ctrlPr>
            </m:radPr>
            <m:deg/>
            <m:e>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e>
          </m:rad>
          <m:r>
            <w:rPr>
              <w:rFonts w:ascii="Cambria Math" w:eastAsia="Times New Roman" w:hAnsi="Cambria Math" w:cs="Times New Roman"/>
              <w:color w:val="C00000"/>
              <w:sz w:val="36"/>
              <w:szCs w:val="24"/>
            </w:rPr>
            <m:t>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W</m:t>
              </m:r>
            </m:e>
            <m:sub>
              <m:r>
                <w:rPr>
                  <w:rFonts w:ascii="Cambria Math" w:eastAsia="Times New Roman" w:hAnsi="Cambria Math" w:cs="Times New Roman"/>
                  <w:color w:val="C00000"/>
                  <w:sz w:val="36"/>
                  <w:szCs w:val="24"/>
                </w:rPr>
                <m:t>t</m:t>
              </m:r>
            </m:sub>
          </m:sSub>
        </m:oMath>
      </m:oMathPara>
    </w:p>
    <w:p w14:paraId="3B7CB05E" w14:textId="507B6316" w:rsidR="00BE689D" w:rsidRPr="00015752" w:rsidRDefault="00BE689D" w:rsidP="004E638F">
      <w:pPr>
        <w:pStyle w:val="ListParagraph"/>
        <w:numPr>
          <w:ilvl w:val="0"/>
          <w:numId w:val="7"/>
        </w:numPr>
        <w:rPr>
          <w:rFonts w:ascii="Calibri" w:hAnsi="Calibri" w:cs="Calibri"/>
          <w:b/>
          <w:bCs/>
          <w:color w:val="000000" w:themeColor="text1"/>
          <w:kern w:val="24"/>
          <w:sz w:val="36"/>
          <w:szCs w:val="36"/>
        </w:rPr>
      </w:pPr>
      <w:proofErr w:type="spellStart"/>
      <w:r w:rsidRPr="00015752">
        <w:rPr>
          <w:rFonts w:ascii="Calibri" w:eastAsiaTheme="minorEastAsia" w:hAnsi="Calibri" w:cs="Calibri"/>
          <w:b/>
          <w:bCs/>
          <w:color w:val="000000" w:themeColor="text1"/>
          <w:kern w:val="24"/>
          <w:sz w:val="36"/>
          <w:szCs w:val="36"/>
        </w:rPr>
        <w:t>Vasicek</w:t>
      </w:r>
      <w:proofErr w:type="spellEnd"/>
      <w:r w:rsidRPr="00015752">
        <w:rPr>
          <w:rFonts w:ascii="Calibri" w:eastAsiaTheme="minorEastAsia" w:hAnsi="Calibri" w:cs="Calibri"/>
          <w:b/>
          <w:bCs/>
          <w:color w:val="000000" w:themeColor="text1"/>
          <w:kern w:val="24"/>
          <w:sz w:val="36"/>
          <w:szCs w:val="36"/>
        </w:rPr>
        <w:t xml:space="preserve"> Model</w:t>
      </w:r>
    </w:p>
    <w:p w14:paraId="0C213187" w14:textId="5891C200" w:rsidR="00015752" w:rsidRPr="00015752" w:rsidRDefault="00015752" w:rsidP="00015752">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 a</m:t>
          </m:r>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μ-</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e>
          </m:d>
          <m:r>
            <w:rPr>
              <w:rFonts w:ascii="Cambria Math" w:eastAsia="Times New Roman" w:hAnsi="Cambria Math" w:cs="Times New Roman"/>
              <w:color w:val="C00000"/>
              <w:sz w:val="36"/>
              <w:szCs w:val="24"/>
            </w:rPr>
            <m:t>dt + σd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W</m:t>
              </m:r>
            </m:e>
            <m:sub>
              <m:r>
                <w:rPr>
                  <w:rFonts w:ascii="Cambria Math" w:eastAsia="Times New Roman" w:hAnsi="Cambria Math" w:cs="Times New Roman"/>
                  <w:color w:val="C00000"/>
                  <w:sz w:val="36"/>
                  <w:szCs w:val="24"/>
                </w:rPr>
                <m:t>t</m:t>
              </m:r>
            </m:sub>
          </m:sSub>
        </m:oMath>
      </m:oMathPara>
    </w:p>
    <w:p w14:paraId="15E1A26F" w14:textId="77777777" w:rsidR="00015752" w:rsidRDefault="00015752" w:rsidP="00BE689D"/>
    <w:p w14:paraId="04E18EE2" w14:textId="660FF450" w:rsidR="00BE689D" w:rsidRPr="00015752" w:rsidRDefault="00BE689D" w:rsidP="00015752">
      <w:pPr>
        <w:rPr>
          <w:rFonts w:ascii="Calibri" w:hAnsi="Calibri" w:cs="Calibri"/>
          <w:b/>
          <w:bCs/>
          <w:color w:val="000000" w:themeColor="text1"/>
          <w:kern w:val="24"/>
          <w:sz w:val="36"/>
          <w:szCs w:val="36"/>
        </w:rPr>
      </w:pPr>
      <w:r w:rsidRPr="00015752">
        <w:rPr>
          <w:rFonts w:ascii="Calibri" w:hAnsi="Calibri" w:cs="Calibri"/>
          <w:b/>
          <w:bCs/>
          <w:color w:val="000000" w:themeColor="text1"/>
          <w:kern w:val="24"/>
          <w:sz w:val="36"/>
          <w:szCs w:val="36"/>
        </w:rPr>
        <w:t>Arbitrage free Models</w:t>
      </w:r>
    </w:p>
    <w:p w14:paraId="5C33154B" w14:textId="09625C93" w:rsidR="00BE689D" w:rsidRPr="00015752" w:rsidRDefault="00BE689D" w:rsidP="004E638F">
      <w:pPr>
        <w:pStyle w:val="ListParagraph"/>
        <w:numPr>
          <w:ilvl w:val="0"/>
          <w:numId w:val="7"/>
        </w:numPr>
        <w:rPr>
          <w:rFonts w:ascii="Calibri" w:hAnsi="Calibri" w:cs="Calibri"/>
          <w:b/>
          <w:bCs/>
          <w:color w:val="000000" w:themeColor="text1"/>
          <w:kern w:val="24"/>
          <w:sz w:val="36"/>
          <w:szCs w:val="36"/>
        </w:rPr>
      </w:pPr>
      <w:r w:rsidRPr="00015752">
        <w:rPr>
          <w:rFonts w:ascii="Calibri" w:eastAsiaTheme="minorEastAsia" w:hAnsi="Calibri" w:cs="Calibri"/>
          <w:b/>
          <w:bCs/>
          <w:color w:val="000000" w:themeColor="text1"/>
          <w:kern w:val="24"/>
          <w:sz w:val="36"/>
          <w:szCs w:val="36"/>
        </w:rPr>
        <w:lastRenderedPageBreak/>
        <w:t>Ho-Lee Model</w:t>
      </w:r>
    </w:p>
    <w:p w14:paraId="123B29A0" w14:textId="6ACC53C3" w:rsidR="00015752" w:rsidRPr="00015752" w:rsidRDefault="00015752" w:rsidP="00015752">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θ</m:t>
              </m:r>
            </m:e>
            <m:sub>
              <m:r>
                <w:rPr>
                  <w:rFonts w:ascii="Cambria Math" w:eastAsia="Times New Roman" w:hAnsi="Cambria Math" w:cs="Times New Roman"/>
                  <w:color w:val="C00000"/>
                  <w:sz w:val="36"/>
                  <w:szCs w:val="24"/>
                </w:rPr>
                <m:t>t</m:t>
              </m:r>
            </m:sub>
          </m:sSub>
          <m:r>
            <w:rPr>
              <w:rFonts w:ascii="Cambria Math" w:eastAsia="Times New Roman" w:hAnsi="Cambria Math" w:cs="Times New Roman"/>
              <w:color w:val="C00000"/>
              <w:sz w:val="36"/>
              <w:szCs w:val="24"/>
            </w:rPr>
            <m:t>dt + σd</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W</m:t>
              </m:r>
            </m:e>
            <m:sub>
              <m:r>
                <w:rPr>
                  <w:rFonts w:ascii="Cambria Math" w:eastAsia="Times New Roman" w:hAnsi="Cambria Math" w:cs="Times New Roman"/>
                  <w:color w:val="C00000"/>
                  <w:sz w:val="36"/>
                  <w:szCs w:val="24"/>
                </w:rPr>
                <m:t>t</m:t>
              </m:r>
            </m:sub>
          </m:sSub>
        </m:oMath>
      </m:oMathPara>
    </w:p>
    <w:p w14:paraId="4DFD8744" w14:textId="4E890E4E" w:rsidR="00015752" w:rsidRDefault="003A371D" w:rsidP="00BE689D">
      <w:r w:rsidRPr="003A371D">
        <w:t>Effective duration</w:t>
      </w:r>
    </w:p>
    <w:p w14:paraId="7AF6B394" w14:textId="77777777" w:rsidR="003A371D" w:rsidRDefault="003A371D" w:rsidP="00BE689D"/>
    <w:p w14:paraId="73E936EC" w14:textId="5379938A" w:rsidR="003A371D" w:rsidRDefault="003A371D" w:rsidP="00BE689D">
      <w:r w:rsidRPr="003A371D">
        <w:t>Key rate duration: bond price sensitivity to yield a specific maturity segment.</w:t>
      </w:r>
    </w:p>
    <w:p w14:paraId="204B11CD" w14:textId="19818BFA" w:rsidR="003A371D" w:rsidRDefault="003A371D" w:rsidP="00BE689D">
      <w:r w:rsidRPr="003A371D">
        <w:t xml:space="preserve">Key rate duration: shifting any par </w:t>
      </w:r>
      <w:proofErr w:type="gramStart"/>
      <w:r w:rsidRPr="003A371D">
        <w:t>has an effect on</w:t>
      </w:r>
      <w:proofErr w:type="gramEnd"/>
      <w:r w:rsidRPr="003A371D">
        <w:t xml:space="preserve"> the value of bond</w:t>
      </w:r>
    </w:p>
    <w:p w14:paraId="651968A0" w14:textId="0070D1C5" w:rsidR="003A371D" w:rsidRDefault="00D20832" w:rsidP="00D20832">
      <w:r>
        <w:t>Key rate durations or partial durations capture the interest rate sensitivity of a bond to</w:t>
      </w:r>
      <w:r w:rsidR="00E34A5B">
        <w:t xml:space="preserve"> </w:t>
      </w:r>
      <w:r>
        <w:t>changes in yields (par rates) of specific benchmark maturities.</w:t>
      </w:r>
    </w:p>
    <w:p w14:paraId="29A4E425" w14:textId="23780124" w:rsidR="003A371D" w:rsidRDefault="00D20832" w:rsidP="00BE689D">
      <w:r w:rsidRPr="00D20832">
        <w:rPr>
          <w:rFonts w:hint="eastAsia"/>
        </w:rPr>
        <w:t>Key Rate duration</w:t>
      </w:r>
      <w:r w:rsidRPr="00D20832">
        <w:rPr>
          <w:rFonts w:hint="eastAsia"/>
        </w:rPr>
        <w:t>是衡量债券价格的变动相对于</w:t>
      </w:r>
      <w:r w:rsidRPr="00D20832">
        <w:rPr>
          <w:rFonts w:hint="eastAsia"/>
        </w:rPr>
        <w:t>yield curve</w:t>
      </w:r>
      <w:r w:rsidRPr="00D20832">
        <w:rPr>
          <w:rFonts w:hint="eastAsia"/>
        </w:rPr>
        <w:t>上某个点</w:t>
      </w:r>
      <w:r w:rsidRPr="00D20832">
        <w:rPr>
          <w:rFonts w:hint="eastAsia"/>
        </w:rPr>
        <w:t>rate</w:t>
      </w:r>
      <w:r w:rsidRPr="00D20832">
        <w:rPr>
          <w:rFonts w:hint="eastAsia"/>
        </w:rPr>
        <w:t>的移动。这样我们就彻底摆脱了</w:t>
      </w:r>
      <w:r w:rsidRPr="00D20832">
        <w:rPr>
          <w:rFonts w:hint="eastAsia"/>
        </w:rPr>
        <w:t>curve</w:t>
      </w:r>
      <w:r w:rsidRPr="00D20832">
        <w:rPr>
          <w:rFonts w:hint="eastAsia"/>
        </w:rPr>
        <w:t>整体平移的假设。</w:t>
      </w:r>
    </w:p>
    <w:p w14:paraId="6874EE57" w14:textId="77777777" w:rsidR="00A30002" w:rsidRDefault="00A30002" w:rsidP="00A30002">
      <w:r>
        <w:t xml:space="preserve">A bond’s sensitivity to changes in the shape of the yield curve, steepening or flattening, is captured by key rate duration. One-sided duration (up or down) is better than effective or two-sided duration at capturing the interest rate sensitivity of a callable or </w:t>
      </w:r>
      <w:proofErr w:type="spellStart"/>
      <w:r>
        <w:t>putable</w:t>
      </w:r>
      <w:proofErr w:type="spellEnd"/>
      <w:r>
        <w:t xml:space="preserve"> bond but only for a parallel shift in the yield curve, not for changes in the shape of the yield curve.</w:t>
      </w:r>
    </w:p>
    <w:p w14:paraId="4DD08CA2" w14:textId="77777777" w:rsidR="00D20832" w:rsidRDefault="00D20832" w:rsidP="00BE689D"/>
    <w:p w14:paraId="36125C38" w14:textId="0A75EBB4" w:rsidR="00BE689D" w:rsidRDefault="00015752" w:rsidP="005918D3">
      <w:pPr>
        <w:pStyle w:val="Heading2"/>
      </w:pPr>
      <w:r>
        <w:t xml:space="preserve">7.2 </w:t>
      </w:r>
      <w:r w:rsidRPr="00015752">
        <w:t>Bonds with Embedded Option</w:t>
      </w:r>
    </w:p>
    <w:p w14:paraId="719FE6C6" w14:textId="77777777" w:rsidR="00E90E21" w:rsidRDefault="00E90E21" w:rsidP="00E90E21">
      <w:r w:rsidRPr="00E90E21">
        <w:t>Puttable bonds</w:t>
      </w:r>
    </w:p>
    <w:p w14:paraId="0A82F952" w14:textId="06C253C5" w:rsidR="00E90E21" w:rsidRPr="00E90E21" w:rsidRDefault="00E90E21" w:rsidP="004E638F">
      <w:pPr>
        <w:pStyle w:val="ListParagraph"/>
        <w:numPr>
          <w:ilvl w:val="0"/>
          <w:numId w:val="7"/>
        </w:numPr>
      </w:pPr>
      <w:r w:rsidRPr="00E90E21">
        <w:t>Extendible bond</w:t>
      </w:r>
    </w:p>
    <w:p w14:paraId="62E4C68E" w14:textId="56FEFC60" w:rsidR="00E90E21" w:rsidRDefault="00E90E21" w:rsidP="004E638F">
      <w:pPr>
        <w:pStyle w:val="ListParagraph"/>
        <w:numPr>
          <w:ilvl w:val="0"/>
          <w:numId w:val="7"/>
        </w:numPr>
      </w:pPr>
      <w:r w:rsidRPr="00E90E21">
        <w:t>Estate put</w:t>
      </w:r>
    </w:p>
    <w:p w14:paraId="68E00EA3" w14:textId="51BCE737" w:rsidR="00015752" w:rsidRDefault="00E90E21" w:rsidP="00E90E21">
      <w:r w:rsidRPr="00E90E21">
        <w:t>Sinking fund bonds (sinkers)</w:t>
      </w:r>
    </w:p>
    <w:p w14:paraId="3F91EFDC" w14:textId="25D1F004" w:rsidR="00015752" w:rsidRPr="00015752" w:rsidRDefault="005B6063" w:rsidP="00015752">
      <w:pPr>
        <w:rPr>
          <w:rFonts w:ascii="Cambria Math" w:eastAsia="Times New Roman" w:hAnsi="Cambria Math" w:cs="Times New Roman"/>
          <w:color w:val="C00000"/>
          <w:sz w:val="36"/>
          <w:szCs w:val="24"/>
          <w:oMath/>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callable</m:t>
              </m:r>
            </m:sub>
          </m:sSub>
          <m:r>
            <w:rPr>
              <w:rFonts w:ascii="Cambria Math" w:eastAsia="Times New Roman" w:hAnsi="Cambria Math" w:cs="Times New Roman"/>
              <w:color w:val="C00000"/>
              <w:sz w:val="36"/>
              <w:szCs w:val="24"/>
            </w:rPr>
            <m:t xml:space="preserve">  =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straight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call</m:t>
              </m:r>
            </m:sub>
          </m:sSub>
        </m:oMath>
      </m:oMathPara>
    </w:p>
    <w:p w14:paraId="5CABA390" w14:textId="2BDEDF44" w:rsidR="00015752" w:rsidRPr="00015752" w:rsidRDefault="005B6063" w:rsidP="00015752">
      <w:pPr>
        <w:rPr>
          <w:rFonts w:ascii="Cambria Math" w:eastAsia="Times New Roman" w:hAnsi="Cambria Math" w:cs="Times New Roman"/>
          <w:color w:val="C00000"/>
          <w:sz w:val="36"/>
          <w:szCs w:val="24"/>
          <w:oMath/>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puttable</m:t>
              </m:r>
            </m:sub>
          </m:sSub>
          <m:r>
            <w:rPr>
              <w:rFonts w:ascii="Cambria Math" w:eastAsia="Times New Roman" w:hAnsi="Cambria Math" w:cs="Times New Roman"/>
              <w:color w:val="C00000"/>
              <w:sz w:val="36"/>
              <w:szCs w:val="24"/>
            </w:rPr>
            <m:t xml:space="preserve"> = </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straight</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put</m:t>
              </m:r>
            </m:sub>
          </m:sSub>
        </m:oMath>
      </m:oMathPara>
    </w:p>
    <w:p w14:paraId="54045EE4" w14:textId="529438AB" w:rsidR="00FD4F2C" w:rsidRPr="00FD4F2C" w:rsidRDefault="00FD4F2C" w:rsidP="004E638F">
      <w:pPr>
        <w:pStyle w:val="ListParagraph"/>
        <w:numPr>
          <w:ilvl w:val="0"/>
          <w:numId w:val="7"/>
        </w:numPr>
      </w:pPr>
      <w:r w:rsidRPr="00FD4F2C">
        <w:t xml:space="preserve">As interest rate volatility </w:t>
      </w:r>
      <w:r w:rsidRPr="00FD4F2C">
        <w:rPr>
          <w:b/>
          <w:bCs/>
        </w:rPr>
        <w:t>increases</w:t>
      </w:r>
      <w:r w:rsidRPr="00FD4F2C">
        <w:t xml:space="preserve">, </w:t>
      </w:r>
      <w:r>
        <w:t xml:space="preserve">the </w:t>
      </w:r>
      <w:r w:rsidRPr="00FD4F2C">
        <w:t xml:space="preserve">value of </w:t>
      </w:r>
      <w:r w:rsidRPr="00FD4F2C">
        <w:rPr>
          <w:b/>
          <w:bCs/>
        </w:rPr>
        <w:t>callable</w:t>
      </w:r>
      <w:r w:rsidRPr="00FD4F2C">
        <w:t xml:space="preserve"> bond</w:t>
      </w:r>
      <w:r>
        <w:t xml:space="preserve"> </w:t>
      </w:r>
      <w:r w:rsidRPr="00FD4F2C">
        <w:rPr>
          <w:b/>
          <w:bCs/>
        </w:rPr>
        <w:t>decreases</w:t>
      </w:r>
      <w:r w:rsidRPr="00FD4F2C">
        <w:t>; and vice versa.</w:t>
      </w:r>
    </w:p>
    <w:p w14:paraId="37501222" w14:textId="7D3E03C8" w:rsidR="00015752" w:rsidRDefault="00FD4F2C" w:rsidP="004E638F">
      <w:pPr>
        <w:pStyle w:val="ListParagraph"/>
        <w:numPr>
          <w:ilvl w:val="0"/>
          <w:numId w:val="7"/>
        </w:numPr>
      </w:pPr>
      <w:r w:rsidRPr="00FD4F2C">
        <w:t xml:space="preserve">As interest rate volatility </w:t>
      </w:r>
      <w:r w:rsidRPr="00FD4F2C">
        <w:rPr>
          <w:b/>
          <w:bCs/>
        </w:rPr>
        <w:t>increases</w:t>
      </w:r>
      <w:r w:rsidRPr="00FD4F2C">
        <w:t xml:space="preserve">, the value of the </w:t>
      </w:r>
      <w:r w:rsidRPr="00FD4F2C">
        <w:rPr>
          <w:b/>
          <w:bCs/>
        </w:rPr>
        <w:t>puttable</w:t>
      </w:r>
      <w:r w:rsidRPr="00FD4F2C">
        <w:t xml:space="preserve"> bond </w:t>
      </w:r>
      <w:r w:rsidRPr="00FD4F2C">
        <w:rPr>
          <w:b/>
          <w:bCs/>
        </w:rPr>
        <w:t>increases</w:t>
      </w:r>
      <w:r w:rsidRPr="00FD4F2C">
        <w:t>; and vice versa.</w:t>
      </w:r>
    </w:p>
    <w:p w14:paraId="1A761C83" w14:textId="11EF9CB4" w:rsidR="00FD4F2C" w:rsidRPr="00FD4F2C" w:rsidRDefault="00FD4F2C" w:rsidP="004E638F">
      <w:pPr>
        <w:pStyle w:val="ListParagraph"/>
        <w:numPr>
          <w:ilvl w:val="0"/>
          <w:numId w:val="7"/>
        </w:numPr>
      </w:pPr>
      <w:r w:rsidRPr="00FD4F2C">
        <w:t xml:space="preserve">As interest rates </w:t>
      </w:r>
      <w:r w:rsidRPr="00FD4F2C">
        <w:rPr>
          <w:b/>
          <w:bCs/>
        </w:rPr>
        <w:t>decline</w:t>
      </w:r>
      <w:r w:rsidRPr="00FD4F2C">
        <w:t xml:space="preserve">, the value of </w:t>
      </w:r>
      <w:r w:rsidRPr="00FD4F2C">
        <w:rPr>
          <w:b/>
          <w:bCs/>
        </w:rPr>
        <w:t>callable</w:t>
      </w:r>
      <w:r w:rsidRPr="00FD4F2C">
        <w:t xml:space="preserve"> bond rises but less rapidly than straight bond.</w:t>
      </w:r>
    </w:p>
    <w:p w14:paraId="75A8C48D" w14:textId="388E3ACA" w:rsidR="00015752" w:rsidRDefault="00FD4F2C" w:rsidP="004E638F">
      <w:pPr>
        <w:pStyle w:val="ListParagraph"/>
        <w:numPr>
          <w:ilvl w:val="0"/>
          <w:numId w:val="7"/>
        </w:numPr>
      </w:pPr>
      <w:r w:rsidRPr="00FD4F2C">
        <w:t xml:space="preserve">As interest rates </w:t>
      </w:r>
      <w:r w:rsidRPr="00FD4F2C">
        <w:rPr>
          <w:b/>
          <w:bCs/>
        </w:rPr>
        <w:t>rise</w:t>
      </w:r>
      <w:r w:rsidRPr="00FD4F2C">
        <w:t xml:space="preserve">, the value of </w:t>
      </w:r>
      <w:r w:rsidRPr="00FD4F2C">
        <w:rPr>
          <w:b/>
          <w:bCs/>
        </w:rPr>
        <w:t>puttable</w:t>
      </w:r>
      <w:r w:rsidRPr="00FD4F2C">
        <w:t xml:space="preserve"> bond falls but less rapidly than straight bond.</w:t>
      </w:r>
    </w:p>
    <w:p w14:paraId="59225FF7" w14:textId="77777777" w:rsidR="00BE7085" w:rsidRDefault="00BE7085" w:rsidP="00BE7085"/>
    <w:p w14:paraId="40D1AB0F" w14:textId="4F6F9FA2" w:rsidR="00BE7085" w:rsidRDefault="00BE7085" w:rsidP="00BE7085">
      <w:r w:rsidRPr="00BE7085">
        <w:t xml:space="preserve">Call rule: the value of callable bond is the lower of the call price and the calculated price if the bond is not </w:t>
      </w:r>
      <w:r w:rsidR="0099215D" w:rsidRPr="00BE7085">
        <w:t>called.</w:t>
      </w:r>
    </w:p>
    <w:p w14:paraId="3A718CDF" w14:textId="720B914A" w:rsidR="00015752" w:rsidRDefault="00BE7085" w:rsidP="00BE7085">
      <w:r w:rsidRPr="00BE7085">
        <w:t>Put rule: the value of puttable bond is the higher of the put price and the calculated price if the bond is not put.</w:t>
      </w:r>
    </w:p>
    <w:p w14:paraId="3A09DC49" w14:textId="77777777" w:rsidR="00F35E9D" w:rsidRPr="00427834" w:rsidRDefault="00F35E9D" w:rsidP="00F35E9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 xml:space="preserve">P = </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1</m:t>
                  </m:r>
                </m:sub>
              </m:sSub>
            </m:num>
            <m:den>
              <m:r>
                <w:rPr>
                  <w:rFonts w:ascii="Cambria Math" w:eastAsia="Times New Roman" w:hAnsi="Cambria Math" w:cs="Times New Roman"/>
                  <w:color w:val="C00000"/>
                  <w:sz w:val="36"/>
                  <w:szCs w:val="24"/>
                </w:rPr>
                <m:t>(1+r+OAS)</m:t>
              </m:r>
            </m:den>
          </m:f>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C</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2</m:t>
                  </m:r>
                </m:sub>
              </m:sSub>
            </m:num>
            <m:den>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1+r+OAS</m:t>
                      </m:r>
                    </m:e>
                  </m:d>
                </m:e>
                <m:sup>
                  <m:r>
                    <w:rPr>
                      <w:rFonts w:ascii="Cambria Math" w:eastAsia="Times New Roman" w:hAnsi="Cambria Math" w:cs="Times New Roman"/>
                      <w:color w:val="C00000"/>
                      <w:sz w:val="36"/>
                      <w:szCs w:val="24"/>
                    </w:rPr>
                    <m:t>2</m:t>
                  </m:r>
                </m:sup>
              </m:sSup>
            </m:den>
          </m:f>
          <m:r>
            <w:rPr>
              <w:rFonts w:ascii="Cambria Math" w:eastAsia="Times New Roman" w:hAnsi="Cambria Math" w:cs="Times New Roman"/>
              <w:color w:val="C00000"/>
              <w:sz w:val="36"/>
              <w:szCs w:val="24"/>
            </w:rPr>
            <m:t>+…</m:t>
          </m:r>
        </m:oMath>
      </m:oMathPara>
    </w:p>
    <w:p w14:paraId="2754BE87" w14:textId="49F01DCE" w:rsidR="00F35E9D" w:rsidRPr="00292815" w:rsidRDefault="00F35E9D" w:rsidP="00F35E9D">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OAS = Z spread - Option Cost (%)</m:t>
          </m:r>
        </m:oMath>
      </m:oMathPara>
    </w:p>
    <w:tbl>
      <w:tblPr>
        <w:tblStyle w:val="TableGrid"/>
        <w:tblW w:w="0" w:type="auto"/>
        <w:tblLook w:val="04A0" w:firstRow="1" w:lastRow="0" w:firstColumn="1" w:lastColumn="0" w:noHBand="0" w:noVBand="1"/>
      </w:tblPr>
      <w:tblGrid>
        <w:gridCol w:w="2834"/>
        <w:gridCol w:w="2766"/>
        <w:gridCol w:w="2759"/>
        <w:gridCol w:w="2431"/>
      </w:tblGrid>
      <w:tr w:rsidR="00457560" w14:paraId="56960E8B" w14:textId="77777777" w:rsidTr="00457560">
        <w:tc>
          <w:tcPr>
            <w:tcW w:w="2834" w:type="dxa"/>
          </w:tcPr>
          <w:p w14:paraId="25120826" w14:textId="590718DC" w:rsidR="00457560" w:rsidRPr="00292815" w:rsidRDefault="00457560" w:rsidP="00292815">
            <w:pPr>
              <w:rPr>
                <w:rFonts w:ascii="Times New Roman" w:eastAsia="SimSun" w:hAnsi="Times New Roman" w:cs="Times New Roman"/>
                <w:iCs/>
                <w:color w:val="C00000"/>
                <w:sz w:val="36"/>
                <w:szCs w:val="24"/>
              </w:rPr>
            </w:pPr>
          </w:p>
        </w:tc>
        <w:tc>
          <w:tcPr>
            <w:tcW w:w="2766" w:type="dxa"/>
          </w:tcPr>
          <w:p w14:paraId="3FCF65DB" w14:textId="2F8050CF" w:rsidR="00457560" w:rsidRPr="00292815" w:rsidRDefault="00457560" w:rsidP="00292815">
            <w:pPr>
              <w:rPr>
                <w:rFonts w:ascii="Times New Roman" w:eastAsia="SimSun" w:hAnsi="Times New Roman" w:cs="Times New Roman"/>
                <w:iCs/>
                <w:color w:val="C00000"/>
                <w:sz w:val="36"/>
                <w:szCs w:val="24"/>
              </w:rPr>
            </w:pPr>
            <w:r>
              <w:rPr>
                <w:rFonts w:ascii="Times New Roman" w:eastAsia="SimSun" w:hAnsi="Times New Roman" w:cs="Times New Roman"/>
                <w:iCs/>
                <w:color w:val="C00000"/>
                <w:sz w:val="36"/>
                <w:szCs w:val="24"/>
              </w:rPr>
              <w:t>Option Cost</w:t>
            </w:r>
          </w:p>
        </w:tc>
        <w:tc>
          <w:tcPr>
            <w:tcW w:w="2759" w:type="dxa"/>
          </w:tcPr>
          <w:p w14:paraId="2BBFD1E6" w14:textId="6AEA334E" w:rsidR="00457560" w:rsidRPr="00292815" w:rsidRDefault="00457560" w:rsidP="00292815">
            <w:pPr>
              <w:rPr>
                <w:rFonts w:ascii="Times New Roman" w:eastAsia="Times New Roman" w:hAnsi="Times New Roman" w:cs="Times New Roman"/>
                <w:iCs/>
                <w:color w:val="C00000"/>
                <w:sz w:val="36"/>
                <w:szCs w:val="24"/>
              </w:rPr>
            </w:pPr>
            <w:r>
              <w:rPr>
                <w:rFonts w:ascii="Times New Roman" w:eastAsia="Times New Roman" w:hAnsi="Times New Roman" w:cs="Times New Roman"/>
                <w:iCs/>
                <w:color w:val="C00000"/>
                <w:sz w:val="36"/>
                <w:szCs w:val="24"/>
              </w:rPr>
              <w:t>OAS</w:t>
            </w:r>
          </w:p>
        </w:tc>
        <w:tc>
          <w:tcPr>
            <w:tcW w:w="2431" w:type="dxa"/>
          </w:tcPr>
          <w:p w14:paraId="12836A6A" w14:textId="6B9B743C" w:rsidR="00457560" w:rsidRPr="00292815" w:rsidRDefault="00457560" w:rsidP="00292815">
            <w:pPr>
              <w:rPr>
                <w:rFonts w:ascii="Times New Roman" w:eastAsia="SimSun" w:hAnsi="Times New Roman" w:cs="Times New Roman"/>
                <w:iCs/>
                <w:color w:val="C00000"/>
                <w:sz w:val="36"/>
                <w:szCs w:val="24"/>
              </w:rPr>
            </w:pPr>
            <w:r>
              <w:rPr>
                <w:rFonts w:ascii="Times New Roman" w:eastAsia="SimSun" w:hAnsi="Times New Roman" w:cs="Times New Roman"/>
                <w:iCs/>
                <w:color w:val="C00000"/>
                <w:sz w:val="36"/>
                <w:szCs w:val="24"/>
              </w:rPr>
              <w:t>Effective Convexity</w:t>
            </w:r>
          </w:p>
        </w:tc>
      </w:tr>
      <w:tr w:rsidR="00457560" w14:paraId="0EDA46F1" w14:textId="77777777" w:rsidTr="00457560">
        <w:tc>
          <w:tcPr>
            <w:tcW w:w="2834" w:type="dxa"/>
          </w:tcPr>
          <w:p w14:paraId="55B8C083" w14:textId="286FF79C" w:rsidR="00457560" w:rsidRPr="00292815" w:rsidRDefault="00457560" w:rsidP="00457560">
            <w:pPr>
              <w:rPr>
                <w:rFonts w:ascii="Times New Roman" w:eastAsia="SimSun" w:hAnsi="Times New Roman" w:cs="Times New Roman"/>
                <w:iCs/>
                <w:color w:val="C00000"/>
                <w:sz w:val="36"/>
                <w:szCs w:val="24"/>
              </w:rPr>
            </w:pPr>
            <w:r>
              <w:rPr>
                <w:rFonts w:ascii="Times New Roman" w:eastAsia="Times New Roman" w:hAnsi="Times New Roman" w:cs="Times New Roman"/>
                <w:iCs/>
                <w:color w:val="C00000"/>
                <w:sz w:val="36"/>
                <w:szCs w:val="24"/>
              </w:rPr>
              <w:lastRenderedPageBreak/>
              <w:t>C</w:t>
            </w:r>
            <w:r w:rsidRPr="00292815">
              <w:rPr>
                <w:rFonts w:ascii="Times New Roman" w:eastAsia="Times New Roman" w:hAnsi="Times New Roman" w:cs="Times New Roman"/>
                <w:iCs/>
                <w:color w:val="C00000"/>
                <w:sz w:val="36"/>
                <w:szCs w:val="24"/>
              </w:rPr>
              <w:t xml:space="preserve">allable </w:t>
            </w:r>
            <w:r>
              <w:rPr>
                <w:rFonts w:ascii="Times New Roman" w:eastAsia="Times New Roman" w:hAnsi="Times New Roman" w:cs="Times New Roman"/>
                <w:iCs/>
                <w:color w:val="C00000"/>
                <w:sz w:val="36"/>
                <w:szCs w:val="24"/>
              </w:rPr>
              <w:t>B</w:t>
            </w:r>
            <w:r w:rsidRPr="00292815">
              <w:rPr>
                <w:rFonts w:ascii="Times New Roman" w:eastAsia="Times New Roman" w:hAnsi="Times New Roman" w:cs="Times New Roman"/>
                <w:iCs/>
                <w:color w:val="C00000"/>
                <w:sz w:val="36"/>
                <w:szCs w:val="24"/>
              </w:rPr>
              <w:t>ond</w:t>
            </w:r>
          </w:p>
        </w:tc>
        <w:tc>
          <w:tcPr>
            <w:tcW w:w="2766" w:type="dxa"/>
          </w:tcPr>
          <w:p w14:paraId="2BBE4F83" w14:textId="491FC07D" w:rsidR="00457560" w:rsidRPr="00292815" w:rsidRDefault="00457560" w:rsidP="00457560">
            <w:pPr>
              <w:rPr>
                <w:rFonts w:ascii="Times New Roman" w:eastAsia="SimSun" w:hAnsi="Times New Roman" w:cs="Times New Roman"/>
                <w:iCs/>
                <w:color w:val="C00000"/>
                <w:sz w:val="36"/>
                <w:szCs w:val="24"/>
              </w:rPr>
            </w:pPr>
            <w:r w:rsidRPr="00292815">
              <w:rPr>
                <w:rFonts w:ascii="Times New Roman" w:eastAsia="SimSun" w:hAnsi="Times New Roman" w:cs="Times New Roman"/>
                <w:iCs/>
                <w:color w:val="C00000"/>
                <w:sz w:val="36"/>
                <w:szCs w:val="24"/>
              </w:rPr>
              <w:t xml:space="preserve"> &gt; 0</w:t>
            </w:r>
          </w:p>
        </w:tc>
        <w:tc>
          <w:tcPr>
            <w:tcW w:w="2759" w:type="dxa"/>
          </w:tcPr>
          <w:p w14:paraId="67517954" w14:textId="5C2BFB22" w:rsidR="00457560" w:rsidRPr="00292815" w:rsidRDefault="00457560" w:rsidP="00457560">
            <w:pPr>
              <w:rPr>
                <w:rFonts w:ascii="Times New Roman" w:eastAsia="Times New Roman" w:hAnsi="Times New Roman" w:cs="Times New Roman"/>
                <w:iCs/>
                <w:color w:val="C00000"/>
                <w:sz w:val="36"/>
                <w:szCs w:val="24"/>
              </w:rPr>
            </w:pPr>
            <w:r w:rsidRPr="00292815">
              <w:rPr>
                <w:rFonts w:ascii="Times New Roman" w:eastAsia="Times New Roman" w:hAnsi="Times New Roman" w:cs="Times New Roman"/>
                <w:iCs/>
                <w:color w:val="C00000"/>
                <w:sz w:val="36"/>
                <w:szCs w:val="24"/>
              </w:rPr>
              <w:t>OAS &lt; Z</w:t>
            </w:r>
            <w:r>
              <w:rPr>
                <w:rFonts w:ascii="Times New Roman" w:eastAsia="Times New Roman" w:hAnsi="Times New Roman" w:cs="Times New Roman"/>
                <w:iCs/>
                <w:color w:val="C00000"/>
                <w:sz w:val="36"/>
                <w:szCs w:val="24"/>
              </w:rPr>
              <w:t>-</w:t>
            </w:r>
            <w:r w:rsidRPr="00292815">
              <w:rPr>
                <w:rFonts w:ascii="Times New Roman" w:eastAsia="Times New Roman" w:hAnsi="Times New Roman" w:cs="Times New Roman"/>
                <w:iCs/>
                <w:color w:val="C00000"/>
                <w:sz w:val="36"/>
                <w:szCs w:val="24"/>
              </w:rPr>
              <w:t>spread</w:t>
            </w:r>
          </w:p>
        </w:tc>
        <w:tc>
          <w:tcPr>
            <w:tcW w:w="2431" w:type="dxa"/>
          </w:tcPr>
          <w:p w14:paraId="3EFD19F9" w14:textId="6E9927D2" w:rsidR="00457560" w:rsidRPr="00292815" w:rsidRDefault="00457560" w:rsidP="00457560">
            <w:pPr>
              <w:rPr>
                <w:rFonts w:ascii="Times New Roman" w:eastAsia="SimSun" w:hAnsi="Times New Roman" w:cs="Times New Roman"/>
                <w:iCs/>
                <w:color w:val="C00000"/>
                <w:sz w:val="36"/>
                <w:szCs w:val="24"/>
              </w:rPr>
            </w:pPr>
            <w:r w:rsidRPr="00457560">
              <w:rPr>
                <w:rFonts w:ascii="Times New Roman" w:eastAsia="SimSun" w:hAnsi="Times New Roman" w:cs="Times New Roman"/>
                <w:iCs/>
                <w:color w:val="C00000"/>
                <w:sz w:val="36"/>
                <w:szCs w:val="24"/>
              </w:rPr>
              <w:t>turn negative when in-the-money</w:t>
            </w:r>
          </w:p>
        </w:tc>
      </w:tr>
      <w:tr w:rsidR="00457560" w14:paraId="638F5F61" w14:textId="77777777" w:rsidTr="00457560">
        <w:tc>
          <w:tcPr>
            <w:tcW w:w="2834" w:type="dxa"/>
          </w:tcPr>
          <w:p w14:paraId="66E04B17" w14:textId="4A362F52" w:rsidR="00457560" w:rsidRPr="00457560" w:rsidRDefault="00457560" w:rsidP="00457560">
            <w:pPr>
              <w:rPr>
                <w:rFonts w:ascii="Times New Roman" w:eastAsia="SimSun" w:hAnsi="Times New Roman" w:cs="Times New Roman"/>
                <w:iCs/>
                <w:color w:val="C00000"/>
                <w:sz w:val="36"/>
                <w:szCs w:val="24"/>
              </w:rPr>
            </w:pPr>
            <w:r>
              <w:rPr>
                <w:rFonts w:ascii="Times New Roman" w:eastAsia="Times New Roman" w:hAnsi="Times New Roman" w:cs="Times New Roman"/>
                <w:iCs/>
                <w:color w:val="C00000"/>
                <w:sz w:val="36"/>
                <w:szCs w:val="24"/>
              </w:rPr>
              <w:t>P</w:t>
            </w:r>
            <w:r w:rsidRPr="00292815">
              <w:rPr>
                <w:rFonts w:ascii="Times New Roman" w:eastAsia="Times New Roman" w:hAnsi="Times New Roman" w:cs="Times New Roman"/>
                <w:iCs/>
                <w:color w:val="C00000"/>
                <w:sz w:val="36"/>
                <w:szCs w:val="24"/>
              </w:rPr>
              <w:t xml:space="preserve">uttable </w:t>
            </w:r>
            <w:r>
              <w:rPr>
                <w:rFonts w:ascii="Times New Roman" w:eastAsia="Times New Roman" w:hAnsi="Times New Roman" w:cs="Times New Roman"/>
                <w:iCs/>
                <w:color w:val="C00000"/>
                <w:sz w:val="36"/>
                <w:szCs w:val="24"/>
              </w:rPr>
              <w:t>B</w:t>
            </w:r>
            <w:r w:rsidRPr="00292815">
              <w:rPr>
                <w:rFonts w:ascii="Times New Roman" w:eastAsia="Times New Roman" w:hAnsi="Times New Roman" w:cs="Times New Roman"/>
                <w:iCs/>
                <w:color w:val="C00000"/>
                <w:sz w:val="36"/>
                <w:szCs w:val="24"/>
              </w:rPr>
              <w:t>ond</w:t>
            </w:r>
          </w:p>
        </w:tc>
        <w:tc>
          <w:tcPr>
            <w:tcW w:w="2766" w:type="dxa"/>
          </w:tcPr>
          <w:p w14:paraId="45AD8C65" w14:textId="499D8EF3" w:rsidR="00457560" w:rsidRPr="00457560" w:rsidRDefault="00457560" w:rsidP="00457560">
            <w:pPr>
              <w:rPr>
                <w:rFonts w:ascii="Times New Roman" w:eastAsia="SimSun" w:hAnsi="Times New Roman" w:cs="Times New Roman"/>
                <w:iCs/>
                <w:color w:val="C00000"/>
                <w:sz w:val="36"/>
                <w:szCs w:val="24"/>
              </w:rPr>
            </w:pPr>
            <w:r w:rsidRPr="00292815">
              <w:rPr>
                <w:rFonts w:ascii="Times New Roman" w:eastAsia="SimSun" w:hAnsi="Times New Roman" w:cs="Times New Roman"/>
                <w:iCs/>
                <w:color w:val="C00000"/>
                <w:sz w:val="36"/>
                <w:szCs w:val="24"/>
              </w:rPr>
              <w:t>&lt; 0</w:t>
            </w:r>
          </w:p>
        </w:tc>
        <w:tc>
          <w:tcPr>
            <w:tcW w:w="2759" w:type="dxa"/>
          </w:tcPr>
          <w:p w14:paraId="47089CF0" w14:textId="6449187C" w:rsidR="00457560" w:rsidRDefault="00457560" w:rsidP="00457560">
            <w:pPr>
              <w:rPr>
                <w:rFonts w:ascii="Times New Roman" w:eastAsia="SimSun" w:hAnsi="Times New Roman" w:cs="Times New Roman"/>
                <w:iCs/>
                <w:color w:val="C00000"/>
                <w:sz w:val="36"/>
                <w:szCs w:val="24"/>
              </w:rPr>
            </w:pPr>
            <w:r w:rsidRPr="00292815">
              <w:rPr>
                <w:rFonts w:ascii="Times New Roman" w:eastAsia="Times New Roman" w:hAnsi="Times New Roman" w:cs="Times New Roman"/>
                <w:iCs/>
                <w:color w:val="C00000"/>
                <w:sz w:val="36"/>
                <w:szCs w:val="24"/>
              </w:rPr>
              <w:t>OAS &gt; Z-spread</w:t>
            </w:r>
          </w:p>
        </w:tc>
        <w:tc>
          <w:tcPr>
            <w:tcW w:w="2431" w:type="dxa"/>
          </w:tcPr>
          <w:p w14:paraId="2DEFCCC5" w14:textId="4766BFC7" w:rsidR="00457560" w:rsidRPr="00457560" w:rsidRDefault="00457560" w:rsidP="00457560">
            <w:pPr>
              <w:rPr>
                <w:rFonts w:ascii="Times New Roman" w:eastAsia="SimSun" w:hAnsi="Times New Roman" w:cs="Times New Roman"/>
                <w:iCs/>
                <w:color w:val="C00000"/>
                <w:sz w:val="36"/>
                <w:szCs w:val="24"/>
              </w:rPr>
            </w:pPr>
            <w:r w:rsidRPr="00457560">
              <w:rPr>
                <w:rFonts w:ascii="Times New Roman" w:eastAsia="SimSun" w:hAnsi="Times New Roman" w:cs="Times New Roman"/>
                <w:iCs/>
                <w:color w:val="C00000"/>
                <w:sz w:val="36"/>
                <w:szCs w:val="24"/>
              </w:rPr>
              <w:t>turn higher when in-the-money</w:t>
            </w:r>
          </w:p>
        </w:tc>
      </w:tr>
      <w:tr w:rsidR="00457560" w14:paraId="552442C0" w14:textId="77777777" w:rsidTr="00457560">
        <w:tc>
          <w:tcPr>
            <w:tcW w:w="2834" w:type="dxa"/>
          </w:tcPr>
          <w:p w14:paraId="0E4B06D3" w14:textId="652FBF33" w:rsidR="00457560" w:rsidRPr="00457560" w:rsidRDefault="00457560" w:rsidP="00457560">
            <w:pPr>
              <w:rPr>
                <w:rFonts w:ascii="Times New Roman" w:eastAsia="SimSun" w:hAnsi="Times New Roman" w:cs="Times New Roman"/>
                <w:iCs/>
                <w:color w:val="C00000"/>
                <w:sz w:val="36"/>
                <w:szCs w:val="24"/>
              </w:rPr>
            </w:pPr>
            <w:r w:rsidRPr="00457560">
              <w:rPr>
                <w:rFonts w:ascii="Times New Roman" w:eastAsia="SimSun" w:hAnsi="Times New Roman" w:cs="Times New Roman"/>
                <w:iCs/>
                <w:color w:val="C00000"/>
                <w:sz w:val="36"/>
                <w:szCs w:val="24"/>
              </w:rPr>
              <w:t>Straight bond</w:t>
            </w:r>
          </w:p>
        </w:tc>
        <w:tc>
          <w:tcPr>
            <w:tcW w:w="2766" w:type="dxa"/>
          </w:tcPr>
          <w:p w14:paraId="6F51866B" w14:textId="5F9CA6C6" w:rsidR="00457560" w:rsidRPr="00457560" w:rsidRDefault="00457560" w:rsidP="00457560">
            <w:pPr>
              <w:rPr>
                <w:rFonts w:ascii="Times New Roman" w:eastAsia="SimSun" w:hAnsi="Times New Roman" w:cs="Times New Roman"/>
                <w:iCs/>
                <w:color w:val="C00000"/>
                <w:sz w:val="36"/>
                <w:szCs w:val="24"/>
              </w:rPr>
            </w:pPr>
            <w:r w:rsidRPr="00457560">
              <w:rPr>
                <w:rFonts w:ascii="Times New Roman" w:eastAsia="SimSun" w:hAnsi="Times New Roman" w:cs="Times New Roman"/>
                <w:iCs/>
                <w:color w:val="C00000"/>
                <w:sz w:val="36"/>
                <w:szCs w:val="24"/>
              </w:rPr>
              <w:t>=</w:t>
            </w:r>
            <w:r>
              <w:rPr>
                <w:rFonts w:ascii="Times New Roman" w:eastAsia="SimSun" w:hAnsi="Times New Roman" w:cs="Times New Roman"/>
                <w:iCs/>
                <w:color w:val="C00000"/>
                <w:sz w:val="36"/>
                <w:szCs w:val="24"/>
              </w:rPr>
              <w:t xml:space="preserve"> </w:t>
            </w:r>
            <w:r w:rsidRPr="00457560">
              <w:rPr>
                <w:rFonts w:ascii="Times New Roman" w:eastAsia="SimSun" w:hAnsi="Times New Roman" w:cs="Times New Roman"/>
                <w:iCs/>
                <w:color w:val="C00000"/>
                <w:sz w:val="36"/>
                <w:szCs w:val="24"/>
              </w:rPr>
              <w:t>0</w:t>
            </w:r>
          </w:p>
        </w:tc>
        <w:tc>
          <w:tcPr>
            <w:tcW w:w="2759" w:type="dxa"/>
          </w:tcPr>
          <w:p w14:paraId="3DEC9C2B" w14:textId="633D3785" w:rsidR="00457560" w:rsidRPr="00457560" w:rsidRDefault="00457560" w:rsidP="00457560">
            <w:pPr>
              <w:rPr>
                <w:rFonts w:ascii="Times New Roman" w:eastAsia="SimSun" w:hAnsi="Times New Roman" w:cs="Times New Roman"/>
                <w:iCs/>
                <w:color w:val="C00000"/>
                <w:sz w:val="36"/>
                <w:szCs w:val="24"/>
              </w:rPr>
            </w:pPr>
            <w:r>
              <w:rPr>
                <w:rFonts w:ascii="Times New Roman" w:eastAsia="SimSun" w:hAnsi="Times New Roman" w:cs="Times New Roman"/>
                <w:iCs/>
                <w:color w:val="C00000"/>
                <w:sz w:val="36"/>
                <w:szCs w:val="24"/>
              </w:rPr>
              <w:t>OAS = Z-spread</w:t>
            </w:r>
          </w:p>
        </w:tc>
        <w:tc>
          <w:tcPr>
            <w:tcW w:w="2431" w:type="dxa"/>
          </w:tcPr>
          <w:p w14:paraId="259EB8CC" w14:textId="4A3A5839" w:rsidR="00457560" w:rsidRPr="00457560" w:rsidRDefault="00457560" w:rsidP="00457560">
            <w:pPr>
              <w:rPr>
                <w:rFonts w:ascii="Times New Roman" w:eastAsia="SimSun" w:hAnsi="Times New Roman" w:cs="Times New Roman"/>
                <w:iCs/>
                <w:color w:val="C00000"/>
                <w:sz w:val="36"/>
                <w:szCs w:val="24"/>
              </w:rPr>
            </w:pPr>
            <w:r>
              <w:rPr>
                <w:rFonts w:ascii="Times New Roman" w:eastAsia="SimSun" w:hAnsi="Times New Roman" w:cs="Times New Roman"/>
                <w:iCs/>
                <w:color w:val="C00000"/>
                <w:sz w:val="36"/>
                <w:szCs w:val="24"/>
              </w:rPr>
              <w:t>+</w:t>
            </w:r>
          </w:p>
        </w:tc>
      </w:tr>
    </w:tbl>
    <w:p w14:paraId="0304FE96" w14:textId="77777777" w:rsidR="00457560" w:rsidRDefault="00457560" w:rsidP="00457560"/>
    <w:p w14:paraId="17958B04" w14:textId="77777777" w:rsidR="00B118F3" w:rsidRPr="0099215D" w:rsidRDefault="00B118F3" w:rsidP="00B118F3">
      <w:pPr>
        <w:spacing w:after="0" w:line="240" w:lineRule="auto"/>
        <w:rPr>
          <w:rFonts w:ascii="Cambria Math" w:eastAsia="Times New Roman" w:hAnsi="Cambria Math" w:cs="Times New Roman"/>
          <w:i/>
          <w:color w:val="C00000"/>
          <w:sz w:val="36"/>
          <w:szCs w:val="24"/>
        </w:rPr>
      </w:pPr>
      <w:r w:rsidRPr="0099215D">
        <w:rPr>
          <w:rFonts w:ascii="Cambria Math" w:eastAsia="Times New Roman" w:hAnsi="Cambria Math" w:cs="Times New Roman"/>
          <w:i/>
          <w:color w:val="C00000"/>
          <w:sz w:val="36"/>
          <w:szCs w:val="24"/>
        </w:rPr>
        <w:t>OAS = z-spread - option cost (call) OAS = z-spread + option cost (put)</w:t>
      </w:r>
    </w:p>
    <w:p w14:paraId="5E1D6C0D" w14:textId="77777777" w:rsidR="009E3107" w:rsidRDefault="009E3107" w:rsidP="00292815">
      <w:pPr>
        <w:rPr>
          <w:rFonts w:ascii="Cambria Math" w:eastAsia="Times New Roman" w:hAnsi="Cambria Math" w:cs="Times New Roman"/>
          <w:iCs/>
          <w:color w:val="C00000"/>
          <w:sz w:val="36"/>
          <w:szCs w:val="24"/>
        </w:rPr>
      </w:pPr>
    </w:p>
    <w:p w14:paraId="09401672" w14:textId="7AA9C5FD" w:rsidR="009E3107" w:rsidRDefault="009E3107" w:rsidP="00292815">
      <w:pPr>
        <w:rPr>
          <w:rFonts w:ascii="Cambria Math" w:eastAsia="Times New Roman" w:hAnsi="Cambria Math" w:cs="Times New Roman"/>
          <w:iCs/>
          <w:color w:val="C00000"/>
          <w:sz w:val="36"/>
          <w:szCs w:val="24"/>
        </w:rPr>
      </w:pPr>
      <w:r w:rsidRPr="009E3107">
        <w:rPr>
          <w:rFonts w:ascii="Cambria Math" w:eastAsia="Times New Roman" w:hAnsi="Cambria Math" w:cs="Times New Roman"/>
          <w:iCs/>
          <w:color w:val="C00000"/>
          <w:sz w:val="36"/>
          <w:szCs w:val="24"/>
        </w:rPr>
        <w:t xml:space="preserve">The option-adjusted spread (OAS) is the constant spread that is added to all one-period forward rates on the interest rate tree and results in the present value of the bond’s cash flows, or arbitrage-free value, equaling the bond’s market price. </w:t>
      </w:r>
    </w:p>
    <w:p w14:paraId="21169382" w14:textId="70445A10" w:rsidR="00292815" w:rsidRDefault="009E3107" w:rsidP="00292815">
      <w:pPr>
        <w:rPr>
          <w:rFonts w:ascii="Cambria Math" w:eastAsia="Times New Roman" w:hAnsi="Cambria Math" w:cs="Times New Roman"/>
          <w:iCs/>
          <w:color w:val="C00000"/>
          <w:sz w:val="36"/>
          <w:szCs w:val="24"/>
        </w:rPr>
      </w:pPr>
      <w:r w:rsidRPr="009E3107">
        <w:rPr>
          <w:rFonts w:ascii="Cambria Math" w:eastAsia="Times New Roman" w:hAnsi="Cambria Math" w:cs="Times New Roman"/>
          <w:iCs/>
          <w:color w:val="C00000"/>
          <w:sz w:val="36"/>
          <w:szCs w:val="24"/>
        </w:rPr>
        <w:t>For two bonds that have otherwise similar characteristics, the bond with the higher OAS is underpriced, or, alternatively, the bond with the lower OAS is overpriced.</w:t>
      </w:r>
    </w:p>
    <w:p w14:paraId="7BC3522E" w14:textId="77777777" w:rsidR="009E3107" w:rsidRPr="00292815" w:rsidRDefault="009E3107" w:rsidP="00292815">
      <w:pPr>
        <w:rPr>
          <w:rFonts w:ascii="Cambria Math" w:eastAsia="Times New Roman" w:hAnsi="Cambria Math" w:cs="Times New Roman"/>
          <w:iCs/>
          <w:color w:val="C00000"/>
          <w:sz w:val="36"/>
          <w:szCs w:val="24"/>
        </w:rPr>
      </w:pPr>
    </w:p>
    <w:p w14:paraId="546B26EC" w14:textId="3DDDA6C5" w:rsidR="00F35E9D" w:rsidRPr="00F35E9D" w:rsidRDefault="00F35E9D" w:rsidP="004E638F">
      <w:pPr>
        <w:pStyle w:val="ListParagraph"/>
        <w:numPr>
          <w:ilvl w:val="0"/>
          <w:numId w:val="7"/>
        </w:numPr>
      </w:pPr>
      <w:r w:rsidRPr="00F35E9D">
        <w:rPr>
          <w:rFonts w:eastAsiaTheme="minorEastAsia"/>
        </w:rPr>
        <w:t>Lower OAS → overpriced; higher OAS → underpriced</w:t>
      </w:r>
    </w:p>
    <w:p w14:paraId="4F195987" w14:textId="2DF63B93" w:rsidR="00F35E9D" w:rsidRPr="00292815" w:rsidRDefault="00F35E9D" w:rsidP="004E638F">
      <w:pPr>
        <w:pStyle w:val="ListParagraph"/>
        <w:numPr>
          <w:ilvl w:val="0"/>
          <w:numId w:val="7"/>
        </w:numPr>
        <w:rPr>
          <w:color w:val="FF0000"/>
        </w:rPr>
      </w:pPr>
      <w:r w:rsidRPr="00292815">
        <w:rPr>
          <w:rFonts w:eastAsiaTheme="minorEastAsia"/>
          <w:color w:val="FF0000"/>
        </w:rPr>
        <w:t>As interest rate volatility increases, the OAS for the callable bond decreases, and vice versa.</w:t>
      </w:r>
    </w:p>
    <w:p w14:paraId="166DE44C" w14:textId="64BD1567" w:rsidR="00F35E9D" w:rsidRPr="00292815" w:rsidRDefault="00F35E9D" w:rsidP="004E638F">
      <w:pPr>
        <w:pStyle w:val="ListParagraph"/>
        <w:numPr>
          <w:ilvl w:val="0"/>
          <w:numId w:val="7"/>
        </w:numPr>
        <w:rPr>
          <w:color w:val="FF0000"/>
        </w:rPr>
      </w:pPr>
      <w:r w:rsidRPr="00292815">
        <w:rPr>
          <w:rFonts w:eastAsiaTheme="minorEastAsia"/>
          <w:color w:val="FF0000"/>
        </w:rPr>
        <w:t>As interest rate volatility increases, the OAS for the puttable bond increases, and vice versa.</w:t>
      </w:r>
    </w:p>
    <w:p w14:paraId="0113655A" w14:textId="6023D242" w:rsidR="00015752" w:rsidRDefault="00015752" w:rsidP="00015752"/>
    <w:p w14:paraId="59462064" w14:textId="256A8DBC" w:rsidR="00015752" w:rsidRDefault="00292815" w:rsidP="00015752">
      <w:r>
        <w:rPr>
          <w:noProof/>
        </w:rPr>
        <w:drawing>
          <wp:inline distT="0" distB="0" distL="0" distR="0" wp14:anchorId="46381123" wp14:editId="165DBEB9">
            <wp:extent cx="6858000" cy="1571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571625"/>
                    </a:xfrm>
                    <a:prstGeom prst="rect">
                      <a:avLst/>
                    </a:prstGeom>
                  </pic:spPr>
                </pic:pic>
              </a:graphicData>
            </a:graphic>
          </wp:inline>
        </w:drawing>
      </w:r>
    </w:p>
    <w:p w14:paraId="03CC2690" w14:textId="77777777" w:rsidR="00292815" w:rsidRDefault="00292815" w:rsidP="00015752"/>
    <w:p w14:paraId="6989AAF6" w14:textId="309A23D8" w:rsidR="003A371D" w:rsidRDefault="0019609E" w:rsidP="00015752">
      <w:r>
        <w:rPr>
          <w:noProof/>
        </w:rPr>
        <w:lastRenderedPageBreak/>
        <w:drawing>
          <wp:inline distT="0" distB="0" distL="0" distR="0" wp14:anchorId="34ED1B47" wp14:editId="27528A64">
            <wp:extent cx="3476446"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2674" cy="2175852"/>
                    </a:xfrm>
                    <a:prstGeom prst="rect">
                      <a:avLst/>
                    </a:prstGeom>
                  </pic:spPr>
                </pic:pic>
              </a:graphicData>
            </a:graphic>
          </wp:inline>
        </w:drawing>
      </w:r>
      <w:r>
        <w:rPr>
          <w:noProof/>
        </w:rPr>
        <w:drawing>
          <wp:inline distT="0" distB="0" distL="0" distR="0" wp14:anchorId="664F1E28" wp14:editId="796AD214">
            <wp:extent cx="3202636" cy="2183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303" cy="2202671"/>
                    </a:xfrm>
                    <a:prstGeom prst="rect">
                      <a:avLst/>
                    </a:prstGeom>
                  </pic:spPr>
                </pic:pic>
              </a:graphicData>
            </a:graphic>
          </wp:inline>
        </w:drawing>
      </w:r>
    </w:p>
    <w:p w14:paraId="6AF4A600" w14:textId="58F2F17A" w:rsidR="003A371D" w:rsidRPr="00292815" w:rsidRDefault="003A371D" w:rsidP="003A371D">
      <w:pPr>
        <w:rPr>
          <w:rFonts w:ascii="Calibri" w:hAnsi="Calibri" w:cs="Calibri"/>
          <w:b/>
          <w:bCs/>
          <w:color w:val="000000" w:themeColor="text1"/>
          <w:kern w:val="24"/>
          <w:sz w:val="36"/>
          <w:szCs w:val="36"/>
        </w:rPr>
      </w:pPr>
      <w:r w:rsidRPr="00292815">
        <w:rPr>
          <w:rFonts w:ascii="Calibri" w:hAnsi="Calibri" w:cs="Calibri"/>
          <w:b/>
          <w:bCs/>
          <w:color w:val="000000" w:themeColor="text1"/>
          <w:kern w:val="24"/>
          <w:sz w:val="36"/>
          <w:szCs w:val="36"/>
        </w:rPr>
        <w:t xml:space="preserve">Effective </w:t>
      </w:r>
      <w:r w:rsidR="00D20832">
        <w:rPr>
          <w:rFonts w:ascii="Calibri" w:hAnsi="Calibri" w:cs="Calibri"/>
          <w:b/>
          <w:bCs/>
          <w:color w:val="000000" w:themeColor="text1"/>
          <w:kern w:val="24"/>
          <w:sz w:val="36"/>
          <w:szCs w:val="36"/>
        </w:rPr>
        <w:t>D</w:t>
      </w:r>
      <w:r w:rsidRPr="00292815">
        <w:rPr>
          <w:rFonts w:ascii="Calibri" w:hAnsi="Calibri" w:cs="Calibri"/>
          <w:b/>
          <w:bCs/>
          <w:color w:val="000000" w:themeColor="text1"/>
          <w:kern w:val="24"/>
          <w:sz w:val="36"/>
          <w:szCs w:val="36"/>
        </w:rPr>
        <w:t xml:space="preserve">uration and </w:t>
      </w:r>
      <w:r w:rsidR="00D20832">
        <w:rPr>
          <w:rFonts w:ascii="Calibri" w:hAnsi="Calibri" w:cs="Calibri"/>
          <w:b/>
          <w:bCs/>
          <w:color w:val="000000" w:themeColor="text1"/>
          <w:kern w:val="24"/>
          <w:sz w:val="36"/>
          <w:szCs w:val="36"/>
        </w:rPr>
        <w:t>E</w:t>
      </w:r>
      <w:r w:rsidRPr="00292815">
        <w:rPr>
          <w:rFonts w:ascii="Calibri" w:hAnsi="Calibri" w:cs="Calibri"/>
          <w:b/>
          <w:bCs/>
          <w:color w:val="000000" w:themeColor="text1"/>
          <w:kern w:val="24"/>
          <w:sz w:val="36"/>
          <w:szCs w:val="36"/>
        </w:rPr>
        <w:t xml:space="preserve">ffective </w:t>
      </w:r>
      <w:r w:rsidR="00D20832">
        <w:rPr>
          <w:rFonts w:ascii="Calibri" w:hAnsi="Calibri" w:cs="Calibri"/>
          <w:b/>
          <w:bCs/>
          <w:color w:val="000000" w:themeColor="text1"/>
          <w:kern w:val="24"/>
          <w:sz w:val="36"/>
          <w:szCs w:val="36"/>
        </w:rPr>
        <w:t>C</w:t>
      </w:r>
      <w:r w:rsidRPr="00292815">
        <w:rPr>
          <w:rFonts w:ascii="Calibri" w:hAnsi="Calibri" w:cs="Calibri"/>
          <w:b/>
          <w:bCs/>
          <w:color w:val="000000" w:themeColor="text1"/>
          <w:kern w:val="24"/>
          <w:sz w:val="36"/>
          <w:szCs w:val="36"/>
        </w:rPr>
        <w:t>onvexity</w:t>
      </w:r>
    </w:p>
    <w:p w14:paraId="5A571BBE" w14:textId="2B15FDB9" w:rsidR="003A371D" w:rsidRDefault="003A371D" w:rsidP="004E638F">
      <w:pPr>
        <w:pStyle w:val="ListParagraph"/>
        <w:numPr>
          <w:ilvl w:val="0"/>
          <w:numId w:val="7"/>
        </w:numPr>
      </w:pPr>
      <w:r>
        <w:t>Modified duration, can be used only for option-free bonds because these measures assume that a bond’s expected cash flows do not change when the yield changes.</w:t>
      </w:r>
    </w:p>
    <w:p w14:paraId="353F7CE6" w14:textId="5A64203C" w:rsidR="003A371D" w:rsidRDefault="003A371D" w:rsidP="004E638F">
      <w:pPr>
        <w:pStyle w:val="ListParagraph"/>
        <w:numPr>
          <w:ilvl w:val="0"/>
          <w:numId w:val="7"/>
        </w:numPr>
      </w:pPr>
      <w:r>
        <w:t>The values of embedded options are typically contingent on interest rates. Thus, for bonds with embedded options, the only appropriate duration measure is the curve duration measure known as effective (or option-adjusted) duration.</w:t>
      </w:r>
    </w:p>
    <w:p w14:paraId="73A320BD" w14:textId="77777777" w:rsidR="00D20832" w:rsidRDefault="00D20832" w:rsidP="004E638F">
      <w:pPr>
        <w:pStyle w:val="ListParagraph"/>
        <w:numPr>
          <w:ilvl w:val="0"/>
          <w:numId w:val="7"/>
        </w:numPr>
      </w:pPr>
      <w:r w:rsidRPr="00D20832">
        <w:t>Effective convexity is a discrete approximation of the second derivative of the bond's value as a function of the interest rate</w:t>
      </w:r>
    </w:p>
    <w:p w14:paraId="4E3573AA" w14:textId="77777777" w:rsidR="00D20832" w:rsidRDefault="00D20832" w:rsidP="00D20832">
      <w:pPr>
        <w:ind w:left="360"/>
      </w:pPr>
    </w:p>
    <w:p w14:paraId="300D7C04" w14:textId="63EF5A31" w:rsidR="003A371D" w:rsidRDefault="003A371D" w:rsidP="00015752"/>
    <w:p w14:paraId="3D89E8C9" w14:textId="7D25136D" w:rsidR="00457560" w:rsidRPr="00427834" w:rsidRDefault="00D20832" w:rsidP="00457560">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 xml:space="preserve">ED= </m:t>
          </m:r>
          <m:f>
            <m:fPr>
              <m:ctrlPr>
                <w:rPr>
                  <w:rFonts w:ascii="Cambria Math" w:eastAsia="Times New Roman" w:hAnsi="Cambria Math" w:cs="Times New Roman"/>
                  <w:i/>
                  <w:color w:val="C00000"/>
                  <w:sz w:val="36"/>
                  <w:szCs w:val="24"/>
                </w:rPr>
              </m:ctrlPr>
            </m:fPr>
            <m:num>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m:t>
                  </m:r>
                  <m:r>
                    <m:rPr>
                      <m:sty m:val="p"/>
                    </m:rPr>
                    <w:rPr>
                      <w:rFonts w:ascii="Cambria Math" w:eastAsia="Times New Roman" w:hAnsi="Cambria Math" w:cs="Times New Roman"/>
                      <w:color w:val="C00000"/>
                      <w:sz w:val="36"/>
                      <w:szCs w:val="24"/>
                    </w:rPr>
                    <m:t>Δ</m:t>
                  </m:r>
                  <m:r>
                    <w:rPr>
                      <w:rFonts w:ascii="Cambria Math" w:eastAsia="Times New Roman" w:hAnsi="Cambria Math" w:cs="Times New Roman"/>
                      <w:color w:val="C00000"/>
                      <w:sz w:val="36"/>
                      <w:szCs w:val="24"/>
                    </w:rPr>
                    <m:t>y</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m:t>
                  </m:r>
                  <m:r>
                    <m:rPr>
                      <m:sty m:val="p"/>
                    </m:rPr>
                    <w:rPr>
                      <w:rFonts w:ascii="Cambria Math" w:eastAsia="Times New Roman" w:hAnsi="Cambria Math" w:cs="Times New Roman"/>
                      <w:color w:val="C00000"/>
                      <w:sz w:val="36"/>
                      <w:szCs w:val="24"/>
                    </w:rPr>
                    <m:t>Δ</m:t>
                  </m:r>
                  <m:r>
                    <w:rPr>
                      <w:rFonts w:ascii="Cambria Math" w:eastAsia="Times New Roman" w:hAnsi="Cambria Math" w:cs="Times New Roman"/>
                      <w:color w:val="C00000"/>
                      <w:sz w:val="36"/>
                      <w:szCs w:val="24"/>
                    </w:rPr>
                    <m:t>y</m:t>
                  </m:r>
                </m:sub>
              </m:sSub>
            </m:num>
            <m:den>
              <m:r>
                <w:rPr>
                  <w:rFonts w:ascii="Cambria Math" w:eastAsia="Times New Roman" w:hAnsi="Cambria Math" w:cs="Times New Roman"/>
                  <w:color w:val="C00000"/>
                  <w:sz w:val="36"/>
                  <w:szCs w:val="24"/>
                </w:rPr>
                <m:t>2</m:t>
              </m:r>
              <m:r>
                <m:rPr>
                  <m:sty m:val="p"/>
                </m:rPr>
                <w:rPr>
                  <w:rFonts w:ascii="Cambria Math" w:eastAsia="Times New Roman" w:hAnsi="Cambria Math" w:cs="Times New Roman"/>
                  <w:color w:val="C00000"/>
                  <w:sz w:val="36"/>
                  <w:szCs w:val="24"/>
                </w:rPr>
                <m:t>Δ</m:t>
              </m:r>
              <m:r>
                <w:rPr>
                  <w:rFonts w:ascii="Cambria Math" w:eastAsia="Times New Roman" w:hAnsi="Cambria Math" w:cs="Times New Roman"/>
                  <w:color w:val="C00000"/>
                  <w:sz w:val="36"/>
                  <w:szCs w:val="24"/>
                </w:rPr>
                <m:t>y⋅</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0</m:t>
                  </m:r>
                </m:sub>
              </m:sSub>
            </m:den>
          </m:f>
        </m:oMath>
      </m:oMathPara>
    </w:p>
    <w:p w14:paraId="3F6AD70F" w14:textId="714544F2" w:rsidR="00457560" w:rsidRPr="00427834" w:rsidRDefault="00D20832" w:rsidP="00457560">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 xml:space="preserve">EC = </m:t>
          </m:r>
          <m:f>
            <m:fPr>
              <m:ctrlPr>
                <w:rPr>
                  <w:rFonts w:ascii="Cambria Math" w:eastAsia="Times New Roman" w:hAnsi="Cambria Math" w:cs="Times New Roman"/>
                  <w:i/>
                  <w:color w:val="C00000"/>
                  <w:sz w:val="36"/>
                  <w:szCs w:val="24"/>
                </w:rPr>
              </m:ctrlPr>
            </m:fPr>
            <m:num>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m:t>
                  </m:r>
                  <m:r>
                    <m:rPr>
                      <m:sty m:val="p"/>
                    </m:rPr>
                    <w:rPr>
                      <w:rFonts w:ascii="Cambria Math" w:eastAsia="Times New Roman" w:hAnsi="Cambria Math" w:cs="Times New Roman"/>
                      <w:color w:val="C00000"/>
                      <w:sz w:val="36"/>
                      <w:szCs w:val="24"/>
                    </w:rPr>
                    <m:t>Δ</m:t>
                  </m:r>
                  <m:r>
                    <w:rPr>
                      <w:rFonts w:ascii="Cambria Math" w:eastAsia="Times New Roman" w:hAnsi="Cambria Math" w:cs="Times New Roman"/>
                      <w:color w:val="C00000"/>
                      <w:sz w:val="36"/>
                      <w:szCs w:val="24"/>
                    </w:rPr>
                    <m:t>y</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m:t>
                  </m:r>
                  <m:r>
                    <m:rPr>
                      <m:sty m:val="p"/>
                    </m:rPr>
                    <w:rPr>
                      <w:rFonts w:ascii="Cambria Math" w:eastAsia="Times New Roman" w:hAnsi="Cambria Math" w:cs="Times New Roman"/>
                      <w:color w:val="C00000"/>
                      <w:sz w:val="36"/>
                      <w:szCs w:val="24"/>
                    </w:rPr>
                    <m:t>Δ</m:t>
                  </m:r>
                  <m:r>
                    <w:rPr>
                      <w:rFonts w:ascii="Cambria Math" w:eastAsia="Times New Roman" w:hAnsi="Cambria Math" w:cs="Times New Roman"/>
                      <w:color w:val="C00000"/>
                      <w:sz w:val="36"/>
                      <w:szCs w:val="24"/>
                    </w:rPr>
                    <m:t>y</m:t>
                  </m:r>
                </m:sub>
              </m:sSub>
              <m:r>
                <w:rPr>
                  <w:rFonts w:ascii="Cambria Math" w:eastAsia="Times New Roman" w:hAnsi="Cambria Math" w:cs="Times New Roman"/>
                  <w:color w:val="C00000"/>
                  <w:sz w:val="36"/>
                  <w:szCs w:val="24"/>
                </w:rPr>
                <m:t>-2</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0</m:t>
                  </m:r>
                </m:sub>
              </m:sSub>
            </m:num>
            <m:den>
              <m:r>
                <m:rPr>
                  <m:sty m:val="p"/>
                </m:rPr>
                <w:rPr>
                  <w:rFonts w:ascii="Cambria Math" w:eastAsia="Times New Roman" w:hAnsi="Cambria Math" w:cs="Times New Roman"/>
                  <w:color w:val="C00000"/>
                  <w:sz w:val="36"/>
                  <w:szCs w:val="24"/>
                </w:rPr>
                <m:t>Δ</m:t>
              </m:r>
              <m:sSup>
                <m:sSupPr>
                  <m:ctrlPr>
                    <w:rPr>
                      <w:rFonts w:ascii="Cambria Math" w:eastAsia="Times New Roman" w:hAnsi="Cambria Math" w:cs="Times New Roman"/>
                      <w:i/>
                      <w:color w:val="C00000"/>
                      <w:sz w:val="36"/>
                      <w:szCs w:val="24"/>
                    </w:rPr>
                  </m:ctrlPr>
                </m:sSupPr>
                <m:e>
                  <m:r>
                    <w:rPr>
                      <w:rFonts w:ascii="Cambria Math" w:eastAsia="Times New Roman" w:hAnsi="Cambria Math" w:cs="Times New Roman"/>
                      <w:color w:val="C00000"/>
                      <w:sz w:val="36"/>
                      <w:szCs w:val="24"/>
                    </w:rPr>
                    <m:t>y</m:t>
                  </m:r>
                </m:e>
                <m:sup>
                  <m:r>
                    <w:rPr>
                      <w:rFonts w:ascii="Cambria Math" w:eastAsia="Times New Roman" w:hAnsi="Cambria Math" w:cs="Times New Roman"/>
                      <w:color w:val="C00000"/>
                      <w:sz w:val="36"/>
                      <w:szCs w:val="24"/>
                    </w:rPr>
                    <m:t>2</m:t>
                  </m:r>
                </m:sup>
              </m:sSup>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V</m:t>
                  </m:r>
                </m:e>
                <m:sub>
                  <m:r>
                    <w:rPr>
                      <w:rFonts w:ascii="Cambria Math" w:eastAsia="Times New Roman" w:hAnsi="Cambria Math" w:cs="Times New Roman"/>
                      <w:color w:val="C00000"/>
                      <w:sz w:val="36"/>
                      <w:szCs w:val="24"/>
                    </w:rPr>
                    <m:t>0</m:t>
                  </m:r>
                </m:sub>
              </m:sSub>
            </m:den>
          </m:f>
        </m:oMath>
      </m:oMathPara>
    </w:p>
    <w:p w14:paraId="543F4AD5" w14:textId="77777777" w:rsidR="00D20832" w:rsidRPr="00D20832" w:rsidRDefault="00D20832" w:rsidP="00D20832">
      <w:pPr>
        <w:rPr>
          <w:color w:val="FF0000"/>
        </w:rPr>
      </w:pPr>
      <w:r w:rsidRPr="00D20832">
        <w:rPr>
          <w:color w:val="FF0000"/>
        </w:rPr>
        <w:t>Effective convexity</w:t>
      </w:r>
    </w:p>
    <w:p w14:paraId="40441721" w14:textId="77777777" w:rsidR="00D204B1" w:rsidRDefault="00D20832" w:rsidP="004E638F">
      <w:pPr>
        <w:pStyle w:val="ListParagraph"/>
        <w:numPr>
          <w:ilvl w:val="0"/>
          <w:numId w:val="7"/>
        </w:numPr>
        <w:rPr>
          <w:color w:val="FF0000"/>
        </w:rPr>
      </w:pPr>
      <w:r w:rsidRPr="00D204B1">
        <w:rPr>
          <w:color w:val="FF0000"/>
        </w:rPr>
        <w:t>Straight bond: always positive</w:t>
      </w:r>
    </w:p>
    <w:p w14:paraId="6CAEB7C1" w14:textId="77777777" w:rsidR="00D204B1" w:rsidRDefault="00D20832" w:rsidP="004E638F">
      <w:pPr>
        <w:pStyle w:val="ListParagraph"/>
        <w:numPr>
          <w:ilvl w:val="0"/>
          <w:numId w:val="7"/>
        </w:numPr>
        <w:rPr>
          <w:color w:val="FF0000"/>
        </w:rPr>
      </w:pPr>
      <w:r w:rsidRPr="00D204B1">
        <w:rPr>
          <w:color w:val="FF0000"/>
        </w:rPr>
        <w:t>Callable bond: turn negative when in-the-money</w:t>
      </w:r>
    </w:p>
    <w:p w14:paraId="08C89D24" w14:textId="749AAB68" w:rsidR="00D20832" w:rsidRPr="00D204B1" w:rsidRDefault="00D20832" w:rsidP="004E638F">
      <w:pPr>
        <w:pStyle w:val="ListParagraph"/>
        <w:numPr>
          <w:ilvl w:val="0"/>
          <w:numId w:val="7"/>
        </w:numPr>
        <w:rPr>
          <w:color w:val="FF0000"/>
        </w:rPr>
      </w:pPr>
      <w:r w:rsidRPr="00D204B1">
        <w:rPr>
          <w:color w:val="FF0000"/>
        </w:rPr>
        <w:t>Puttable bond: turn higher when in-the-money</w:t>
      </w:r>
    </w:p>
    <w:p w14:paraId="1E01B685" w14:textId="1CEF648B" w:rsidR="003A371D" w:rsidRDefault="00D204B1" w:rsidP="00015752">
      <w:r>
        <w:t xml:space="preserve">Remark: It is easy to understand if you look at the figures. </w:t>
      </w:r>
    </w:p>
    <w:p w14:paraId="6CDDA6AE" w14:textId="77777777" w:rsidR="003A371D" w:rsidRDefault="003A371D" w:rsidP="00015752"/>
    <w:p w14:paraId="265A1DFA" w14:textId="35BF2961" w:rsidR="00BE689D" w:rsidRDefault="008546AA" w:rsidP="00BE689D">
      <w:r>
        <w:rPr>
          <w:noProof/>
        </w:rPr>
        <w:lastRenderedPageBreak/>
        <w:drawing>
          <wp:inline distT="0" distB="0" distL="0" distR="0" wp14:anchorId="04451735" wp14:editId="699802F3">
            <wp:extent cx="5353050" cy="4391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3050" cy="4391025"/>
                    </a:xfrm>
                    <a:prstGeom prst="rect">
                      <a:avLst/>
                    </a:prstGeom>
                  </pic:spPr>
                </pic:pic>
              </a:graphicData>
            </a:graphic>
          </wp:inline>
        </w:drawing>
      </w:r>
    </w:p>
    <w:p w14:paraId="01A33367" w14:textId="77777777" w:rsidR="00457560" w:rsidRDefault="00457560" w:rsidP="00BE689D"/>
    <w:p w14:paraId="7240BEC1" w14:textId="0A44CA54" w:rsidR="00457560" w:rsidRPr="00457560" w:rsidRDefault="00457560" w:rsidP="00457560">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E</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callable</m:t>
              </m:r>
            </m:sub>
          </m:sSub>
          <m:r>
            <w:rPr>
              <w:rFonts w:ascii="Cambria Math" w:eastAsia="Times New Roman" w:hAnsi="Cambria Math" w:cs="Times New Roman"/>
              <w:color w:val="C00000"/>
              <w:sz w:val="36"/>
              <w:szCs w:val="24"/>
            </w:rPr>
            <m:t>≤E</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straight</m:t>
              </m:r>
            </m:sub>
          </m:sSub>
        </m:oMath>
      </m:oMathPara>
    </w:p>
    <w:p w14:paraId="445155F4" w14:textId="3A7BD3E8" w:rsidR="00457560" w:rsidRPr="00427834" w:rsidRDefault="00457560" w:rsidP="00457560">
      <w:pPr>
        <w:rPr>
          <w:rFonts w:ascii="Cambria Math" w:eastAsia="Times New Roman" w:hAnsi="Cambria Math" w:cs="Times New Roman"/>
          <w:i/>
          <w:color w:val="C00000"/>
          <w:sz w:val="36"/>
          <w:szCs w:val="24"/>
        </w:rPr>
      </w:pPr>
      <m:oMathPara>
        <m:oMath>
          <m:r>
            <w:rPr>
              <w:rFonts w:ascii="Cambria Math" w:eastAsia="Times New Roman" w:hAnsi="Cambria Math" w:cs="Times New Roman"/>
              <w:color w:val="C00000"/>
              <w:sz w:val="36"/>
              <w:szCs w:val="24"/>
            </w:rPr>
            <m:t>E</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puttable</m:t>
              </m:r>
            </m:sub>
          </m:sSub>
          <m:r>
            <w:rPr>
              <w:rFonts w:ascii="Cambria Math" w:eastAsia="Times New Roman" w:hAnsi="Cambria Math" w:cs="Times New Roman"/>
              <w:color w:val="C00000"/>
              <w:sz w:val="36"/>
              <w:szCs w:val="24"/>
            </w:rPr>
            <m:t>≤E</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straight</m:t>
              </m:r>
            </m:sub>
          </m:sSub>
        </m:oMath>
      </m:oMathPara>
    </w:p>
    <w:p w14:paraId="0C12B25D" w14:textId="77777777" w:rsidR="00457560" w:rsidRPr="00427834" w:rsidRDefault="00457560" w:rsidP="00457560">
      <w:pPr>
        <w:rPr>
          <w:rFonts w:ascii="Cambria Math" w:eastAsia="Times New Roman" w:hAnsi="Cambria Math" w:cs="Times New Roman"/>
          <w:i/>
          <w:color w:val="C00000"/>
          <w:sz w:val="36"/>
          <w:szCs w:val="24"/>
        </w:rPr>
      </w:pPr>
    </w:p>
    <w:p w14:paraId="7734804E" w14:textId="77777777" w:rsidR="008546AA" w:rsidRDefault="008546AA" w:rsidP="00BE689D"/>
    <w:p w14:paraId="529183FE" w14:textId="6ED6A9EB" w:rsidR="00BE689D" w:rsidRDefault="00BE689D" w:rsidP="00BE689D"/>
    <w:p w14:paraId="355A85FC" w14:textId="01909597" w:rsidR="00BE689D" w:rsidRDefault="00BE689D" w:rsidP="00BE689D">
      <w:r>
        <w:rPr>
          <w:noProof/>
        </w:rPr>
        <w:lastRenderedPageBreak/>
        <w:drawing>
          <wp:inline distT="0" distB="0" distL="0" distR="0" wp14:anchorId="4A3D669B" wp14:editId="3096339B">
            <wp:extent cx="5219700" cy="7896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9700" cy="7896225"/>
                    </a:xfrm>
                    <a:prstGeom prst="rect">
                      <a:avLst/>
                    </a:prstGeom>
                  </pic:spPr>
                </pic:pic>
              </a:graphicData>
            </a:graphic>
          </wp:inline>
        </w:drawing>
      </w:r>
    </w:p>
    <w:p w14:paraId="04C1EB76" w14:textId="51A22767" w:rsidR="00BE689D" w:rsidRDefault="00BE689D" w:rsidP="00BE689D"/>
    <w:p w14:paraId="54CE8005" w14:textId="11122559" w:rsidR="00632979" w:rsidRDefault="00632979" w:rsidP="00BE689D"/>
    <w:p w14:paraId="002F7F88" w14:textId="393C40B9" w:rsidR="00632979" w:rsidRDefault="00632979" w:rsidP="00BE689D"/>
    <w:p w14:paraId="409A9D29" w14:textId="65C30F4D" w:rsidR="00632979" w:rsidRDefault="00632979" w:rsidP="00BE689D"/>
    <w:p w14:paraId="072EE93F" w14:textId="450BA6C8" w:rsidR="002A7BFF" w:rsidRDefault="002A7BFF" w:rsidP="005918D3">
      <w:pPr>
        <w:pStyle w:val="Heading2"/>
      </w:pPr>
      <w:r>
        <w:lastRenderedPageBreak/>
        <w:t xml:space="preserve">7.3 </w:t>
      </w:r>
      <w:r w:rsidRPr="002A7BFF">
        <w:t>Credit Analysis Models</w:t>
      </w:r>
    </w:p>
    <w:p w14:paraId="761E0228" w14:textId="77777777" w:rsidR="002A7BFF" w:rsidRDefault="002A7BFF" w:rsidP="002A7BFF"/>
    <w:p w14:paraId="15069F1F" w14:textId="30E59E85" w:rsidR="002A7BFF" w:rsidRDefault="002A7BFF" w:rsidP="002A7BFF">
      <m:oMathPara>
        <m:oMath>
          <m:r>
            <w:rPr>
              <w:rFonts w:ascii="Cambria Math" w:hAnsi="Cambria Math"/>
            </w:rPr>
            <m:t>Expected Loss=Default Probability×Loss Given Default</m:t>
          </m:r>
        </m:oMath>
      </m:oMathPara>
    </w:p>
    <w:p w14:paraId="0DDC0824" w14:textId="482C7AD4" w:rsidR="002A7BFF" w:rsidRDefault="002A7BFF" w:rsidP="002A7BFF">
      <w:r>
        <w:t>Credit valuation adjustment (CVA) is the value of the credit risk in present value term. (The sum of PV of expected loss)</w:t>
      </w:r>
    </w:p>
    <w:p w14:paraId="4D3104C0" w14:textId="4638D86B" w:rsidR="002A7BFF" w:rsidRDefault="002A7BFF" w:rsidP="002A7BFF">
      <m:oMathPara>
        <m:oMath>
          <m:r>
            <w:rPr>
              <w:rFonts w:ascii="Cambria Math" w:hAnsi="Cambria Math"/>
            </w:rPr>
            <m:t>Fair Value of Corporate Bond=VND-CVA</m:t>
          </m:r>
        </m:oMath>
      </m:oMathPara>
    </w:p>
    <w:p w14:paraId="21B3A553" w14:textId="05892965" w:rsidR="002A7BFF" w:rsidRPr="002A7BFF" w:rsidRDefault="002A7BFF" w:rsidP="002A7BFF">
      <w:pPr>
        <w:rPr>
          <w:b/>
          <w:bCs/>
        </w:rPr>
      </w:pPr>
      <w:r w:rsidRPr="002A7BFF">
        <w:rPr>
          <w:b/>
          <w:bCs/>
        </w:rPr>
        <w:t>VND: the value for the corporate bond assuming no default</w:t>
      </w:r>
    </w:p>
    <w:p w14:paraId="639210EA" w14:textId="5770BF42" w:rsidR="002A7BFF" w:rsidRDefault="002A7BFF" w:rsidP="002A7BFF"/>
    <w:p w14:paraId="7C9802DA" w14:textId="282785AC" w:rsidR="002A7BFF" w:rsidRPr="002A7BFF" w:rsidRDefault="002A7BFF" w:rsidP="002A7BFF">
      <w:pPr>
        <w:rPr>
          <w:b/>
          <w:bCs/>
        </w:rPr>
      </w:pPr>
      <w:r w:rsidRPr="002A7BFF">
        <w:rPr>
          <w:b/>
          <w:bCs/>
        </w:rPr>
        <w:t>Credit Transition Matrix</w:t>
      </w:r>
    </w:p>
    <w:p w14:paraId="6EB250B7" w14:textId="77777777" w:rsidR="002A7BFF" w:rsidRDefault="002A7BFF" w:rsidP="002A7BFF">
      <w:r>
        <w:t></w:t>
      </w:r>
      <w:r>
        <w:tab/>
        <w:t>Credit spread migration typically reduces the expected return for two reasons.</w:t>
      </w:r>
    </w:p>
    <w:p w14:paraId="67C02BC4" w14:textId="77777777" w:rsidR="002A7BFF" w:rsidRDefault="002A7BFF" w:rsidP="002A7BFF">
      <w:r>
        <w:t></w:t>
      </w:r>
      <w:r>
        <w:tab/>
        <w:t>First, the probabilities for change are not symmetrically distributed around the current rating. They are skewed toward a downgrade rather than an upgrade.</w:t>
      </w:r>
    </w:p>
    <w:p w14:paraId="3CAC40E8" w14:textId="35DC83FC" w:rsidR="002A7BFF" w:rsidRDefault="002A7BFF" w:rsidP="002A7BFF">
      <w:r>
        <w:t>S</w:t>
      </w:r>
      <w:r w:rsidRPr="002A7BFF">
        <w:t>econd, the increase in the credit spread is much larger for downgrades than the decrease in the spread for upgrades.</w:t>
      </w:r>
    </w:p>
    <w:p w14:paraId="61CCB78D" w14:textId="7653853D" w:rsidR="001B0C30" w:rsidRDefault="001B0C30" w:rsidP="002A7BFF"/>
    <w:p w14:paraId="7D2B682C" w14:textId="2C23782B" w:rsidR="001B0C30" w:rsidRPr="001B0C30" w:rsidRDefault="001B0C30" w:rsidP="002A7BFF">
      <w:pPr>
        <w:rPr>
          <w:b/>
          <w:bCs/>
        </w:rPr>
      </w:pPr>
      <w:r w:rsidRPr="001B0C30">
        <w:rPr>
          <w:b/>
          <w:bCs/>
        </w:rPr>
        <w:t xml:space="preserve">Structural </w:t>
      </w:r>
      <w:r>
        <w:rPr>
          <w:b/>
          <w:bCs/>
        </w:rPr>
        <w:t>M</w:t>
      </w:r>
      <w:r w:rsidRPr="001B0C30">
        <w:rPr>
          <w:b/>
          <w:bCs/>
        </w:rPr>
        <w:t>odel</w:t>
      </w:r>
    </w:p>
    <w:p w14:paraId="54915F09" w14:textId="1BA5987B" w:rsidR="002A7BFF" w:rsidRDefault="001B0C30" w:rsidP="002A7BFF">
      <w:r w:rsidRPr="001B0C30">
        <w:t>Holding the company’s equity is economically equivalent to owning a European call option on the company’s asset.</w:t>
      </w:r>
    </w:p>
    <w:p w14:paraId="4C01A820" w14:textId="30F8AD0C" w:rsidR="001B0C30" w:rsidRDefault="001B0C30" w:rsidP="001B0C30">
      <w:r>
        <w:t>Owning the company’s debt is economically equivalent to owning a risk­less bond that pays with certainty at time T, and simultaneously selling a European put option on the assets of the company with strike price K and maturity T.</w:t>
      </w:r>
    </w:p>
    <w:p w14:paraId="2CFD68C5" w14:textId="7BF53B3E" w:rsidR="001B0C30" w:rsidRDefault="001B0C30" w:rsidP="001B0C30">
      <m:oMathPara>
        <m:oMath>
          <m:r>
            <w:rPr>
              <w:rFonts w:ascii="Cambria Math" w:hAnsi="Cambria Math"/>
            </w:rPr>
            <m:t>Value of risky debt = value of risk-free debt – value of a put option</m:t>
          </m:r>
        </m:oMath>
      </m:oMathPara>
    </w:p>
    <w:p w14:paraId="0989BABC" w14:textId="09EEB2D6" w:rsidR="002A7BFF" w:rsidRDefault="002A7BFF" w:rsidP="002A7BFF">
      <w:r>
        <w:t>Structural models require that the company's assets trade in a frictionless arbitrage free market.</w:t>
      </w:r>
    </w:p>
    <w:p w14:paraId="0194BB19" w14:textId="77777777" w:rsidR="001B0C30" w:rsidRPr="004F079F" w:rsidRDefault="001B0C30" w:rsidP="001B0C30">
      <w:pPr>
        <w:rPr>
          <w:b/>
          <w:bCs/>
        </w:rPr>
      </w:pPr>
      <w:r w:rsidRPr="004F079F">
        <w:rPr>
          <w:b/>
          <w:bCs/>
        </w:rPr>
        <w:t>The relevant assumption is that the value of the assets (at maturity) has a lognormal distribution.</w:t>
      </w:r>
    </w:p>
    <w:p w14:paraId="019BA9D1" w14:textId="77777777" w:rsidR="001B0C30" w:rsidRDefault="001B0C30" w:rsidP="002A7BFF">
      <w:pPr>
        <w:rPr>
          <w:b/>
          <w:bCs/>
        </w:rPr>
      </w:pPr>
    </w:p>
    <w:p w14:paraId="254F7238" w14:textId="28DB56BF" w:rsidR="001B0C30" w:rsidRPr="001B0C30" w:rsidRDefault="001B0C30" w:rsidP="002A7BFF">
      <w:pPr>
        <w:rPr>
          <w:b/>
          <w:bCs/>
        </w:rPr>
      </w:pPr>
      <w:r w:rsidRPr="001B0C30">
        <w:rPr>
          <w:b/>
          <w:bCs/>
        </w:rPr>
        <w:t>Reduced Form Model</w:t>
      </w:r>
    </w:p>
    <w:p w14:paraId="1417C379" w14:textId="521C06F0" w:rsidR="001B0C30" w:rsidRDefault="003C50F8" w:rsidP="002A7BFF">
      <w:r>
        <w:t>Do not explain why default occurs, but statistically model when default occurs</w:t>
      </w:r>
      <w:r>
        <w:rPr>
          <w:rFonts w:hint="eastAsia"/>
        </w:rPr>
        <w:t>.</w:t>
      </w:r>
    </w:p>
    <w:p w14:paraId="1842F5D0" w14:textId="77777777" w:rsidR="003C50F8" w:rsidRDefault="003C50F8" w:rsidP="002A7BFF"/>
    <w:p w14:paraId="2659C1AA" w14:textId="77777777" w:rsidR="003C50F8" w:rsidRDefault="003C50F8" w:rsidP="002A7BFF"/>
    <w:p w14:paraId="03CD77D9" w14:textId="77777777" w:rsidR="002A7BFF" w:rsidRDefault="002A7BFF" w:rsidP="002A7BFF">
      <w:r>
        <w:t>Ratings tend to be stable over time, which reduces their correlation to default probabilities</w:t>
      </w:r>
    </w:p>
    <w:p w14:paraId="5B0C874A" w14:textId="2DD10D4D" w:rsidR="002A7BFF" w:rsidRDefault="00BE5B94" w:rsidP="005918D3">
      <w:pPr>
        <w:pStyle w:val="Heading2"/>
      </w:pPr>
      <w:r>
        <w:t>7.4 CDS</w:t>
      </w:r>
    </w:p>
    <w:p w14:paraId="3D6246BC" w14:textId="0911EF0D" w:rsidR="00FD3841" w:rsidRDefault="00FD3841" w:rsidP="00FD3841">
      <m:oMathPara>
        <m:oMath>
          <m:r>
            <w:rPr>
              <w:rFonts w:ascii="Cambria Math" w:hAnsi="Cambria Math"/>
            </w:rPr>
            <m:t>Hazard Rate = Conditional Probability of Default</m:t>
          </m:r>
        </m:oMath>
      </m:oMathPara>
    </w:p>
    <w:p w14:paraId="0211DC61" w14:textId="59A8F7F0" w:rsidR="00FD3841" w:rsidRDefault="00FD3841" w:rsidP="00FD3841">
      <m:oMathPara>
        <m:oMath>
          <m:r>
            <w:rPr>
              <w:rFonts w:ascii="Cambria Math" w:hAnsi="Cambria Math"/>
            </w:rPr>
            <m:t>Expected Los</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=Hazard Rat</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×LGD</m:t>
          </m:r>
        </m:oMath>
      </m:oMathPara>
    </w:p>
    <w:p w14:paraId="02401623" w14:textId="4B4197CD" w:rsidR="00FD3841" w:rsidRDefault="00FD3841" w:rsidP="00FD3841">
      <w:r>
        <w:t>Upfront premium on a CDS</w:t>
      </w:r>
    </w:p>
    <w:p w14:paraId="6F9DE63A" w14:textId="77777777" w:rsidR="00FD3841" w:rsidRDefault="00FD3841" w:rsidP="00FD3841">
      <w:r>
        <w:t xml:space="preserve"> </w:t>
      </w:r>
    </w:p>
    <w:p w14:paraId="036A850C" w14:textId="179621AD" w:rsidR="002A7BFF" w:rsidRDefault="00FD3841" w:rsidP="00FD3841">
      <w:r>
        <w:t xml:space="preserve">(loss given </w:t>
      </w:r>
      <w:proofErr w:type="gramStart"/>
      <w:r>
        <w:t>default)t</w:t>
      </w:r>
      <w:proofErr w:type="gramEnd"/>
    </w:p>
    <w:p w14:paraId="2197B084" w14:textId="2EF6F7A7" w:rsidR="002A7BFF" w:rsidRDefault="00FD3841" w:rsidP="00BE689D">
      <w:r>
        <w:t xml:space="preserve">Up </w:t>
      </w:r>
      <w:r w:rsidRPr="00FD3841">
        <w:rPr>
          <w:rFonts w:hint="eastAsia"/>
        </w:rPr>
        <w:t xml:space="preserve">fount payment (paid by protection buyer) = PV(Protection leg)- PV(Premium leg) or approximately: Up fount premium % (paid by protection buyer) </w:t>
      </w:r>
      <w:r w:rsidRPr="00FD3841">
        <w:rPr>
          <w:rFonts w:hint="eastAsia"/>
        </w:rPr>
        <w:t>≈</w:t>
      </w:r>
      <w:r w:rsidRPr="00FD3841">
        <w:rPr>
          <w:rFonts w:hint="eastAsia"/>
        </w:rPr>
        <w:t xml:space="preserve"> (CDS spread-CDS coupon) x duration</w:t>
      </w:r>
    </w:p>
    <w:p w14:paraId="27C583BC" w14:textId="77777777" w:rsidR="00FD3841" w:rsidRPr="00BE689D" w:rsidRDefault="00FD3841" w:rsidP="00BE689D"/>
    <w:p w14:paraId="440858B6" w14:textId="450D422E" w:rsidR="00402A87" w:rsidRDefault="00CA5199" w:rsidP="00CA5199">
      <w:pPr>
        <w:pStyle w:val="Heading1"/>
      </w:pPr>
      <w:r>
        <w:rPr>
          <w:rFonts w:hint="eastAsia"/>
        </w:rPr>
        <w:t>8</w:t>
      </w:r>
      <w:r>
        <w:t xml:space="preserve"> Derivatives</w:t>
      </w:r>
    </w:p>
    <w:p w14:paraId="350C5650" w14:textId="35581235" w:rsidR="00CA5199" w:rsidRDefault="00CA5199" w:rsidP="00CA5199"/>
    <w:p w14:paraId="6CECCD2C" w14:textId="5387F3E4" w:rsidR="00CA5199" w:rsidRDefault="00CA5199" w:rsidP="005918D3">
      <w:pPr>
        <w:pStyle w:val="Heading2"/>
      </w:pPr>
      <w:r>
        <w:rPr>
          <w:rFonts w:hint="eastAsia"/>
        </w:rPr>
        <w:t>8.1</w:t>
      </w:r>
      <w:r>
        <w:t xml:space="preserve"> Forward</w:t>
      </w:r>
    </w:p>
    <w:p w14:paraId="79CD0AF1" w14:textId="4CF53E26" w:rsidR="00CA5199" w:rsidRDefault="00CA5199" w:rsidP="00CA5199"/>
    <w:p w14:paraId="5FE46CA2" w14:textId="12DBD3F5" w:rsidR="00B55B24" w:rsidRDefault="00ED647A" w:rsidP="00B55B24">
      <w:pPr>
        <w:tabs>
          <w:tab w:val="left" w:pos="447"/>
        </w:tabs>
        <w:rPr>
          <w:rFonts w:ascii="Calibri" w:hAnsi="Calibri" w:cs="Calibri"/>
          <w:b/>
          <w:bCs/>
          <w:color w:val="000000" w:themeColor="text1"/>
          <w:spacing w:val="3"/>
          <w:kern w:val="24"/>
          <w:sz w:val="36"/>
          <w:szCs w:val="36"/>
        </w:rPr>
      </w:pPr>
      <w:r>
        <w:rPr>
          <w:rFonts w:ascii="Calibri" w:hAnsi="Calibri" w:cs="Calibri"/>
          <w:b/>
          <w:bCs/>
          <w:color w:val="000000" w:themeColor="text1"/>
          <w:kern w:val="24"/>
          <w:sz w:val="36"/>
          <w:szCs w:val="36"/>
        </w:rPr>
        <w:t>E</w:t>
      </w:r>
      <w:r w:rsidR="00B55B24" w:rsidRPr="00B55B24">
        <w:rPr>
          <w:rFonts w:ascii="Calibri" w:hAnsi="Calibri" w:cs="Calibri"/>
          <w:b/>
          <w:bCs/>
          <w:color w:val="000000" w:themeColor="text1"/>
          <w:spacing w:val="-2"/>
          <w:kern w:val="24"/>
          <w:sz w:val="36"/>
          <w:szCs w:val="36"/>
        </w:rPr>
        <w:t>quity</w:t>
      </w:r>
      <w:r w:rsidR="00B55B24" w:rsidRPr="00B55B24">
        <w:rPr>
          <w:rFonts w:ascii="Calibri" w:hAnsi="Calibri" w:cs="Calibri"/>
          <w:b/>
          <w:bCs/>
          <w:color w:val="000000" w:themeColor="text1"/>
          <w:spacing w:val="-7"/>
          <w:kern w:val="24"/>
          <w:sz w:val="36"/>
          <w:szCs w:val="36"/>
        </w:rPr>
        <w:t xml:space="preserve"> </w:t>
      </w:r>
      <w:r w:rsidR="00B55B24" w:rsidRPr="00B55B24">
        <w:rPr>
          <w:rFonts w:ascii="Calibri" w:hAnsi="Calibri" w:cs="Calibri"/>
          <w:b/>
          <w:bCs/>
          <w:color w:val="000000" w:themeColor="text1"/>
          <w:spacing w:val="-6"/>
          <w:kern w:val="24"/>
          <w:sz w:val="36"/>
          <w:szCs w:val="36"/>
        </w:rPr>
        <w:t>f</w:t>
      </w:r>
      <w:r w:rsidR="00B55B24" w:rsidRPr="00B55B24">
        <w:rPr>
          <w:rFonts w:ascii="Calibri" w:hAnsi="Calibri" w:cs="Calibri"/>
          <w:b/>
          <w:bCs/>
          <w:color w:val="000000" w:themeColor="text1"/>
          <w:kern w:val="24"/>
          <w:sz w:val="36"/>
          <w:szCs w:val="36"/>
        </w:rPr>
        <w:t>o</w:t>
      </w:r>
      <w:r w:rsidR="00B55B24" w:rsidRPr="00B55B24">
        <w:rPr>
          <w:rFonts w:ascii="Calibri" w:hAnsi="Calibri" w:cs="Calibri"/>
          <w:b/>
          <w:bCs/>
          <w:color w:val="000000" w:themeColor="text1"/>
          <w:spacing w:val="2"/>
          <w:kern w:val="24"/>
          <w:sz w:val="36"/>
          <w:szCs w:val="36"/>
        </w:rPr>
        <w:t>r</w:t>
      </w:r>
      <w:r w:rsidR="00B55B24" w:rsidRPr="00B55B24">
        <w:rPr>
          <w:rFonts w:ascii="Calibri" w:hAnsi="Calibri" w:cs="Calibri"/>
          <w:b/>
          <w:bCs/>
          <w:color w:val="000000" w:themeColor="text1"/>
          <w:spacing w:val="-5"/>
          <w:kern w:val="24"/>
          <w:sz w:val="36"/>
          <w:szCs w:val="36"/>
        </w:rPr>
        <w:t>w</w:t>
      </w:r>
      <w:r w:rsidR="00B55B24" w:rsidRPr="00B55B24">
        <w:rPr>
          <w:rFonts w:ascii="Calibri" w:hAnsi="Calibri" w:cs="Calibri"/>
          <w:b/>
          <w:bCs/>
          <w:color w:val="000000" w:themeColor="text1"/>
          <w:kern w:val="24"/>
          <w:sz w:val="36"/>
          <w:szCs w:val="36"/>
        </w:rPr>
        <w:t>a</w:t>
      </w:r>
      <w:r w:rsidR="00B55B24" w:rsidRPr="00B55B24">
        <w:rPr>
          <w:rFonts w:ascii="Calibri" w:hAnsi="Calibri" w:cs="Calibri"/>
          <w:b/>
          <w:bCs/>
          <w:color w:val="000000" w:themeColor="text1"/>
          <w:spacing w:val="-6"/>
          <w:kern w:val="24"/>
          <w:sz w:val="36"/>
          <w:szCs w:val="36"/>
        </w:rPr>
        <w:t>r</w:t>
      </w:r>
      <w:r w:rsidR="00B55B24" w:rsidRPr="00B55B24">
        <w:rPr>
          <w:rFonts w:ascii="Calibri" w:hAnsi="Calibri" w:cs="Calibri"/>
          <w:b/>
          <w:bCs/>
          <w:color w:val="000000" w:themeColor="text1"/>
          <w:spacing w:val="-2"/>
          <w:kern w:val="24"/>
          <w:sz w:val="36"/>
          <w:szCs w:val="36"/>
        </w:rPr>
        <w:t>d with</w:t>
      </w:r>
      <w:r w:rsidR="00B55B24" w:rsidRPr="00B55B24">
        <w:rPr>
          <w:rFonts w:ascii="Calibri" w:hAnsi="Calibri" w:cs="Calibri"/>
          <w:b/>
          <w:bCs/>
          <w:color w:val="000000" w:themeColor="text1"/>
          <w:spacing w:val="-1"/>
          <w:kern w:val="24"/>
          <w:sz w:val="36"/>
          <w:szCs w:val="36"/>
        </w:rPr>
        <w:t xml:space="preserve"> </w:t>
      </w:r>
      <w:r w:rsidR="00B55B24" w:rsidRPr="00B55B24">
        <w:rPr>
          <w:rFonts w:ascii="Calibri" w:hAnsi="Calibri" w:cs="Calibri"/>
          <w:b/>
          <w:bCs/>
          <w:color w:val="000000" w:themeColor="text1"/>
          <w:spacing w:val="-2"/>
          <w:kern w:val="24"/>
          <w:sz w:val="36"/>
          <w:szCs w:val="36"/>
        </w:rPr>
        <w:t>dis</w:t>
      </w:r>
      <w:r w:rsidR="00B55B24" w:rsidRPr="00B55B24">
        <w:rPr>
          <w:rFonts w:ascii="Calibri" w:hAnsi="Calibri" w:cs="Calibri"/>
          <w:b/>
          <w:bCs/>
          <w:color w:val="000000" w:themeColor="text1"/>
          <w:spacing w:val="-1"/>
          <w:kern w:val="24"/>
          <w:sz w:val="36"/>
          <w:szCs w:val="36"/>
        </w:rPr>
        <w:t>c</w:t>
      </w:r>
      <w:r w:rsidR="00B55B24" w:rsidRPr="00B55B24">
        <w:rPr>
          <w:rFonts w:ascii="Calibri" w:hAnsi="Calibri" w:cs="Calibri"/>
          <w:b/>
          <w:bCs/>
          <w:color w:val="000000" w:themeColor="text1"/>
          <w:spacing w:val="-6"/>
          <w:kern w:val="24"/>
          <w:sz w:val="36"/>
          <w:szCs w:val="36"/>
        </w:rPr>
        <w:t>r</w:t>
      </w:r>
      <w:r w:rsidR="00B55B24" w:rsidRPr="00B55B24">
        <w:rPr>
          <w:rFonts w:ascii="Calibri" w:hAnsi="Calibri" w:cs="Calibri"/>
          <w:b/>
          <w:bCs/>
          <w:color w:val="000000" w:themeColor="text1"/>
          <w:spacing w:val="-4"/>
          <w:kern w:val="24"/>
          <w:sz w:val="36"/>
          <w:szCs w:val="36"/>
        </w:rPr>
        <w:t>e</w:t>
      </w:r>
      <w:r w:rsidR="00B55B24" w:rsidRPr="00B55B24">
        <w:rPr>
          <w:rFonts w:ascii="Calibri" w:hAnsi="Calibri" w:cs="Calibri"/>
          <w:b/>
          <w:bCs/>
          <w:color w:val="000000" w:themeColor="text1"/>
          <w:spacing w:val="-7"/>
          <w:kern w:val="24"/>
          <w:sz w:val="36"/>
          <w:szCs w:val="36"/>
        </w:rPr>
        <w:t>t</w:t>
      </w:r>
      <w:r w:rsidR="00B55B24" w:rsidRPr="00B55B24">
        <w:rPr>
          <w:rFonts w:ascii="Calibri" w:hAnsi="Calibri" w:cs="Calibri"/>
          <w:b/>
          <w:bCs/>
          <w:color w:val="000000" w:themeColor="text1"/>
          <w:kern w:val="24"/>
          <w:sz w:val="36"/>
          <w:szCs w:val="36"/>
        </w:rPr>
        <w:t>e</w:t>
      </w:r>
      <w:r w:rsidR="00B55B24" w:rsidRPr="00B55B24">
        <w:rPr>
          <w:rFonts w:ascii="Calibri" w:hAnsi="Calibri" w:cs="Calibri"/>
          <w:b/>
          <w:bCs/>
          <w:color w:val="000000" w:themeColor="text1"/>
          <w:spacing w:val="-6"/>
          <w:kern w:val="24"/>
          <w:sz w:val="36"/>
          <w:szCs w:val="36"/>
        </w:rPr>
        <w:t xml:space="preserve"> </w:t>
      </w:r>
      <w:r w:rsidR="00B55B24" w:rsidRPr="00B55B24">
        <w:rPr>
          <w:rFonts w:ascii="Calibri" w:hAnsi="Calibri" w:cs="Calibri"/>
          <w:b/>
          <w:bCs/>
          <w:color w:val="000000" w:themeColor="text1"/>
          <w:spacing w:val="-2"/>
          <w:kern w:val="24"/>
          <w:sz w:val="36"/>
          <w:szCs w:val="36"/>
        </w:rPr>
        <w:t>divi</w:t>
      </w:r>
      <w:r w:rsidR="00B55B24" w:rsidRPr="00B55B24">
        <w:rPr>
          <w:rFonts w:ascii="Calibri" w:hAnsi="Calibri" w:cs="Calibri"/>
          <w:b/>
          <w:bCs/>
          <w:color w:val="000000" w:themeColor="text1"/>
          <w:spacing w:val="-1"/>
          <w:kern w:val="24"/>
          <w:sz w:val="36"/>
          <w:szCs w:val="36"/>
        </w:rPr>
        <w:t>d</w:t>
      </w:r>
      <w:r w:rsidR="00B55B24" w:rsidRPr="00B55B24">
        <w:rPr>
          <w:rFonts w:ascii="Calibri" w:hAnsi="Calibri" w:cs="Calibri"/>
          <w:b/>
          <w:bCs/>
          <w:color w:val="000000" w:themeColor="text1"/>
          <w:spacing w:val="-2"/>
          <w:kern w:val="24"/>
          <w:sz w:val="36"/>
          <w:szCs w:val="36"/>
        </w:rPr>
        <w:t>e</w:t>
      </w:r>
      <w:r w:rsidR="00B55B24" w:rsidRPr="00B55B24">
        <w:rPr>
          <w:rFonts w:ascii="Calibri" w:hAnsi="Calibri" w:cs="Calibri"/>
          <w:b/>
          <w:bCs/>
          <w:color w:val="000000" w:themeColor="text1"/>
          <w:spacing w:val="-4"/>
          <w:kern w:val="24"/>
          <w:sz w:val="36"/>
          <w:szCs w:val="36"/>
        </w:rPr>
        <w:t>n</w:t>
      </w:r>
      <w:r w:rsidR="00B55B24" w:rsidRPr="00B55B24">
        <w:rPr>
          <w:rFonts w:ascii="Calibri" w:hAnsi="Calibri" w:cs="Calibri"/>
          <w:b/>
          <w:bCs/>
          <w:color w:val="000000" w:themeColor="text1"/>
          <w:spacing w:val="3"/>
          <w:kern w:val="24"/>
          <w:sz w:val="36"/>
          <w:szCs w:val="36"/>
        </w:rPr>
        <w:t>d</w:t>
      </w:r>
      <w:r>
        <w:rPr>
          <w:rFonts w:ascii="Calibri" w:hAnsi="Calibri" w:cs="Calibri"/>
          <w:b/>
          <w:bCs/>
          <w:color w:val="000000" w:themeColor="text1"/>
          <w:spacing w:val="3"/>
          <w:kern w:val="24"/>
          <w:sz w:val="36"/>
          <w:szCs w:val="36"/>
        </w:rPr>
        <w:t>s</w:t>
      </w:r>
    </w:p>
    <w:p w14:paraId="56CFBD22" w14:textId="00195509" w:rsidR="00ED647A" w:rsidRPr="00B55B24" w:rsidRDefault="005B6063" w:rsidP="00ED647A">
      <w:pPr>
        <w:tabs>
          <w:tab w:val="left" w:pos="447"/>
        </w:tabs>
        <w:spacing w:after="0" w:line="240" w:lineRule="auto"/>
        <w:contextualSpacing/>
        <w:rPr>
          <w:rFonts w:ascii="Calibri" w:hAnsi="Calibri" w:cs="Calibr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0</m:t>
              </m:r>
            </m:sub>
          </m:sSub>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T</m:t>
              </m:r>
            </m:e>
          </m:d>
          <m:r>
            <w:rPr>
              <w:rFonts w:ascii="Cambria Math" w:eastAsia="Times New Roman" w:hAnsi="Cambria Math" w:cs="Times New Roman"/>
              <w:color w:val="C00000"/>
              <w:sz w:val="36"/>
              <w:szCs w:val="24"/>
            </w:rPr>
            <m:t>=</m:t>
          </m:r>
          <m:d>
            <m:dPr>
              <m:ctrlPr>
                <w:rPr>
                  <w:rFonts w:ascii="Cambria Math" w:eastAsia="Times New Roman" w:hAnsi="Cambria Math" w:cs="Times New Roman"/>
                  <w:i/>
                  <w:color w:val="C00000"/>
                  <w:sz w:val="36"/>
                  <w:szCs w:val="24"/>
                </w:rPr>
              </m:ctrlPr>
            </m:dPr>
            <m:e>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S</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-PV</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0</m:t>
                  </m:r>
                </m:sub>
              </m:sSub>
            </m:e>
          </m:d>
          <m:r>
            <w:rPr>
              <w:rFonts w:ascii="Cambria Math" w:eastAsia="Times New Roman" w:hAnsi="Cambria Math" w:cs="Times New Roman"/>
              <w:color w:val="C00000"/>
              <w:sz w:val="36"/>
              <w:szCs w:val="24"/>
            </w:rPr>
            <m:t>×</m:t>
          </m:r>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m:t>
                  </m:r>
                </m:e>
              </m:d>
            </m:e>
            <m:sup>
              <m:r>
                <w:rPr>
                  <w:rFonts w:ascii="Cambria Math" w:eastAsia="Times New Roman" w:hAnsi="Cambria Math" w:cs="Times New Roman"/>
                  <w:color w:val="C00000"/>
                  <w:sz w:val="36"/>
                  <w:szCs w:val="24"/>
                </w:rPr>
                <m:t>T</m:t>
              </m:r>
            </m:sup>
          </m:sSup>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S</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m:t>
                  </m:r>
                </m:e>
              </m:d>
            </m:e>
            <m:sup>
              <m:r>
                <w:rPr>
                  <w:rFonts w:ascii="Cambria Math" w:eastAsia="Times New Roman" w:hAnsi="Cambria Math" w:cs="Times New Roman"/>
                  <w:color w:val="C00000"/>
                  <w:sz w:val="36"/>
                  <w:szCs w:val="24"/>
                </w:rPr>
                <m:t>T</m:t>
              </m:r>
            </m:sup>
          </m:sSup>
          <m:r>
            <w:rPr>
              <w:rFonts w:ascii="Cambria Math" w:eastAsia="Times New Roman" w:hAnsi="Cambria Math" w:cs="Times New Roman"/>
              <w:color w:val="C00000"/>
              <w:sz w:val="36"/>
              <w:szCs w:val="24"/>
            </w:rPr>
            <m:t>-FV</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T</m:t>
              </m:r>
            </m:sub>
          </m:sSub>
        </m:oMath>
      </m:oMathPara>
    </w:p>
    <w:p w14:paraId="42C1D25E" w14:textId="70DB1781" w:rsidR="00B55B24" w:rsidRDefault="00ED647A" w:rsidP="00B55B24">
      <w:pPr>
        <w:tabs>
          <w:tab w:val="left" w:pos="447"/>
        </w:tabs>
        <w:spacing w:after="0" w:line="240" w:lineRule="auto"/>
        <w:contextualSpacing/>
        <w:rPr>
          <w:rFonts w:ascii="Calibri" w:hAnsi="Calibri" w:cs="Calibri"/>
          <w:b/>
          <w:bCs/>
          <w:color w:val="000000" w:themeColor="text1"/>
          <w:spacing w:val="-2"/>
          <w:kern w:val="24"/>
          <w:sz w:val="36"/>
          <w:szCs w:val="36"/>
        </w:rPr>
      </w:pPr>
      <w:r>
        <w:rPr>
          <w:rFonts w:ascii="Calibri" w:hAnsi="Calibri" w:cs="Calibri"/>
          <w:b/>
          <w:bCs/>
          <w:color w:val="000000" w:themeColor="text1"/>
          <w:kern w:val="24"/>
          <w:sz w:val="36"/>
          <w:szCs w:val="36"/>
        </w:rPr>
        <w:t>F</w:t>
      </w:r>
      <w:r w:rsidR="00B55B24" w:rsidRPr="00B55B24">
        <w:rPr>
          <w:rFonts w:ascii="Calibri" w:hAnsi="Calibri" w:cs="Calibri"/>
          <w:b/>
          <w:bCs/>
          <w:color w:val="000000" w:themeColor="text1"/>
          <w:kern w:val="24"/>
          <w:sz w:val="36"/>
          <w:szCs w:val="36"/>
        </w:rPr>
        <w:t>i</w:t>
      </w:r>
      <w:r w:rsidR="00B55B24" w:rsidRPr="00B55B24">
        <w:rPr>
          <w:rFonts w:ascii="Calibri" w:hAnsi="Calibri" w:cs="Calibri"/>
          <w:b/>
          <w:bCs/>
          <w:color w:val="000000" w:themeColor="text1"/>
          <w:spacing w:val="-11"/>
          <w:kern w:val="24"/>
          <w:sz w:val="36"/>
          <w:szCs w:val="36"/>
        </w:rPr>
        <w:t>x</w:t>
      </w:r>
      <w:r w:rsidR="00B55B24" w:rsidRPr="00B55B24">
        <w:rPr>
          <w:rFonts w:ascii="Calibri" w:hAnsi="Calibri" w:cs="Calibri"/>
          <w:b/>
          <w:bCs/>
          <w:color w:val="000000" w:themeColor="text1"/>
          <w:kern w:val="24"/>
          <w:sz w:val="36"/>
          <w:szCs w:val="36"/>
        </w:rPr>
        <w:t>e</w:t>
      </w:r>
      <w:r w:rsidR="00B55B24" w:rsidRPr="00B55B24">
        <w:rPr>
          <w:rFonts w:ascii="Calibri" w:hAnsi="Calibri" w:cs="Calibri"/>
          <w:b/>
          <w:bCs/>
          <w:color w:val="000000" w:themeColor="text1"/>
          <w:spacing w:val="-2"/>
          <w:kern w:val="24"/>
          <w:sz w:val="36"/>
          <w:szCs w:val="36"/>
        </w:rPr>
        <w:t xml:space="preserve">d </w:t>
      </w:r>
      <w:r w:rsidR="00B55B24" w:rsidRPr="00B55B24">
        <w:rPr>
          <w:rFonts w:ascii="Calibri" w:hAnsi="Calibri" w:cs="Calibri"/>
          <w:b/>
          <w:bCs/>
          <w:color w:val="000000" w:themeColor="text1"/>
          <w:spacing w:val="-1"/>
          <w:kern w:val="24"/>
          <w:sz w:val="36"/>
          <w:szCs w:val="36"/>
        </w:rPr>
        <w:t>in</w:t>
      </w:r>
      <w:r w:rsidR="00B55B24" w:rsidRPr="00B55B24">
        <w:rPr>
          <w:rFonts w:ascii="Calibri" w:hAnsi="Calibri" w:cs="Calibri"/>
          <w:b/>
          <w:bCs/>
          <w:color w:val="000000" w:themeColor="text1"/>
          <w:spacing w:val="-2"/>
          <w:kern w:val="24"/>
          <w:sz w:val="36"/>
          <w:szCs w:val="36"/>
        </w:rPr>
        <w:t>c</w:t>
      </w:r>
      <w:r w:rsidR="00B55B24" w:rsidRPr="00B55B24">
        <w:rPr>
          <w:rFonts w:ascii="Calibri" w:hAnsi="Calibri" w:cs="Calibri"/>
          <w:b/>
          <w:bCs/>
          <w:color w:val="000000" w:themeColor="text1"/>
          <w:kern w:val="24"/>
          <w:sz w:val="36"/>
          <w:szCs w:val="36"/>
        </w:rPr>
        <w:t>ome</w:t>
      </w:r>
      <w:r w:rsidR="00B55B24" w:rsidRPr="00B55B24">
        <w:rPr>
          <w:rFonts w:ascii="Calibri" w:hAnsi="Calibri" w:cs="Calibri"/>
          <w:b/>
          <w:bCs/>
          <w:color w:val="000000" w:themeColor="text1"/>
          <w:spacing w:val="-6"/>
          <w:kern w:val="24"/>
          <w:sz w:val="36"/>
          <w:szCs w:val="36"/>
        </w:rPr>
        <w:t xml:space="preserve"> f</w:t>
      </w:r>
      <w:r w:rsidR="00B55B24" w:rsidRPr="00B55B24">
        <w:rPr>
          <w:rFonts w:ascii="Calibri" w:hAnsi="Calibri" w:cs="Calibri"/>
          <w:b/>
          <w:bCs/>
          <w:color w:val="000000" w:themeColor="text1"/>
          <w:kern w:val="24"/>
          <w:sz w:val="36"/>
          <w:szCs w:val="36"/>
        </w:rPr>
        <w:t>o</w:t>
      </w:r>
      <w:r w:rsidR="00B55B24" w:rsidRPr="00B55B24">
        <w:rPr>
          <w:rFonts w:ascii="Calibri" w:hAnsi="Calibri" w:cs="Calibri"/>
          <w:b/>
          <w:bCs/>
          <w:color w:val="000000" w:themeColor="text1"/>
          <w:spacing w:val="2"/>
          <w:kern w:val="24"/>
          <w:sz w:val="36"/>
          <w:szCs w:val="36"/>
        </w:rPr>
        <w:t>r</w:t>
      </w:r>
      <w:r w:rsidR="00B55B24" w:rsidRPr="00B55B24">
        <w:rPr>
          <w:rFonts w:ascii="Calibri" w:hAnsi="Calibri" w:cs="Calibri"/>
          <w:b/>
          <w:bCs/>
          <w:color w:val="000000" w:themeColor="text1"/>
          <w:spacing w:val="-5"/>
          <w:kern w:val="24"/>
          <w:sz w:val="36"/>
          <w:szCs w:val="36"/>
        </w:rPr>
        <w:t>w</w:t>
      </w:r>
      <w:r w:rsidR="00B55B24" w:rsidRPr="00B55B24">
        <w:rPr>
          <w:rFonts w:ascii="Calibri" w:hAnsi="Calibri" w:cs="Calibri"/>
          <w:b/>
          <w:bCs/>
          <w:color w:val="000000" w:themeColor="text1"/>
          <w:kern w:val="24"/>
          <w:sz w:val="36"/>
          <w:szCs w:val="36"/>
        </w:rPr>
        <w:t>a</w:t>
      </w:r>
      <w:r w:rsidR="00B55B24" w:rsidRPr="00B55B24">
        <w:rPr>
          <w:rFonts w:ascii="Calibri" w:hAnsi="Calibri" w:cs="Calibri"/>
          <w:b/>
          <w:bCs/>
          <w:color w:val="000000" w:themeColor="text1"/>
          <w:spacing w:val="-6"/>
          <w:kern w:val="24"/>
          <w:sz w:val="36"/>
          <w:szCs w:val="36"/>
        </w:rPr>
        <w:t>r</w:t>
      </w:r>
      <w:r w:rsidR="00B55B24" w:rsidRPr="00B55B24">
        <w:rPr>
          <w:rFonts w:ascii="Calibri" w:hAnsi="Calibri" w:cs="Calibri"/>
          <w:b/>
          <w:bCs/>
          <w:color w:val="000000" w:themeColor="text1"/>
          <w:spacing w:val="-2"/>
          <w:kern w:val="24"/>
          <w:sz w:val="36"/>
          <w:szCs w:val="36"/>
        </w:rPr>
        <w:t>d</w:t>
      </w:r>
      <w:r>
        <w:rPr>
          <w:rFonts w:ascii="Calibri" w:hAnsi="Calibri" w:cs="Calibri"/>
          <w:b/>
          <w:bCs/>
          <w:color w:val="000000" w:themeColor="text1"/>
          <w:spacing w:val="-2"/>
          <w:kern w:val="24"/>
          <w:sz w:val="36"/>
          <w:szCs w:val="36"/>
        </w:rPr>
        <w:t xml:space="preserve"> with</w:t>
      </w:r>
      <w:r w:rsidR="00B55B24" w:rsidRPr="00B55B24">
        <w:rPr>
          <w:rFonts w:ascii="Calibri" w:hAnsi="Calibri" w:cs="Calibri"/>
          <w:b/>
          <w:bCs/>
          <w:color w:val="000000" w:themeColor="text1"/>
          <w:spacing w:val="-2"/>
          <w:kern w:val="24"/>
          <w:sz w:val="36"/>
          <w:szCs w:val="36"/>
        </w:rPr>
        <w:t xml:space="preserve"> dis</w:t>
      </w:r>
      <w:r w:rsidR="00B55B24" w:rsidRPr="00B55B24">
        <w:rPr>
          <w:rFonts w:ascii="Calibri" w:hAnsi="Calibri" w:cs="Calibri"/>
          <w:b/>
          <w:bCs/>
          <w:color w:val="000000" w:themeColor="text1"/>
          <w:spacing w:val="-1"/>
          <w:kern w:val="24"/>
          <w:sz w:val="36"/>
          <w:szCs w:val="36"/>
        </w:rPr>
        <w:t>c</w:t>
      </w:r>
      <w:r w:rsidR="00B55B24" w:rsidRPr="00B55B24">
        <w:rPr>
          <w:rFonts w:ascii="Calibri" w:hAnsi="Calibri" w:cs="Calibri"/>
          <w:b/>
          <w:bCs/>
          <w:color w:val="000000" w:themeColor="text1"/>
          <w:spacing w:val="-6"/>
          <w:kern w:val="24"/>
          <w:sz w:val="36"/>
          <w:szCs w:val="36"/>
        </w:rPr>
        <w:t>r</w:t>
      </w:r>
      <w:r w:rsidR="00B55B24" w:rsidRPr="00B55B24">
        <w:rPr>
          <w:rFonts w:ascii="Calibri" w:hAnsi="Calibri" w:cs="Calibri"/>
          <w:b/>
          <w:bCs/>
          <w:color w:val="000000" w:themeColor="text1"/>
          <w:spacing w:val="-2"/>
          <w:kern w:val="24"/>
          <w:sz w:val="36"/>
          <w:szCs w:val="36"/>
        </w:rPr>
        <w:t>e</w:t>
      </w:r>
      <w:r w:rsidR="00B55B24" w:rsidRPr="00B55B24">
        <w:rPr>
          <w:rFonts w:ascii="Calibri" w:hAnsi="Calibri" w:cs="Calibri"/>
          <w:b/>
          <w:bCs/>
          <w:color w:val="000000" w:themeColor="text1"/>
          <w:spacing w:val="-7"/>
          <w:kern w:val="24"/>
          <w:sz w:val="36"/>
          <w:szCs w:val="36"/>
        </w:rPr>
        <w:t>t</w:t>
      </w:r>
      <w:r w:rsidR="00B55B24" w:rsidRPr="00B55B24">
        <w:rPr>
          <w:rFonts w:ascii="Calibri" w:hAnsi="Calibri" w:cs="Calibri"/>
          <w:b/>
          <w:bCs/>
          <w:color w:val="000000" w:themeColor="text1"/>
          <w:kern w:val="24"/>
          <w:sz w:val="36"/>
          <w:szCs w:val="36"/>
        </w:rPr>
        <w:t>e</w:t>
      </w:r>
      <w:r w:rsidR="00B55B24" w:rsidRPr="00B55B24">
        <w:rPr>
          <w:rFonts w:ascii="Calibri" w:hAnsi="Calibri" w:cs="Calibri"/>
          <w:b/>
          <w:bCs/>
          <w:color w:val="000000" w:themeColor="text1"/>
          <w:spacing w:val="-6"/>
          <w:kern w:val="24"/>
          <w:sz w:val="36"/>
          <w:szCs w:val="36"/>
        </w:rPr>
        <w:t xml:space="preserve"> </w:t>
      </w:r>
      <w:r w:rsidR="00B55B24" w:rsidRPr="00B55B24">
        <w:rPr>
          <w:rFonts w:ascii="Calibri" w:hAnsi="Calibri" w:cs="Calibri"/>
          <w:b/>
          <w:bCs/>
          <w:color w:val="000000" w:themeColor="text1"/>
          <w:spacing w:val="-2"/>
          <w:kern w:val="24"/>
          <w:sz w:val="36"/>
          <w:szCs w:val="36"/>
        </w:rPr>
        <w:t>co</w:t>
      </w:r>
      <w:r w:rsidR="00B55B24" w:rsidRPr="00B55B24">
        <w:rPr>
          <w:rFonts w:ascii="Calibri" w:hAnsi="Calibri" w:cs="Calibri"/>
          <w:b/>
          <w:bCs/>
          <w:color w:val="000000" w:themeColor="text1"/>
          <w:spacing w:val="-1"/>
          <w:kern w:val="24"/>
          <w:sz w:val="36"/>
          <w:szCs w:val="36"/>
        </w:rPr>
        <w:t>u</w:t>
      </w:r>
      <w:r w:rsidR="00B55B24" w:rsidRPr="00B55B24">
        <w:rPr>
          <w:rFonts w:ascii="Calibri" w:hAnsi="Calibri" w:cs="Calibri"/>
          <w:b/>
          <w:bCs/>
          <w:color w:val="000000" w:themeColor="text1"/>
          <w:spacing w:val="-2"/>
          <w:kern w:val="24"/>
          <w:sz w:val="36"/>
          <w:szCs w:val="36"/>
        </w:rPr>
        <w:t>pon</w:t>
      </w:r>
    </w:p>
    <w:p w14:paraId="01B36985" w14:textId="18E8F4AC" w:rsidR="00B55B24" w:rsidRPr="00B55B24" w:rsidRDefault="005B6063" w:rsidP="00B55B24">
      <w:pPr>
        <w:tabs>
          <w:tab w:val="left" w:pos="447"/>
        </w:tabs>
        <w:spacing w:after="0" w:line="240" w:lineRule="auto"/>
        <w:contextualSpacing/>
        <w:rPr>
          <w:rFonts w:ascii="Calibri" w:hAnsi="Calibri" w:cs="Calibr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0</m:t>
              </m:r>
            </m:sub>
          </m:sSub>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T</m:t>
              </m:r>
            </m:e>
          </m:d>
          <m:r>
            <w:rPr>
              <w:rFonts w:ascii="Cambria Math" w:eastAsia="Times New Roman" w:hAnsi="Cambria Math" w:cs="Times New Roman"/>
              <w:color w:val="C00000"/>
              <w:sz w:val="36"/>
              <w:szCs w:val="24"/>
            </w:rPr>
            <m:t>=</m:t>
          </m:r>
          <m:d>
            <m:dPr>
              <m:ctrlPr>
                <w:rPr>
                  <w:rFonts w:ascii="Cambria Math" w:eastAsia="Times New Roman" w:hAnsi="Cambria Math" w:cs="Times New Roman"/>
                  <w:i/>
                  <w:color w:val="C00000"/>
                  <w:sz w:val="36"/>
                  <w:szCs w:val="24"/>
                </w:rPr>
              </m:ctrlPr>
            </m:dPr>
            <m:e>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S</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-PV</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C</m:t>
                  </m:r>
                </m:e>
                <m:sub>
                  <m:r>
                    <w:rPr>
                      <w:rFonts w:ascii="Cambria Math" w:eastAsia="Times New Roman" w:hAnsi="Cambria Math" w:cs="Times New Roman"/>
                      <w:color w:val="C00000"/>
                      <w:sz w:val="36"/>
                      <w:szCs w:val="24"/>
                    </w:rPr>
                    <m:t>0</m:t>
                  </m:r>
                </m:sub>
              </m:sSub>
            </m:e>
          </m:d>
          <m:r>
            <w:rPr>
              <w:rFonts w:ascii="Cambria Math" w:eastAsia="Times New Roman" w:hAnsi="Cambria Math" w:cs="Times New Roman"/>
              <w:color w:val="C00000"/>
              <w:sz w:val="36"/>
              <w:szCs w:val="24"/>
            </w:rPr>
            <m:t>×</m:t>
          </m:r>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m:t>
                  </m:r>
                </m:e>
              </m:d>
            </m:e>
            <m:sup>
              <m:r>
                <w:rPr>
                  <w:rFonts w:ascii="Cambria Math" w:eastAsia="Times New Roman" w:hAnsi="Cambria Math" w:cs="Times New Roman"/>
                  <w:color w:val="C00000"/>
                  <w:sz w:val="36"/>
                  <w:szCs w:val="24"/>
                </w:rPr>
                <m:t>T</m:t>
              </m:r>
            </m:sup>
          </m:sSup>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S</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sSup>
            <m:sSupPr>
              <m:ctrlPr>
                <w:rPr>
                  <w:rFonts w:ascii="Cambria Math" w:eastAsia="Times New Roman" w:hAnsi="Cambria Math" w:cs="Times New Roman"/>
                  <w:i/>
                  <w:color w:val="C00000"/>
                  <w:sz w:val="36"/>
                  <w:szCs w:val="24"/>
                </w:rPr>
              </m:ctrlPr>
            </m:sSupPr>
            <m:e>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1+r</m:t>
                  </m:r>
                </m:e>
              </m:d>
            </m:e>
            <m:sup>
              <m:r>
                <w:rPr>
                  <w:rFonts w:ascii="Cambria Math" w:eastAsia="Times New Roman" w:hAnsi="Cambria Math" w:cs="Times New Roman"/>
                  <w:color w:val="C00000"/>
                  <w:sz w:val="36"/>
                  <w:szCs w:val="24"/>
                </w:rPr>
                <m:t>T</m:t>
              </m:r>
            </m:sup>
          </m:sSup>
          <m:r>
            <w:rPr>
              <w:rFonts w:ascii="Cambria Math" w:eastAsia="Times New Roman" w:hAnsi="Cambria Math" w:cs="Times New Roman"/>
              <w:color w:val="C00000"/>
              <w:sz w:val="36"/>
              <w:szCs w:val="24"/>
            </w:rPr>
            <m:t>-FV</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C</m:t>
              </m:r>
            </m:e>
            <m:sub>
              <m:r>
                <w:rPr>
                  <w:rFonts w:ascii="Cambria Math" w:eastAsia="Times New Roman" w:hAnsi="Cambria Math" w:cs="Times New Roman"/>
                  <w:color w:val="C00000"/>
                  <w:sz w:val="36"/>
                  <w:szCs w:val="24"/>
                </w:rPr>
                <m:t>T</m:t>
              </m:r>
            </m:sub>
          </m:sSub>
        </m:oMath>
      </m:oMathPara>
    </w:p>
    <w:p w14:paraId="6278AB64" w14:textId="77777777" w:rsidR="00AE1358" w:rsidRDefault="00AE1358" w:rsidP="00B55B24">
      <w:pPr>
        <w:tabs>
          <w:tab w:val="left" w:pos="447"/>
        </w:tabs>
        <w:spacing w:after="0" w:line="240" w:lineRule="auto"/>
        <w:contextualSpacing/>
        <w:rPr>
          <w:rFonts w:ascii="Calibri" w:hAnsi="Calibri" w:cs="Calibri"/>
          <w:color w:val="C00000"/>
          <w:sz w:val="36"/>
          <w:szCs w:val="24"/>
        </w:rPr>
      </w:pPr>
    </w:p>
    <w:p w14:paraId="13C64FAE" w14:textId="53183366" w:rsidR="00B55B24" w:rsidRPr="00B55B24" w:rsidRDefault="00AE1358" w:rsidP="00B55B24">
      <w:pPr>
        <w:tabs>
          <w:tab w:val="left" w:pos="447"/>
        </w:tabs>
        <w:spacing w:after="0" w:line="240" w:lineRule="auto"/>
        <w:contextualSpacing/>
        <w:rPr>
          <w:rFonts w:ascii="Calibri" w:hAnsi="Calibri" w:cs="Calibri"/>
          <w:color w:val="C00000"/>
          <w:sz w:val="36"/>
          <w:szCs w:val="24"/>
        </w:rPr>
      </w:pPr>
      <w:r>
        <w:rPr>
          <w:rFonts w:ascii="Calibri" w:hAnsi="Calibri" w:cs="Calibri"/>
          <w:color w:val="C00000"/>
          <w:sz w:val="36"/>
          <w:szCs w:val="24"/>
        </w:rPr>
        <w:t>Remark: Equity forward and Fixed income forward are in some sense the same.</w:t>
      </w:r>
    </w:p>
    <w:p w14:paraId="25137C6C" w14:textId="505BD92D" w:rsidR="00ED647A" w:rsidRDefault="00974566" w:rsidP="00ED647A">
      <w:pPr>
        <w:tabs>
          <w:tab w:val="left" w:pos="447"/>
        </w:tabs>
        <w:rPr>
          <w:rFonts w:ascii="Calibri" w:hAnsi="Calibri" w:cs="Calibri"/>
          <w:b/>
          <w:bCs/>
          <w:color w:val="000000" w:themeColor="text1"/>
          <w:spacing w:val="-2"/>
          <w:kern w:val="24"/>
          <w:sz w:val="36"/>
          <w:szCs w:val="36"/>
        </w:rPr>
      </w:pPr>
      <w:r>
        <w:rPr>
          <w:rFonts w:ascii="Calibri" w:hAnsi="Calibri" w:cs="Calibri"/>
          <w:b/>
          <w:bCs/>
          <w:color w:val="000000" w:themeColor="text1"/>
          <w:kern w:val="24"/>
          <w:sz w:val="36"/>
          <w:szCs w:val="36"/>
        </w:rPr>
        <w:t>E</w:t>
      </w:r>
      <w:r w:rsidR="00ED647A" w:rsidRPr="00B55B24">
        <w:rPr>
          <w:rFonts w:ascii="Calibri" w:hAnsi="Calibri" w:cs="Calibri"/>
          <w:b/>
          <w:bCs/>
          <w:color w:val="000000" w:themeColor="text1"/>
          <w:spacing w:val="-2"/>
          <w:kern w:val="24"/>
          <w:sz w:val="36"/>
          <w:szCs w:val="36"/>
        </w:rPr>
        <w:t>quity</w:t>
      </w:r>
      <w:r w:rsidR="00ED647A" w:rsidRPr="00B55B24">
        <w:rPr>
          <w:rFonts w:ascii="Calibri" w:hAnsi="Calibri" w:cs="Calibri"/>
          <w:b/>
          <w:bCs/>
          <w:color w:val="000000" w:themeColor="text1"/>
          <w:spacing w:val="-7"/>
          <w:kern w:val="24"/>
          <w:sz w:val="36"/>
          <w:szCs w:val="36"/>
        </w:rPr>
        <w:t xml:space="preserve"> </w:t>
      </w:r>
      <w:r w:rsidR="00ED647A" w:rsidRPr="00B55B24">
        <w:rPr>
          <w:rFonts w:ascii="Calibri" w:hAnsi="Calibri" w:cs="Calibri"/>
          <w:b/>
          <w:bCs/>
          <w:color w:val="000000" w:themeColor="text1"/>
          <w:spacing w:val="-1"/>
          <w:kern w:val="24"/>
          <w:sz w:val="36"/>
          <w:szCs w:val="36"/>
        </w:rPr>
        <w:t>in</w:t>
      </w:r>
      <w:r w:rsidR="00ED647A" w:rsidRPr="00B55B24">
        <w:rPr>
          <w:rFonts w:ascii="Calibri" w:hAnsi="Calibri" w:cs="Calibri"/>
          <w:b/>
          <w:bCs/>
          <w:color w:val="000000" w:themeColor="text1"/>
          <w:spacing w:val="-2"/>
          <w:kern w:val="24"/>
          <w:sz w:val="36"/>
          <w:szCs w:val="36"/>
        </w:rPr>
        <w:t>d</w:t>
      </w:r>
      <w:r w:rsidR="00ED647A" w:rsidRPr="00B55B24">
        <w:rPr>
          <w:rFonts w:ascii="Calibri" w:hAnsi="Calibri" w:cs="Calibri"/>
          <w:b/>
          <w:bCs/>
          <w:color w:val="000000" w:themeColor="text1"/>
          <w:spacing w:val="-4"/>
          <w:kern w:val="24"/>
          <w:sz w:val="36"/>
          <w:szCs w:val="36"/>
        </w:rPr>
        <w:t>e</w:t>
      </w:r>
      <w:r w:rsidR="00ED647A" w:rsidRPr="00B55B24">
        <w:rPr>
          <w:rFonts w:ascii="Calibri" w:hAnsi="Calibri" w:cs="Calibri"/>
          <w:b/>
          <w:bCs/>
          <w:color w:val="000000" w:themeColor="text1"/>
          <w:kern w:val="24"/>
          <w:sz w:val="36"/>
          <w:szCs w:val="36"/>
        </w:rPr>
        <w:t>x</w:t>
      </w:r>
      <w:r w:rsidR="00ED647A" w:rsidRPr="00B55B24">
        <w:rPr>
          <w:rFonts w:ascii="Calibri" w:hAnsi="Calibri" w:cs="Calibri"/>
          <w:b/>
          <w:bCs/>
          <w:color w:val="000000" w:themeColor="text1"/>
          <w:spacing w:val="-7"/>
          <w:kern w:val="24"/>
          <w:sz w:val="36"/>
          <w:szCs w:val="36"/>
        </w:rPr>
        <w:t xml:space="preserve"> </w:t>
      </w:r>
      <w:r w:rsidR="00ED647A" w:rsidRPr="00B55B24">
        <w:rPr>
          <w:rFonts w:ascii="Calibri" w:hAnsi="Calibri" w:cs="Calibri"/>
          <w:b/>
          <w:bCs/>
          <w:color w:val="000000" w:themeColor="text1"/>
          <w:spacing w:val="-6"/>
          <w:kern w:val="24"/>
          <w:sz w:val="36"/>
          <w:szCs w:val="36"/>
        </w:rPr>
        <w:t>f</w:t>
      </w:r>
      <w:r w:rsidR="00ED647A" w:rsidRPr="00B55B24">
        <w:rPr>
          <w:rFonts w:ascii="Calibri" w:hAnsi="Calibri" w:cs="Calibri"/>
          <w:b/>
          <w:bCs/>
          <w:color w:val="000000" w:themeColor="text1"/>
          <w:kern w:val="24"/>
          <w:sz w:val="36"/>
          <w:szCs w:val="36"/>
        </w:rPr>
        <w:t>o</w:t>
      </w:r>
      <w:r w:rsidR="00ED647A" w:rsidRPr="00B55B24">
        <w:rPr>
          <w:rFonts w:ascii="Calibri" w:hAnsi="Calibri" w:cs="Calibri"/>
          <w:b/>
          <w:bCs/>
          <w:color w:val="000000" w:themeColor="text1"/>
          <w:spacing w:val="2"/>
          <w:kern w:val="24"/>
          <w:sz w:val="36"/>
          <w:szCs w:val="36"/>
        </w:rPr>
        <w:t>r</w:t>
      </w:r>
      <w:r w:rsidR="00ED647A" w:rsidRPr="00B55B24">
        <w:rPr>
          <w:rFonts w:ascii="Calibri" w:hAnsi="Calibri" w:cs="Calibri"/>
          <w:b/>
          <w:bCs/>
          <w:color w:val="000000" w:themeColor="text1"/>
          <w:spacing w:val="-5"/>
          <w:kern w:val="24"/>
          <w:sz w:val="36"/>
          <w:szCs w:val="36"/>
        </w:rPr>
        <w:t>w</w:t>
      </w:r>
      <w:r w:rsidR="00ED647A" w:rsidRPr="00B55B24">
        <w:rPr>
          <w:rFonts w:ascii="Calibri" w:hAnsi="Calibri" w:cs="Calibri"/>
          <w:b/>
          <w:bCs/>
          <w:color w:val="000000" w:themeColor="text1"/>
          <w:kern w:val="24"/>
          <w:sz w:val="36"/>
          <w:szCs w:val="36"/>
        </w:rPr>
        <w:t>a</w:t>
      </w:r>
      <w:r w:rsidR="00ED647A" w:rsidRPr="00B55B24">
        <w:rPr>
          <w:rFonts w:ascii="Calibri" w:hAnsi="Calibri" w:cs="Calibri"/>
          <w:b/>
          <w:bCs/>
          <w:color w:val="000000" w:themeColor="text1"/>
          <w:spacing w:val="-6"/>
          <w:kern w:val="24"/>
          <w:sz w:val="36"/>
          <w:szCs w:val="36"/>
        </w:rPr>
        <w:t>r</w:t>
      </w:r>
      <w:r w:rsidR="00ED647A" w:rsidRPr="00B55B24">
        <w:rPr>
          <w:rFonts w:ascii="Calibri" w:hAnsi="Calibri" w:cs="Calibri"/>
          <w:b/>
          <w:bCs/>
          <w:color w:val="000000" w:themeColor="text1"/>
          <w:spacing w:val="-2"/>
          <w:kern w:val="24"/>
          <w:sz w:val="36"/>
          <w:szCs w:val="36"/>
        </w:rPr>
        <w:t>d</w:t>
      </w:r>
      <w:r>
        <w:rPr>
          <w:rFonts w:ascii="Calibri" w:hAnsi="Calibri" w:cs="Calibri"/>
          <w:b/>
          <w:bCs/>
          <w:color w:val="000000" w:themeColor="text1"/>
          <w:spacing w:val="-2"/>
          <w:kern w:val="24"/>
          <w:sz w:val="36"/>
          <w:szCs w:val="36"/>
        </w:rPr>
        <w:t xml:space="preserve"> with</w:t>
      </w:r>
      <w:r w:rsidR="00ED647A" w:rsidRPr="00B55B24">
        <w:rPr>
          <w:rFonts w:ascii="Calibri" w:hAnsi="Calibri" w:cs="Calibri"/>
          <w:b/>
          <w:bCs/>
          <w:color w:val="000000" w:themeColor="text1"/>
          <w:spacing w:val="-2"/>
          <w:kern w:val="24"/>
          <w:sz w:val="36"/>
          <w:szCs w:val="36"/>
        </w:rPr>
        <w:t xml:space="preserve"> </w:t>
      </w:r>
      <w:r w:rsidR="00ED647A" w:rsidRPr="00B55B24">
        <w:rPr>
          <w:rFonts w:ascii="Calibri" w:hAnsi="Calibri" w:cs="Calibri"/>
          <w:b/>
          <w:bCs/>
          <w:color w:val="000000" w:themeColor="text1"/>
          <w:spacing w:val="-3"/>
          <w:kern w:val="24"/>
          <w:sz w:val="36"/>
          <w:szCs w:val="36"/>
        </w:rPr>
        <w:t>c</w:t>
      </w:r>
      <w:r w:rsidR="00ED647A" w:rsidRPr="00B55B24">
        <w:rPr>
          <w:rFonts w:ascii="Calibri" w:hAnsi="Calibri" w:cs="Calibri"/>
          <w:b/>
          <w:bCs/>
          <w:color w:val="000000" w:themeColor="text1"/>
          <w:spacing w:val="-2"/>
          <w:kern w:val="24"/>
          <w:sz w:val="36"/>
          <w:szCs w:val="36"/>
        </w:rPr>
        <w:t>ontinu</w:t>
      </w:r>
      <w:r w:rsidR="00ED647A" w:rsidRPr="00B55B24">
        <w:rPr>
          <w:rFonts w:ascii="Calibri" w:hAnsi="Calibri" w:cs="Calibri"/>
          <w:b/>
          <w:bCs/>
          <w:color w:val="000000" w:themeColor="text1"/>
          <w:spacing w:val="-4"/>
          <w:kern w:val="24"/>
          <w:sz w:val="36"/>
          <w:szCs w:val="36"/>
        </w:rPr>
        <w:t>ou</w:t>
      </w:r>
      <w:r w:rsidR="00ED647A" w:rsidRPr="00B55B24">
        <w:rPr>
          <w:rFonts w:ascii="Calibri" w:hAnsi="Calibri" w:cs="Calibri"/>
          <w:b/>
          <w:bCs/>
          <w:color w:val="000000" w:themeColor="text1"/>
          <w:spacing w:val="-2"/>
          <w:kern w:val="24"/>
          <w:sz w:val="36"/>
          <w:szCs w:val="36"/>
        </w:rPr>
        <w:t>s</w:t>
      </w:r>
      <w:r w:rsidR="00ED647A" w:rsidRPr="00B55B24">
        <w:rPr>
          <w:rFonts w:ascii="Calibri" w:hAnsi="Calibri" w:cs="Calibri"/>
          <w:b/>
          <w:bCs/>
          <w:color w:val="000000" w:themeColor="text1"/>
          <w:spacing w:val="-7"/>
          <w:kern w:val="24"/>
          <w:sz w:val="36"/>
          <w:szCs w:val="36"/>
        </w:rPr>
        <w:t xml:space="preserve"> </w:t>
      </w:r>
      <w:r w:rsidR="00ED647A" w:rsidRPr="00B55B24">
        <w:rPr>
          <w:rFonts w:ascii="Calibri" w:hAnsi="Calibri" w:cs="Calibri"/>
          <w:b/>
          <w:bCs/>
          <w:color w:val="000000" w:themeColor="text1"/>
          <w:spacing w:val="-2"/>
          <w:kern w:val="24"/>
          <w:sz w:val="36"/>
          <w:szCs w:val="36"/>
        </w:rPr>
        <w:t>divi</w:t>
      </w:r>
      <w:r w:rsidR="00ED647A" w:rsidRPr="00B55B24">
        <w:rPr>
          <w:rFonts w:ascii="Calibri" w:hAnsi="Calibri" w:cs="Calibri"/>
          <w:b/>
          <w:bCs/>
          <w:color w:val="000000" w:themeColor="text1"/>
          <w:spacing w:val="-1"/>
          <w:kern w:val="24"/>
          <w:sz w:val="36"/>
          <w:szCs w:val="36"/>
        </w:rPr>
        <w:t>d</w:t>
      </w:r>
      <w:r w:rsidR="00ED647A" w:rsidRPr="00B55B24">
        <w:rPr>
          <w:rFonts w:ascii="Calibri" w:hAnsi="Calibri" w:cs="Calibri"/>
          <w:b/>
          <w:bCs/>
          <w:color w:val="000000" w:themeColor="text1"/>
          <w:spacing w:val="-2"/>
          <w:kern w:val="24"/>
          <w:sz w:val="36"/>
          <w:szCs w:val="36"/>
        </w:rPr>
        <w:t>end</w:t>
      </w:r>
    </w:p>
    <w:p w14:paraId="66799D04" w14:textId="0571798C" w:rsidR="00974566" w:rsidRPr="00B55B24" w:rsidRDefault="005B6063" w:rsidP="00974566">
      <w:pPr>
        <w:tabs>
          <w:tab w:val="left" w:pos="447"/>
        </w:tabs>
        <w:spacing w:after="0" w:line="240" w:lineRule="auto"/>
        <w:contextualSpacing/>
        <w:rPr>
          <w:rFonts w:ascii="Calibri" w:hAnsi="Calibri" w:cs="Calibr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F</m:t>
              </m:r>
            </m:e>
            <m:sub>
              <m:r>
                <w:rPr>
                  <w:rFonts w:ascii="Cambria Math" w:eastAsia="Times New Roman" w:hAnsi="Cambria Math" w:cs="Times New Roman"/>
                  <w:color w:val="C00000"/>
                  <w:sz w:val="36"/>
                  <w:szCs w:val="24"/>
                </w:rPr>
                <m:t>0</m:t>
              </m:r>
            </m:sub>
          </m:sSub>
          <m:d>
            <m:dPr>
              <m:ctrlPr>
                <w:rPr>
                  <w:rFonts w:ascii="Cambria Math" w:eastAsia="Times New Roman" w:hAnsi="Cambria Math" w:cs="Times New Roman"/>
                  <w:i/>
                  <w:color w:val="C00000"/>
                  <w:sz w:val="36"/>
                  <w:szCs w:val="24"/>
                </w:rPr>
              </m:ctrlPr>
            </m:dPr>
            <m:e>
              <m:r>
                <w:rPr>
                  <w:rFonts w:ascii="Cambria Math" w:eastAsia="Times New Roman" w:hAnsi="Cambria Math" w:cs="Times New Roman"/>
                  <w:color w:val="C00000"/>
                  <w:sz w:val="36"/>
                  <w:szCs w:val="24"/>
                </w:rPr>
                <m:t>T</m:t>
              </m:r>
            </m:e>
          </m:d>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S</m:t>
              </m:r>
            </m:e>
            <m:sub>
              <m:r>
                <w:rPr>
                  <w:rFonts w:ascii="Cambria Math" w:eastAsia="Times New Roman" w:hAnsi="Cambria Math" w:cs="Times New Roman"/>
                  <w:color w:val="C00000"/>
                  <w:sz w:val="36"/>
                  <w:szCs w:val="24"/>
                </w:rPr>
                <m:t>0</m:t>
              </m:r>
            </m:sub>
          </m:sSub>
          <m:r>
            <w:rPr>
              <w:rFonts w:ascii="Cambria Math" w:eastAsia="Times New Roman" w:hAnsi="Cambria Math" w:cs="Times New Roman"/>
              <w:color w:val="C00000"/>
              <w:sz w:val="36"/>
              <w:szCs w:val="24"/>
            </w:rPr>
            <m:t>×</m:t>
          </m:r>
          <m:sSup>
            <m:sSupPr>
              <m:ctrlPr>
                <w:rPr>
                  <w:rFonts w:ascii="Cambria Math" w:eastAsia="Times New Roman" w:hAnsi="Cambria Math" w:cs="Times New Roman"/>
                  <w:i/>
                  <w:color w:val="C00000"/>
                  <w:sz w:val="36"/>
                  <w:szCs w:val="24"/>
                </w:rPr>
              </m:ctrlPr>
            </m:sSupPr>
            <m:e>
              <m:r>
                <w:rPr>
                  <w:rFonts w:ascii="Cambria Math" w:eastAsia="Times New Roman" w:hAnsi="Cambria Math" w:cs="Times New Roman"/>
                  <w:color w:val="C00000"/>
                  <w:sz w:val="36"/>
                  <w:szCs w:val="24"/>
                </w:rPr>
                <m:t>e</m:t>
              </m:r>
            </m:e>
            <m:sup>
              <m:r>
                <w:rPr>
                  <w:rFonts w:ascii="Cambria Math" w:eastAsia="Times New Roman" w:hAnsi="Cambria Math" w:cs="Times New Roman"/>
                  <w:color w:val="C00000"/>
                  <w:sz w:val="36"/>
                  <w:szCs w:val="24"/>
                </w:rPr>
                <m:t>(r-δ)T</m:t>
              </m:r>
            </m:sup>
          </m:sSup>
        </m:oMath>
      </m:oMathPara>
    </w:p>
    <w:p w14:paraId="62899D09" w14:textId="3432C69D" w:rsidR="00974566" w:rsidRPr="00B55B24" w:rsidRDefault="00FD42B0" w:rsidP="00974566">
      <w:pPr>
        <w:tabs>
          <w:tab w:val="left" w:pos="447"/>
        </w:tabs>
        <w:spacing w:after="0" w:line="240" w:lineRule="auto"/>
        <w:contextualSpacing/>
        <w:rPr>
          <w:rFonts w:ascii="Calibri" w:hAnsi="Calibri" w:cs="Calibri"/>
          <w:color w:val="C00000"/>
          <w:sz w:val="36"/>
          <w:szCs w:val="24"/>
        </w:rPr>
      </w:pPr>
      <w:r w:rsidRPr="00FD42B0">
        <w:rPr>
          <w:rFonts w:ascii="Calibri" w:hAnsi="Calibri" w:cs="Calibri"/>
          <w:noProof/>
          <w:color w:val="C00000"/>
          <w:sz w:val="36"/>
          <w:szCs w:val="24"/>
        </w:rPr>
        <w:drawing>
          <wp:inline distT="0" distB="0" distL="0" distR="0" wp14:anchorId="1AFA3494" wp14:editId="11E3890F">
            <wp:extent cx="6858000" cy="1601470"/>
            <wp:effectExtent l="0" t="0" r="0" b="0"/>
            <wp:docPr id="31" name="Picture 31"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device, gauge&#10;&#10;Description automatically generated"/>
                    <pic:cNvPicPr/>
                  </pic:nvPicPr>
                  <pic:blipFill>
                    <a:blip r:embed="rId46"/>
                    <a:stretch>
                      <a:fillRect/>
                    </a:stretch>
                  </pic:blipFill>
                  <pic:spPr>
                    <a:xfrm>
                      <a:off x="0" y="0"/>
                      <a:ext cx="6858000" cy="1601470"/>
                    </a:xfrm>
                    <a:prstGeom prst="rect">
                      <a:avLst/>
                    </a:prstGeom>
                  </pic:spPr>
                </pic:pic>
              </a:graphicData>
            </a:graphic>
          </wp:inline>
        </w:drawing>
      </w:r>
    </w:p>
    <w:p w14:paraId="775E03DB" w14:textId="1E668FE4" w:rsidR="00B55B24" w:rsidRDefault="00B55B24" w:rsidP="00CA5199"/>
    <w:p w14:paraId="22361CB2" w14:textId="416F1906" w:rsidR="00B55B24" w:rsidRDefault="00FD42B0" w:rsidP="00CA5199">
      <w:r>
        <w:rPr>
          <w:noProof/>
        </w:rPr>
        <w:drawing>
          <wp:inline distT="0" distB="0" distL="0" distR="0" wp14:anchorId="5E1FD577" wp14:editId="064D31B7">
            <wp:extent cx="4953000" cy="2847975"/>
            <wp:effectExtent l="0" t="0" r="0" b="9525"/>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47"/>
                    <a:stretch>
                      <a:fillRect/>
                    </a:stretch>
                  </pic:blipFill>
                  <pic:spPr>
                    <a:xfrm>
                      <a:off x="0" y="0"/>
                      <a:ext cx="4953000" cy="2847975"/>
                    </a:xfrm>
                    <a:prstGeom prst="rect">
                      <a:avLst/>
                    </a:prstGeom>
                  </pic:spPr>
                </pic:pic>
              </a:graphicData>
            </a:graphic>
          </wp:inline>
        </w:drawing>
      </w:r>
    </w:p>
    <w:p w14:paraId="054F012A" w14:textId="77777777" w:rsidR="00B55B24" w:rsidRPr="00CA5199" w:rsidRDefault="00B55B24" w:rsidP="00CA5199"/>
    <w:p w14:paraId="6CE9ADEF" w14:textId="704EFAEF" w:rsidR="00CA5199" w:rsidRDefault="00CA5199" w:rsidP="005918D3">
      <w:pPr>
        <w:pStyle w:val="Heading2"/>
      </w:pPr>
      <w:r>
        <w:rPr>
          <w:rFonts w:hint="eastAsia"/>
        </w:rPr>
        <w:t>8.2</w:t>
      </w:r>
      <w:r>
        <w:t xml:space="preserve"> </w:t>
      </w:r>
      <w:r w:rsidR="00595E8F">
        <w:t>Swap</w:t>
      </w:r>
    </w:p>
    <w:p w14:paraId="20FD9431" w14:textId="7A8E5566" w:rsidR="004031A3" w:rsidRDefault="004031A3" w:rsidP="004031A3"/>
    <w:p w14:paraId="7F0CE998" w14:textId="01D1167C" w:rsidR="00706C0B" w:rsidRDefault="00706C0B" w:rsidP="004031A3">
      <w:proofErr w:type="spellStart"/>
      <w:r w:rsidRPr="00706C0B">
        <w:t>PVFixed</w:t>
      </w:r>
      <w:proofErr w:type="spellEnd"/>
      <w:r w:rsidRPr="00706C0B">
        <w:t xml:space="preserve"> rate bond   = </w:t>
      </w:r>
      <w:proofErr w:type="spellStart"/>
      <w:r w:rsidRPr="00706C0B">
        <w:t>PVFloating</w:t>
      </w:r>
      <w:proofErr w:type="spellEnd"/>
      <w:r w:rsidRPr="00706C0B">
        <w:t xml:space="preserve"> rate bond = Par value</w:t>
      </w:r>
    </w:p>
    <w:p w14:paraId="70C0CB29" w14:textId="3D0B6EB4" w:rsidR="004031A3" w:rsidRDefault="004031A3" w:rsidP="004031A3">
      <w:r>
        <w:rPr>
          <w:noProof/>
        </w:rPr>
        <w:drawing>
          <wp:inline distT="0" distB="0" distL="0" distR="0" wp14:anchorId="0E95C11A" wp14:editId="221DB76C">
            <wp:extent cx="5429250" cy="2790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250" cy="2790825"/>
                    </a:xfrm>
                    <a:prstGeom prst="rect">
                      <a:avLst/>
                    </a:prstGeom>
                  </pic:spPr>
                </pic:pic>
              </a:graphicData>
            </a:graphic>
          </wp:inline>
        </w:drawing>
      </w:r>
    </w:p>
    <w:p w14:paraId="7AA2C5EE" w14:textId="2CF51AAE" w:rsidR="009B2FD2" w:rsidRDefault="009B2FD2" w:rsidP="004031A3"/>
    <w:p w14:paraId="3A3CC772" w14:textId="4E45C092" w:rsidR="009B2FD2" w:rsidRPr="009B2FD2" w:rsidRDefault="009B2FD2" w:rsidP="009B2FD2">
      <w:pPr>
        <w:tabs>
          <w:tab w:val="left" w:pos="447"/>
        </w:tabs>
        <w:spacing w:after="0" w:line="240" w:lineRule="auto"/>
        <w:contextualSpacing/>
        <w:rPr>
          <w:rFonts w:ascii="Calibri" w:hAnsi="Calibri" w:cs="Calibri"/>
          <w:color w:val="C00000"/>
          <w:sz w:val="36"/>
          <w:szCs w:val="24"/>
        </w:rPr>
      </w:pPr>
      <m:oMathPara>
        <m:oMath>
          <m:r>
            <w:rPr>
              <w:rFonts w:ascii="Cambria Math" w:hAnsi="Cambria Math" w:cs="Times New Roman" w:hint="eastAsia"/>
              <w:color w:val="C00000"/>
              <w:sz w:val="36"/>
              <w:szCs w:val="24"/>
            </w:rPr>
            <m:t>1</m:t>
          </m:r>
          <m:r>
            <w:rPr>
              <w:rFonts w:ascii="Cambria Math" w:eastAsia="Times New Roman" w:hAnsi="Cambria Math" w:cs="Times New Roman"/>
              <w:color w:val="C00000"/>
              <w:sz w:val="36"/>
              <w:szCs w:val="24"/>
            </w:rPr>
            <m:t>=Swap Rate×</m:t>
          </m:r>
          <m:d>
            <m:dPr>
              <m:ctrlPr>
                <w:rPr>
                  <w:rFonts w:ascii="Cambria Math" w:eastAsia="Times New Roman" w:hAnsi="Cambria Math" w:cs="Times New Roman"/>
                  <w:i/>
                  <w:color w:val="C00000"/>
                  <w:sz w:val="36"/>
                  <w:szCs w:val="24"/>
                </w:rPr>
              </m:ctrlPr>
            </m:dPr>
            <m:e>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2</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n</m:t>
                  </m:r>
                </m:sub>
              </m:sSub>
            </m:e>
          </m:d>
          <m:r>
            <w:rPr>
              <w:rFonts w:ascii="Cambria Math" w:eastAsia="Times New Roman" w:hAnsi="Cambria Math" w:cs="Times New Roman"/>
              <w:color w:val="C00000"/>
              <w:sz w:val="36"/>
              <w:szCs w:val="24"/>
            </w:rPr>
            <m:t>+1×</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n</m:t>
              </m:r>
            </m:sub>
          </m:sSub>
        </m:oMath>
      </m:oMathPara>
    </w:p>
    <w:p w14:paraId="4C4ECC47" w14:textId="77777777" w:rsidR="009B2FD2" w:rsidRPr="00B55B24" w:rsidRDefault="009B2FD2" w:rsidP="009B2FD2">
      <w:pPr>
        <w:tabs>
          <w:tab w:val="left" w:pos="447"/>
        </w:tabs>
        <w:spacing w:after="0" w:line="240" w:lineRule="auto"/>
        <w:contextualSpacing/>
        <w:rPr>
          <w:rFonts w:ascii="Calibri" w:hAnsi="Calibri" w:cs="Calibri"/>
          <w:color w:val="C00000"/>
          <w:sz w:val="36"/>
          <w:szCs w:val="24"/>
        </w:rPr>
      </w:pPr>
      <m:oMathPara>
        <m:oMath>
          <m:r>
            <w:rPr>
              <w:rFonts w:ascii="Cambria Math" w:eastAsia="Times New Roman" w:hAnsi="Cambria Math" w:cs="Times New Roman"/>
              <w:color w:val="C00000"/>
              <w:sz w:val="36"/>
              <w:szCs w:val="24"/>
            </w:rPr>
            <m:t>Swap Rate=</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1-</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n</m:t>
                  </m:r>
                </m:sub>
              </m:sSub>
            </m:num>
            <m:den>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1</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2</m:t>
                  </m:r>
                </m:sub>
              </m:sSub>
              <m:r>
                <w:rPr>
                  <w:rFonts w:ascii="Cambria Math" w:eastAsia="Times New Roman" w:hAnsi="Cambria Math" w:cs="Times New Roman"/>
                  <w:color w:val="C00000"/>
                  <w:sz w:val="36"/>
                  <w:szCs w:val="24"/>
                </w:rPr>
                <m:t>+…+</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n</m:t>
                  </m:r>
                </m:sub>
              </m:sSub>
              <m:r>
                <w:rPr>
                  <w:rFonts w:ascii="Cambria Math" w:eastAsia="Times New Roman" w:hAnsi="Cambria Math" w:cs="Times New Roman"/>
                  <w:color w:val="C00000"/>
                  <w:sz w:val="36"/>
                  <w:szCs w:val="24"/>
                </w:rPr>
                <m:t xml:space="preserve"> </m:t>
              </m:r>
            </m:den>
          </m:f>
        </m:oMath>
      </m:oMathPara>
    </w:p>
    <w:p w14:paraId="363CE8F4" w14:textId="77D4767F" w:rsidR="00706C0B" w:rsidRPr="00706C0B" w:rsidRDefault="005B6063" w:rsidP="00706C0B">
      <w:pPr>
        <w:tabs>
          <w:tab w:val="left" w:pos="447"/>
        </w:tabs>
        <w:spacing w:after="0" w:line="240" w:lineRule="auto"/>
        <w:contextualSpacing/>
        <w:rPr>
          <w:rFonts w:ascii="Calibri" w:hAnsi="Calibri" w:cs="Calibri"/>
          <w:color w:val="C00000"/>
          <w:sz w:val="36"/>
          <w:szCs w:val="24"/>
        </w:rPr>
      </w:pPr>
      <m:oMathPara>
        <m:oMath>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D</m:t>
              </m:r>
            </m:e>
            <m:sub>
              <m:r>
                <w:rPr>
                  <w:rFonts w:ascii="Cambria Math" w:eastAsia="Times New Roman" w:hAnsi="Cambria Math" w:cs="Times New Roman"/>
                  <w:color w:val="C00000"/>
                  <w:sz w:val="36"/>
                  <w:szCs w:val="24"/>
                </w:rPr>
                <m:t>n</m:t>
              </m:r>
            </m:sub>
          </m:sSub>
          <m:r>
            <w:rPr>
              <w:rFonts w:ascii="Cambria Math" w:eastAsia="Times New Roman" w:hAnsi="Cambria Math" w:cs="Times New Roman"/>
              <w:color w:val="C00000"/>
              <w:sz w:val="36"/>
              <w:szCs w:val="24"/>
            </w:rPr>
            <m:t>=</m:t>
          </m:r>
          <m:f>
            <m:fPr>
              <m:ctrlPr>
                <w:rPr>
                  <w:rFonts w:ascii="Cambria Math" w:eastAsia="Times New Roman" w:hAnsi="Cambria Math" w:cs="Times New Roman"/>
                  <w:i/>
                  <w:color w:val="C00000"/>
                  <w:sz w:val="36"/>
                  <w:szCs w:val="24"/>
                </w:rPr>
              </m:ctrlPr>
            </m:fPr>
            <m:num>
              <m:r>
                <w:rPr>
                  <w:rFonts w:ascii="Cambria Math" w:eastAsia="Times New Roman" w:hAnsi="Cambria Math" w:cs="Times New Roman"/>
                  <w:color w:val="C00000"/>
                  <w:sz w:val="36"/>
                  <w:szCs w:val="24"/>
                </w:rPr>
                <m:t>1</m:t>
              </m:r>
            </m:num>
            <m:den>
              <m:r>
                <w:rPr>
                  <w:rFonts w:ascii="Cambria Math" w:eastAsia="Times New Roman" w:hAnsi="Cambria Math" w:cs="Times New Roman"/>
                  <w:color w:val="C00000"/>
                  <w:sz w:val="36"/>
                  <w:szCs w:val="24"/>
                </w:rPr>
                <m:t>1+</m:t>
              </m:r>
              <m:sSub>
                <m:sSubPr>
                  <m:ctrlPr>
                    <w:rPr>
                      <w:rFonts w:ascii="Cambria Math" w:eastAsia="Times New Roman" w:hAnsi="Cambria Math" w:cs="Times New Roman"/>
                      <w:i/>
                      <w:color w:val="C00000"/>
                      <w:sz w:val="36"/>
                      <w:szCs w:val="24"/>
                    </w:rPr>
                  </m:ctrlPr>
                </m:sSubPr>
                <m:e>
                  <m:r>
                    <w:rPr>
                      <w:rFonts w:ascii="Cambria Math" w:eastAsia="Times New Roman" w:hAnsi="Cambria Math" w:cs="Times New Roman"/>
                      <w:color w:val="C00000"/>
                      <w:sz w:val="36"/>
                      <w:szCs w:val="24"/>
                    </w:rPr>
                    <m:t>R</m:t>
                  </m:r>
                </m:e>
                <m:sub>
                  <m:r>
                    <w:rPr>
                      <w:rFonts w:ascii="Cambria Math" w:eastAsia="Times New Roman" w:hAnsi="Cambria Math" w:cs="Times New Roman"/>
                      <w:color w:val="C00000"/>
                      <w:sz w:val="36"/>
                      <w:szCs w:val="24"/>
                    </w:rPr>
                    <m:t>n</m:t>
                  </m:r>
                </m:sub>
              </m:sSub>
            </m:den>
          </m:f>
        </m:oMath>
      </m:oMathPara>
    </w:p>
    <w:p w14:paraId="1987159A" w14:textId="51F652D5" w:rsidR="00706C0B" w:rsidRDefault="005B6063" w:rsidP="004031A3">
      <w:pPr>
        <w:rPr>
          <w:rFonts w:ascii="Calibri" w:hAnsi="Calibri" w:cs="Calibri"/>
          <w:color w:val="C00000"/>
          <w:sz w:val="36"/>
          <w:szCs w:val="24"/>
        </w:rPr>
      </w:pPr>
      <m:oMath>
        <m:sSub>
          <m:sSubPr>
            <m:ctrlPr>
              <w:rPr>
                <w:rFonts w:ascii="Cambria Math" w:hAnsi="Cambria Math" w:cs="Calibri"/>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n</m:t>
            </m:r>
          </m:sub>
        </m:sSub>
      </m:oMath>
      <w:r w:rsidR="00706C0B" w:rsidRPr="00706C0B">
        <w:rPr>
          <w:rFonts w:ascii="Calibri" w:hAnsi="Calibri" w:cs="Calibri"/>
          <w:color w:val="C00000"/>
          <w:sz w:val="36"/>
          <w:szCs w:val="24"/>
        </w:rPr>
        <w:t xml:space="preserve">  is discount factor or PV factor, the </w:t>
      </w:r>
      <w:r w:rsidR="009B2FD2">
        <w:rPr>
          <w:rFonts w:ascii="Calibri" w:hAnsi="Calibri" w:cs="Calibri"/>
          <w:color w:val="C00000"/>
          <w:sz w:val="36"/>
          <w:szCs w:val="24"/>
        </w:rPr>
        <w:t>present</w:t>
      </w:r>
      <w:r w:rsidR="00706C0B" w:rsidRPr="00706C0B">
        <w:rPr>
          <w:rFonts w:ascii="Calibri" w:hAnsi="Calibri" w:cs="Calibri"/>
          <w:color w:val="C00000"/>
          <w:sz w:val="36"/>
          <w:szCs w:val="24"/>
        </w:rPr>
        <w:t xml:space="preserve"> value of </w:t>
      </w:r>
      <m:oMath>
        <m:r>
          <w:rPr>
            <w:rFonts w:ascii="Cambria Math" w:hAnsi="Cambria Math" w:cs="Calibri"/>
            <w:color w:val="C00000"/>
            <w:sz w:val="36"/>
            <w:szCs w:val="24"/>
          </w:rPr>
          <m:t>$1</m:t>
        </m:r>
      </m:oMath>
      <w:r w:rsidR="00706C0B" w:rsidRPr="00706C0B">
        <w:rPr>
          <w:rFonts w:ascii="Calibri" w:hAnsi="Calibri" w:cs="Calibri"/>
          <w:color w:val="C00000"/>
          <w:sz w:val="36"/>
          <w:szCs w:val="24"/>
        </w:rPr>
        <w:t xml:space="preserve"> </w:t>
      </w:r>
      <w:r w:rsidR="009B2FD2">
        <w:rPr>
          <w:rFonts w:ascii="Calibri" w:hAnsi="Calibri" w:cs="Calibri"/>
          <w:color w:val="C00000"/>
          <w:sz w:val="36"/>
          <w:szCs w:val="24"/>
        </w:rPr>
        <w:t>in</w:t>
      </w:r>
      <w:r w:rsidR="00706C0B" w:rsidRPr="00706C0B">
        <w:rPr>
          <w:rFonts w:ascii="Calibri" w:hAnsi="Calibri" w:cs="Calibri"/>
          <w:color w:val="C00000"/>
          <w:sz w:val="36"/>
          <w:szCs w:val="24"/>
        </w:rPr>
        <w:t xml:space="preserve"> </w:t>
      </w:r>
      <m:oMath>
        <m:r>
          <w:rPr>
            <w:rFonts w:ascii="Cambria Math" w:hAnsi="Cambria Math" w:cs="Calibri"/>
            <w:color w:val="C00000"/>
            <w:sz w:val="36"/>
            <w:szCs w:val="24"/>
          </w:rPr>
          <m:t>n</m:t>
        </m:r>
      </m:oMath>
      <w:r w:rsidR="00706C0B" w:rsidRPr="00706C0B">
        <w:rPr>
          <w:rFonts w:ascii="Calibri" w:hAnsi="Calibri" w:cs="Calibri"/>
          <w:color w:val="C00000"/>
          <w:sz w:val="36"/>
          <w:szCs w:val="24"/>
        </w:rPr>
        <w:t xml:space="preserve"> periods.</w:t>
      </w:r>
    </w:p>
    <w:p w14:paraId="3764E63D" w14:textId="106735F1" w:rsidR="00A5458D" w:rsidRDefault="00A5458D" w:rsidP="004031A3">
      <w:pPr>
        <w:rPr>
          <w:rFonts w:ascii="Calibri" w:hAnsi="Calibri" w:cs="Calibri"/>
          <w:color w:val="C00000"/>
          <w:sz w:val="36"/>
          <w:szCs w:val="24"/>
        </w:rPr>
      </w:pPr>
      <w:r>
        <w:rPr>
          <w:rFonts w:ascii="Calibri" w:hAnsi="Calibri" w:cs="Calibri"/>
          <w:color w:val="C00000"/>
          <w:sz w:val="36"/>
          <w:szCs w:val="24"/>
        </w:rPr>
        <w:t xml:space="preserve">Remark: </w:t>
      </w:r>
      <m:oMath>
        <m:r>
          <w:rPr>
            <w:rFonts w:ascii="Cambria Math" w:hAnsi="Cambria Math" w:cs="Calibri"/>
            <w:color w:val="C00000"/>
            <w:sz w:val="36"/>
            <w:szCs w:val="24"/>
          </w:rPr>
          <m:t>The annualized fixed rate of the swap = n×Swap Rate</m:t>
        </m:r>
      </m:oMath>
    </w:p>
    <w:p w14:paraId="7A110EF9" w14:textId="3D32690F" w:rsidR="007612D8" w:rsidRDefault="007612D8" w:rsidP="007612D8">
      <w:pPr>
        <w:rPr>
          <w:rFonts w:ascii="Calibri" w:hAnsi="Calibri" w:cs="Calibri"/>
          <w:b/>
          <w:bCs/>
          <w:color w:val="C00000"/>
          <w:sz w:val="36"/>
          <w:szCs w:val="24"/>
        </w:rPr>
      </w:pPr>
      <w:r w:rsidRPr="007612D8">
        <w:rPr>
          <w:rFonts w:ascii="Calibri" w:hAnsi="Calibri" w:cs="Calibri"/>
          <w:b/>
          <w:bCs/>
          <w:color w:val="C00000"/>
          <w:sz w:val="36"/>
          <w:szCs w:val="24"/>
        </w:rPr>
        <w:t>Valuation of swap</w:t>
      </w:r>
    </w:p>
    <w:p w14:paraId="51F53286" w14:textId="040CCC0F" w:rsidR="009B2FD2" w:rsidRPr="007612D8" w:rsidRDefault="009B2FD2" w:rsidP="007612D8">
      <w:pPr>
        <w:rPr>
          <w:rFonts w:ascii="Calibri" w:hAnsi="Calibri" w:cs="Calibri"/>
          <w:color w:val="C00000"/>
          <w:sz w:val="36"/>
          <w:szCs w:val="24"/>
        </w:rPr>
      </w:pPr>
      <w:r>
        <w:rPr>
          <w:rFonts w:ascii="Calibri" w:hAnsi="Calibri" w:cs="Calibri"/>
          <w:b/>
          <w:bCs/>
          <w:color w:val="C00000"/>
          <w:sz w:val="36"/>
          <w:szCs w:val="24"/>
        </w:rPr>
        <w:t>Interest Rate Swap</w:t>
      </w:r>
    </w:p>
    <w:p w14:paraId="554C3009" w14:textId="7758A35C" w:rsidR="007612D8" w:rsidRPr="00A007BE" w:rsidRDefault="007612D8" w:rsidP="00A007BE">
      <w:pPr>
        <w:rPr>
          <w:rFonts w:ascii="Calibri" w:hAnsi="Calibri" w:cs="Calibri"/>
          <w:color w:val="C00000"/>
          <w:sz w:val="36"/>
          <w:szCs w:val="24"/>
        </w:rPr>
      </w:pPr>
      <w:r w:rsidRPr="00A007BE">
        <w:rPr>
          <w:rFonts w:ascii="Calibri" w:hAnsi="Calibri" w:cs="Calibri"/>
          <w:color w:val="C00000"/>
          <w:sz w:val="36"/>
          <w:szCs w:val="24"/>
        </w:rPr>
        <w:t>For fixed-rate receiver (floating-rate payer):</w:t>
      </w:r>
    </w:p>
    <w:p w14:paraId="66DBB9E2" w14:textId="577F6E82" w:rsidR="007612D8" w:rsidRPr="007612D8" w:rsidRDefault="005B6063" w:rsidP="007612D8">
      <w:pPr>
        <w:rPr>
          <w:rFonts w:ascii="Calibri" w:hAnsi="Calibri" w:cs="Calibri"/>
          <w:color w:val="C00000"/>
          <w:sz w:val="36"/>
          <w:szCs w:val="24"/>
        </w:rPr>
      </w:pPr>
      <m:oMathPara>
        <m:oMath>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t</m:t>
              </m:r>
            </m:sub>
          </m:sSub>
          <m:r>
            <w:rPr>
              <w:rFonts w:ascii="Cambria Math" w:hAnsi="Cambria Math" w:cs="Calibri"/>
              <w:color w:val="C00000"/>
              <w:sz w:val="36"/>
              <w:szCs w:val="24"/>
              <w:vertAlign w:val="superscript"/>
            </w:rPr>
            <m:t>=NP(P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Fixed</m:t>
              </m:r>
            </m:sub>
          </m:sSub>
          <m:r>
            <w:rPr>
              <w:rFonts w:ascii="Cambria Math" w:hAnsi="Cambria Math" w:cs="Calibri"/>
              <w:color w:val="C00000"/>
              <w:sz w:val="36"/>
              <w:szCs w:val="24"/>
              <w:vertAlign w:val="superscript"/>
            </w:rPr>
            <m:t>– 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Floating</m:t>
              </m:r>
            </m:sub>
          </m:sSub>
          <m:r>
            <w:rPr>
              <w:rFonts w:ascii="Cambria Math" w:hAnsi="Cambria Math" w:cs="Calibri"/>
              <w:color w:val="C00000"/>
              <w:sz w:val="36"/>
              <w:szCs w:val="24"/>
              <w:vertAlign w:val="superscript"/>
            </w:rPr>
            <m:t>)</m:t>
          </m:r>
        </m:oMath>
      </m:oMathPara>
    </w:p>
    <w:p w14:paraId="7135089E" w14:textId="184FF4A2" w:rsidR="007612D8" w:rsidRDefault="007612D8" w:rsidP="00A007BE">
      <w:pPr>
        <w:rPr>
          <w:rFonts w:ascii="Calibri" w:hAnsi="Calibri" w:cs="Calibri"/>
          <w:color w:val="C00000"/>
          <w:sz w:val="36"/>
          <w:szCs w:val="24"/>
        </w:rPr>
      </w:pPr>
      <w:r w:rsidRPr="007612D8">
        <w:rPr>
          <w:rFonts w:ascii="Calibri" w:hAnsi="Calibri" w:cs="Calibri"/>
          <w:color w:val="C00000"/>
          <w:sz w:val="36"/>
          <w:szCs w:val="24"/>
        </w:rPr>
        <w:t>For fixed-rate payer (floating-rate receiver):</w:t>
      </w:r>
    </w:p>
    <w:p w14:paraId="2A961484" w14:textId="693EEB52" w:rsidR="00A007BE" w:rsidRPr="007612D8" w:rsidRDefault="005B6063" w:rsidP="00A007BE">
      <w:pPr>
        <w:rPr>
          <w:rFonts w:ascii="Calibri" w:hAnsi="Calibri" w:cs="Calibri"/>
          <w:color w:val="C00000"/>
          <w:sz w:val="36"/>
          <w:szCs w:val="24"/>
        </w:rPr>
      </w:pPr>
      <m:oMathPara>
        <m:oMath>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t</m:t>
              </m:r>
            </m:sub>
          </m:sSub>
          <m:r>
            <w:rPr>
              <w:rFonts w:ascii="Cambria Math" w:hAnsi="Cambria Math" w:cs="Calibri"/>
              <w:color w:val="C00000"/>
              <w:sz w:val="36"/>
              <w:szCs w:val="24"/>
              <w:vertAlign w:val="superscript"/>
            </w:rPr>
            <m:t>=NP(P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Floating</m:t>
              </m:r>
            </m:sub>
          </m:sSub>
          <m:r>
            <w:rPr>
              <w:rFonts w:ascii="Cambria Math" w:hAnsi="Cambria Math" w:cs="Calibri"/>
              <w:color w:val="C00000"/>
              <w:sz w:val="36"/>
              <w:szCs w:val="24"/>
              <w:vertAlign w:val="superscript"/>
            </w:rPr>
            <m:t>-P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Fixed</m:t>
              </m:r>
            </m:sub>
          </m:sSub>
          <m:r>
            <w:rPr>
              <w:rFonts w:ascii="Cambria Math" w:hAnsi="Cambria Math" w:cs="Calibri"/>
              <w:color w:val="C00000"/>
              <w:sz w:val="36"/>
              <w:szCs w:val="24"/>
              <w:vertAlign w:val="superscript"/>
            </w:rPr>
            <m:t>)</m:t>
          </m:r>
        </m:oMath>
      </m:oMathPara>
    </w:p>
    <w:p w14:paraId="61FCE4EF" w14:textId="16A568C3" w:rsidR="007612D8" w:rsidRDefault="007612D8" w:rsidP="007612D8">
      <w:pPr>
        <w:rPr>
          <w:rFonts w:ascii="Calibri" w:hAnsi="Calibri" w:cs="Calibri"/>
          <w:color w:val="C00000"/>
          <w:sz w:val="36"/>
          <w:szCs w:val="24"/>
        </w:rPr>
      </w:pPr>
      <w:r w:rsidRPr="007612D8">
        <w:rPr>
          <w:rFonts w:ascii="Calibri" w:hAnsi="Calibri" w:cs="Calibri"/>
          <w:b/>
          <w:bCs/>
          <w:color w:val="C00000"/>
          <w:sz w:val="36"/>
          <w:szCs w:val="24"/>
        </w:rPr>
        <w:lastRenderedPageBreak/>
        <w:t>Note</w:t>
      </w:r>
      <w:r w:rsidRPr="007612D8">
        <w:rPr>
          <w:rFonts w:ascii="Calibri" w:hAnsi="Calibri" w:cs="Calibri"/>
          <w:color w:val="C00000"/>
          <w:sz w:val="36"/>
          <w:szCs w:val="24"/>
        </w:rPr>
        <w:t xml:space="preserve">: the value of a floating rate </w:t>
      </w:r>
      <w:r w:rsidR="00A007BE">
        <w:rPr>
          <w:rFonts w:ascii="Calibri" w:hAnsi="Calibri" w:cs="Calibri"/>
          <w:color w:val="C00000"/>
          <w:sz w:val="36"/>
          <w:szCs w:val="24"/>
        </w:rPr>
        <w:t>payment</w:t>
      </w:r>
      <w:r w:rsidRPr="007612D8">
        <w:rPr>
          <w:rFonts w:ascii="Calibri" w:hAnsi="Calibri" w:cs="Calibri"/>
          <w:color w:val="C00000"/>
          <w:sz w:val="36"/>
          <w:szCs w:val="24"/>
        </w:rPr>
        <w:t xml:space="preserve"> will be equal to</w:t>
      </w:r>
      <w:r w:rsidR="009B2FD2">
        <w:rPr>
          <w:rFonts w:ascii="Calibri" w:hAnsi="Calibri" w:cs="Calibri"/>
          <w:color w:val="C00000"/>
          <w:sz w:val="36"/>
          <w:szCs w:val="24"/>
        </w:rPr>
        <w:t xml:space="preserve"> </w:t>
      </w:r>
      <w:r w:rsidRPr="007612D8">
        <w:rPr>
          <w:rFonts w:ascii="Calibri" w:hAnsi="Calibri" w:cs="Calibri"/>
          <w:color w:val="C00000"/>
          <w:sz w:val="36"/>
          <w:szCs w:val="24"/>
        </w:rPr>
        <w:t>the par value at each settlement date.</w:t>
      </w:r>
    </w:p>
    <w:p w14:paraId="4B54804B" w14:textId="37381795" w:rsidR="007612D8" w:rsidRPr="00A007BE" w:rsidRDefault="00A007BE" w:rsidP="00A007BE">
      <w:pPr>
        <w:rPr>
          <w:rFonts w:ascii="Calibri" w:hAnsi="Calibri" w:cs="Calibri"/>
          <w:b/>
          <w:bCs/>
          <w:color w:val="C00000"/>
          <w:sz w:val="36"/>
          <w:szCs w:val="24"/>
        </w:rPr>
      </w:pPr>
      <w:r>
        <w:rPr>
          <w:rFonts w:ascii="Calibri" w:hAnsi="Calibri" w:cs="Calibri"/>
          <w:b/>
          <w:bCs/>
          <w:color w:val="C00000"/>
          <w:sz w:val="36"/>
          <w:szCs w:val="24"/>
        </w:rPr>
        <w:t>E</w:t>
      </w:r>
      <w:r w:rsidR="007612D8" w:rsidRPr="00A007BE">
        <w:rPr>
          <w:rFonts w:ascii="Calibri" w:hAnsi="Calibri" w:cs="Calibri"/>
          <w:b/>
          <w:bCs/>
          <w:color w:val="C00000"/>
          <w:sz w:val="36"/>
          <w:szCs w:val="24"/>
        </w:rPr>
        <w:t xml:space="preserve">quity </w:t>
      </w:r>
      <w:r>
        <w:rPr>
          <w:rFonts w:ascii="Calibri" w:hAnsi="Calibri" w:cs="Calibri"/>
          <w:b/>
          <w:bCs/>
          <w:color w:val="C00000"/>
          <w:sz w:val="36"/>
          <w:szCs w:val="24"/>
        </w:rPr>
        <w:t>S</w:t>
      </w:r>
      <w:r w:rsidR="007612D8" w:rsidRPr="00A007BE">
        <w:rPr>
          <w:rFonts w:ascii="Calibri" w:hAnsi="Calibri" w:cs="Calibri"/>
          <w:b/>
          <w:bCs/>
          <w:color w:val="C00000"/>
          <w:sz w:val="36"/>
          <w:szCs w:val="24"/>
        </w:rPr>
        <w:t>wap</w:t>
      </w:r>
    </w:p>
    <w:p w14:paraId="114353F0" w14:textId="1FC00CD2" w:rsidR="007612D8" w:rsidRPr="00A007BE" w:rsidRDefault="005B6063" w:rsidP="007612D8">
      <w:pPr>
        <w:rPr>
          <w:rFonts w:ascii="Cambria Math" w:hAnsi="Cambria Math" w:cs="Calibri"/>
          <w:color w:val="C00000"/>
          <w:sz w:val="36"/>
          <w:szCs w:val="24"/>
          <w:oMath/>
        </w:rPr>
      </w:pPr>
      <m:oMathPara>
        <m:oMath>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t</m:t>
              </m:r>
            </m:sub>
          </m:sSub>
          <m:r>
            <w:rPr>
              <w:rFonts w:ascii="Cambria Math" w:hAnsi="Cambria Math" w:cs="Calibri"/>
              <w:color w:val="C00000"/>
              <w:sz w:val="36"/>
              <w:szCs w:val="24"/>
              <w:vertAlign w:val="superscript"/>
            </w:rPr>
            <m:t>= 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Fixed</m:t>
              </m:r>
            </m:sub>
          </m:sSub>
          <m:r>
            <w:rPr>
              <w:rFonts w:ascii="Cambria Math" w:hAnsi="Cambria Math" w:cs="Calibri"/>
              <w:color w:val="C00000"/>
              <w:sz w:val="36"/>
              <w:szCs w:val="24"/>
            </w:rPr>
            <m:t xml:space="preserve"> </m:t>
          </m:r>
          <m:r>
            <w:rPr>
              <w:rFonts w:ascii="Cambria Math" w:hAnsi="Cambria Math" w:cs="Calibri"/>
              <w:color w:val="C00000"/>
              <w:sz w:val="36"/>
              <w:szCs w:val="24"/>
              <w:vertAlign w:val="superscript"/>
            </w:rPr>
            <m:t>– NP×</m:t>
          </m:r>
          <m:f>
            <m:fPr>
              <m:ctrlPr>
                <w:rPr>
                  <w:rFonts w:ascii="Cambria Math" w:hAnsi="Cambria Math" w:cs="Calibri"/>
                  <w:i/>
                  <w:color w:val="C00000"/>
                  <w:sz w:val="36"/>
                  <w:szCs w:val="24"/>
                  <w:vertAlign w:val="superscript"/>
                </w:rPr>
              </m:ctrlPr>
            </m:fPr>
            <m:num>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t</m:t>
                  </m:r>
                </m:sub>
              </m:sSub>
            </m:num>
            <m:den>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0</m:t>
                  </m:r>
                </m:sub>
              </m:sSub>
            </m:den>
          </m:f>
        </m:oMath>
      </m:oMathPara>
    </w:p>
    <w:p w14:paraId="26E0BAFE" w14:textId="7059B10C" w:rsidR="00A007BE" w:rsidRPr="006115F1" w:rsidRDefault="005B6063" w:rsidP="007612D8">
      <w:pPr>
        <w:rPr>
          <w:rFonts w:ascii="Calibri" w:hAnsi="Calibri" w:cs="Calibri"/>
          <w:color w:val="C00000"/>
          <w:sz w:val="36"/>
          <w:szCs w:val="24"/>
          <w:vertAlign w:val="superscript"/>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vertAlign w:val="superscript"/>
                </w:rPr>
                <m:t>V</m:t>
              </m:r>
              <m:ctrlPr>
                <w:rPr>
                  <w:rFonts w:ascii="Cambria Math" w:hAnsi="Cambria Math" w:cs="Calibri"/>
                  <w:i/>
                  <w:color w:val="C00000"/>
                  <w:sz w:val="36"/>
                  <w:szCs w:val="24"/>
                  <w:vertAlign w:val="superscript"/>
                </w:rPr>
              </m:ctrlPr>
            </m:e>
            <m:sub>
              <m:r>
                <w:rPr>
                  <w:rFonts w:ascii="Cambria Math" w:hAnsi="Cambria Math" w:cs="Calibri"/>
                  <w:color w:val="C00000"/>
                  <w:sz w:val="36"/>
                  <w:szCs w:val="24"/>
                </w:rPr>
                <m:t>t</m:t>
              </m:r>
            </m:sub>
          </m:sSub>
          <m:r>
            <w:rPr>
              <w:rFonts w:ascii="Cambria Math" w:hAnsi="Cambria Math" w:cs="Calibri"/>
              <w:color w:val="C00000"/>
              <w:sz w:val="36"/>
              <w:szCs w:val="24"/>
              <w:vertAlign w:val="superscript"/>
            </w:rPr>
            <m:t>= P</m:t>
          </m:r>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V</m:t>
              </m:r>
            </m:e>
            <m:sub>
              <m:r>
                <w:rPr>
                  <w:rFonts w:ascii="Cambria Math" w:hAnsi="Cambria Math" w:cs="Calibri"/>
                  <w:color w:val="C00000"/>
                  <w:sz w:val="36"/>
                  <w:szCs w:val="24"/>
                </w:rPr>
                <m:t>Floating</m:t>
              </m:r>
            </m:sub>
          </m:sSub>
          <m:r>
            <w:rPr>
              <w:rFonts w:ascii="Cambria Math" w:hAnsi="Cambria Math" w:cs="Calibri"/>
              <w:color w:val="C00000"/>
              <w:sz w:val="36"/>
              <w:szCs w:val="24"/>
            </w:rPr>
            <m:t>-</m:t>
          </m:r>
          <m:r>
            <w:rPr>
              <w:rFonts w:ascii="Cambria Math" w:hAnsi="Cambria Math" w:cs="Calibri"/>
              <w:color w:val="C00000"/>
              <w:sz w:val="36"/>
              <w:szCs w:val="24"/>
              <w:vertAlign w:val="superscript"/>
            </w:rPr>
            <m:t>NP×</m:t>
          </m:r>
          <m:f>
            <m:fPr>
              <m:ctrlPr>
                <w:rPr>
                  <w:rFonts w:ascii="Cambria Math" w:hAnsi="Cambria Math" w:cs="Calibri"/>
                  <w:i/>
                  <w:color w:val="C00000"/>
                  <w:sz w:val="36"/>
                  <w:szCs w:val="24"/>
                  <w:vertAlign w:val="superscript"/>
                </w:rPr>
              </m:ctrlPr>
            </m:fPr>
            <m:num>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t</m:t>
                  </m:r>
                </m:sub>
              </m:sSub>
            </m:num>
            <m:den>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0</m:t>
                  </m:r>
                </m:sub>
              </m:sSub>
            </m:den>
          </m:f>
        </m:oMath>
      </m:oMathPara>
    </w:p>
    <w:p w14:paraId="3BEA1E0F" w14:textId="7075A03F" w:rsidR="006115F1" w:rsidRPr="00A007BE" w:rsidRDefault="005B6063" w:rsidP="007612D8">
      <w:pPr>
        <w:rPr>
          <w:rFonts w:ascii="Calibri" w:hAnsi="Calibri" w:cs="Calibri"/>
          <w:color w:val="C00000"/>
          <w:sz w:val="36"/>
          <w:szCs w:val="24"/>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rPr>
                <m:t>V</m:t>
              </m:r>
            </m:e>
            <m:sub>
              <m:r>
                <w:rPr>
                  <w:rFonts w:ascii="Cambria Math" w:hAnsi="Cambria Math" w:cs="Calibri"/>
                  <w:color w:val="C00000"/>
                  <w:sz w:val="36"/>
                  <w:szCs w:val="24"/>
                  <w:vertAlign w:val="subscript"/>
                </w:rPr>
                <m:t>t</m:t>
              </m:r>
            </m:sub>
          </m:sSub>
          <m:r>
            <w:rPr>
              <w:rFonts w:ascii="Cambria Math" w:hAnsi="Cambria Math" w:cs="Calibri"/>
              <w:color w:val="C00000"/>
              <w:sz w:val="36"/>
              <w:szCs w:val="24"/>
            </w:rPr>
            <m:t xml:space="preserve"> = NP×</m:t>
          </m:r>
          <m:f>
            <m:fPr>
              <m:ctrlPr>
                <w:rPr>
                  <w:rFonts w:ascii="Cambria Math" w:hAnsi="Cambria Math" w:cs="Calibri"/>
                  <w:i/>
                  <w:color w:val="C00000"/>
                  <w:sz w:val="36"/>
                  <w:szCs w:val="24"/>
                  <w:vertAlign w:val="superscript"/>
                </w:rPr>
              </m:ctrlPr>
            </m:fPr>
            <m:num>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t</m:t>
                  </m:r>
                </m:sub>
              </m:sSub>
            </m:num>
            <m:den>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0</m:t>
                  </m:r>
                </m:sub>
              </m:sSub>
            </m:den>
          </m:f>
          <m:r>
            <w:rPr>
              <w:rFonts w:ascii="Cambria Math" w:hAnsi="Cambria Math" w:cs="Calibri"/>
              <w:color w:val="C00000"/>
              <w:sz w:val="36"/>
              <w:szCs w:val="24"/>
            </w:rPr>
            <m:t>– NP×</m:t>
          </m:r>
          <m:f>
            <m:fPr>
              <m:ctrlPr>
                <w:rPr>
                  <w:rFonts w:ascii="Cambria Math" w:hAnsi="Cambria Math" w:cs="Calibri"/>
                  <w:i/>
                  <w:color w:val="C00000"/>
                  <w:sz w:val="36"/>
                  <w:szCs w:val="24"/>
                  <w:vertAlign w:val="superscript"/>
                </w:rPr>
              </m:ctrlPr>
            </m:fPr>
            <m:num>
              <m:sSubSup>
                <m:sSubSupPr>
                  <m:ctrlPr>
                    <w:rPr>
                      <w:rFonts w:ascii="Cambria Math" w:hAnsi="Cambria Math" w:cs="Calibri"/>
                      <w:i/>
                      <w:color w:val="C00000"/>
                      <w:sz w:val="36"/>
                      <w:szCs w:val="24"/>
                      <w:vertAlign w:val="superscript"/>
                    </w:rPr>
                  </m:ctrlPr>
                </m:sSubSup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t</m:t>
                  </m:r>
                </m:sub>
                <m:sup>
                  <m:r>
                    <w:rPr>
                      <w:rFonts w:ascii="Cambria Math" w:hAnsi="Cambria Math" w:cs="Calibri"/>
                      <w:color w:val="C00000"/>
                      <w:sz w:val="36"/>
                      <w:szCs w:val="24"/>
                      <w:vertAlign w:val="superscript"/>
                    </w:rPr>
                    <m:t>'</m:t>
                  </m:r>
                </m:sup>
              </m:sSubSup>
            </m:num>
            <m:den>
              <m:sSub>
                <m:sSubPr>
                  <m:ctrlPr>
                    <w:rPr>
                      <w:rFonts w:ascii="Cambria Math" w:hAnsi="Cambria Math" w:cs="Calibri"/>
                      <w:i/>
                      <w:color w:val="C00000"/>
                      <w:sz w:val="36"/>
                      <w:szCs w:val="24"/>
                      <w:vertAlign w:val="superscript"/>
                    </w:rPr>
                  </m:ctrlPr>
                </m:sSubPr>
                <m:e>
                  <m:r>
                    <w:rPr>
                      <w:rFonts w:ascii="Cambria Math" w:hAnsi="Cambria Math" w:cs="Calibri"/>
                      <w:color w:val="C00000"/>
                      <w:sz w:val="36"/>
                      <w:szCs w:val="24"/>
                      <w:vertAlign w:val="superscript"/>
                    </w:rPr>
                    <m:t>S</m:t>
                  </m:r>
                </m:e>
                <m:sub>
                  <m:r>
                    <w:rPr>
                      <w:rFonts w:ascii="Cambria Math" w:hAnsi="Cambria Math" w:cs="Calibri"/>
                      <w:color w:val="C00000"/>
                      <w:sz w:val="36"/>
                      <w:szCs w:val="24"/>
                      <w:vertAlign w:val="superscript"/>
                    </w:rPr>
                    <m:t>0</m:t>
                  </m:r>
                </m:sub>
              </m:sSub>
            </m:den>
          </m:f>
        </m:oMath>
      </m:oMathPara>
    </w:p>
    <w:p w14:paraId="7739E3A2" w14:textId="77777777" w:rsidR="00A007BE" w:rsidRPr="00A007BE" w:rsidRDefault="00A007BE" w:rsidP="00A007BE">
      <w:pPr>
        <w:rPr>
          <w:rFonts w:ascii="Calibri" w:hAnsi="Calibri" w:cs="Calibri"/>
          <w:color w:val="C00000"/>
          <w:sz w:val="36"/>
          <w:szCs w:val="24"/>
        </w:rPr>
      </w:pPr>
      <w:r w:rsidRPr="00A007BE">
        <w:rPr>
          <w:rFonts w:ascii="Calibri" w:hAnsi="Calibri" w:cs="Calibri"/>
          <w:color w:val="C00000"/>
          <w:sz w:val="36"/>
          <w:szCs w:val="24"/>
        </w:rPr>
        <w:t>There are different types of equity swaps</w:t>
      </w:r>
    </w:p>
    <w:p w14:paraId="67B27ABA" w14:textId="2F2055C9" w:rsidR="00A007BE" w:rsidRPr="00A007BE" w:rsidRDefault="00A007BE" w:rsidP="004E638F">
      <w:pPr>
        <w:pStyle w:val="ListParagraph"/>
        <w:numPr>
          <w:ilvl w:val="0"/>
          <w:numId w:val="1"/>
        </w:numPr>
        <w:rPr>
          <w:rFonts w:ascii="Calibri" w:hAnsi="Calibri" w:cs="Calibri"/>
          <w:color w:val="C00000"/>
          <w:sz w:val="36"/>
        </w:rPr>
      </w:pPr>
      <w:r w:rsidRPr="00A007BE">
        <w:rPr>
          <w:rFonts w:ascii="Calibri" w:hAnsi="Calibri" w:cs="Calibri"/>
          <w:color w:val="C00000"/>
          <w:sz w:val="36"/>
        </w:rPr>
        <w:t>pay fixed rate and receive equity return</w:t>
      </w:r>
    </w:p>
    <w:p w14:paraId="5470BBE6" w14:textId="77777777" w:rsidR="00A007BE" w:rsidRPr="00A007BE" w:rsidRDefault="00A007BE" w:rsidP="004E638F">
      <w:pPr>
        <w:pStyle w:val="ListParagraph"/>
        <w:numPr>
          <w:ilvl w:val="0"/>
          <w:numId w:val="1"/>
        </w:numPr>
        <w:rPr>
          <w:rFonts w:ascii="Calibri" w:hAnsi="Calibri" w:cs="Calibri"/>
          <w:color w:val="C00000"/>
          <w:sz w:val="36"/>
        </w:rPr>
      </w:pPr>
      <w:r w:rsidRPr="00A007BE">
        <w:rPr>
          <w:rFonts w:ascii="Calibri" w:hAnsi="Calibri" w:cs="Calibri"/>
          <w:color w:val="C00000"/>
          <w:sz w:val="36"/>
        </w:rPr>
        <w:t>pay floating rate and receive equity return</w:t>
      </w:r>
    </w:p>
    <w:p w14:paraId="48753368" w14:textId="21F222D0" w:rsidR="00A007BE" w:rsidRPr="00A007BE" w:rsidRDefault="00A007BE" w:rsidP="004E638F">
      <w:pPr>
        <w:pStyle w:val="ListParagraph"/>
        <w:numPr>
          <w:ilvl w:val="0"/>
          <w:numId w:val="1"/>
        </w:numPr>
        <w:rPr>
          <w:rFonts w:ascii="Calibri" w:hAnsi="Calibri" w:cs="Calibri"/>
          <w:color w:val="C00000"/>
          <w:sz w:val="36"/>
        </w:rPr>
      </w:pPr>
      <w:r w:rsidRPr="00A007BE">
        <w:rPr>
          <w:rFonts w:ascii="Calibri" w:hAnsi="Calibri" w:cs="Calibri"/>
          <w:color w:val="C00000"/>
          <w:sz w:val="36"/>
        </w:rPr>
        <w:t>pay one equity return and receive another equity return</w:t>
      </w:r>
    </w:p>
    <w:p w14:paraId="38F8137F" w14:textId="77777777" w:rsidR="00A007BE" w:rsidRDefault="00A007BE" w:rsidP="00A007BE">
      <w:pPr>
        <w:rPr>
          <w:rFonts w:ascii="Calibri" w:hAnsi="Calibri" w:cs="Calibri"/>
          <w:b/>
          <w:bCs/>
          <w:color w:val="C00000"/>
          <w:sz w:val="36"/>
        </w:rPr>
      </w:pPr>
    </w:p>
    <w:p w14:paraId="585C0CF9" w14:textId="3D52111C" w:rsidR="00CA5199" w:rsidRDefault="00CA5199" w:rsidP="005918D3">
      <w:pPr>
        <w:pStyle w:val="Heading2"/>
      </w:pPr>
      <w:r>
        <w:rPr>
          <w:rFonts w:hint="eastAsia"/>
        </w:rPr>
        <w:t>8.3</w:t>
      </w:r>
      <w:r>
        <w:t xml:space="preserve"> </w:t>
      </w:r>
      <w:r w:rsidR="00595E8F">
        <w:t>Future</w:t>
      </w:r>
    </w:p>
    <w:p w14:paraId="18CAC83C" w14:textId="18DCDD1E" w:rsidR="00CA5199" w:rsidRDefault="003106BF" w:rsidP="00CA5199">
      <w:r>
        <w:rPr>
          <w:noProof/>
        </w:rPr>
        <w:drawing>
          <wp:inline distT="0" distB="0" distL="0" distR="0" wp14:anchorId="58D8B1E0" wp14:editId="0C2CB37F">
            <wp:extent cx="4533900" cy="1571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3900" cy="1571625"/>
                    </a:xfrm>
                    <a:prstGeom prst="rect">
                      <a:avLst/>
                    </a:prstGeom>
                  </pic:spPr>
                </pic:pic>
              </a:graphicData>
            </a:graphic>
          </wp:inline>
        </w:drawing>
      </w:r>
    </w:p>
    <w:p w14:paraId="6C1B85DD" w14:textId="6918BCC3" w:rsidR="00087AE3" w:rsidRDefault="00087AE3" w:rsidP="00CA5199"/>
    <w:p w14:paraId="1A3DA70F" w14:textId="17E911B3" w:rsidR="00087AE3" w:rsidRDefault="00773684" w:rsidP="00CA5199">
      <w:r>
        <w:rPr>
          <w:noProof/>
        </w:rPr>
        <w:lastRenderedPageBreak/>
        <w:drawing>
          <wp:inline distT="0" distB="0" distL="0" distR="0" wp14:anchorId="29720A6E" wp14:editId="23AFFDA7">
            <wp:extent cx="6858000" cy="3601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601085"/>
                    </a:xfrm>
                    <a:prstGeom prst="rect">
                      <a:avLst/>
                    </a:prstGeom>
                  </pic:spPr>
                </pic:pic>
              </a:graphicData>
            </a:graphic>
          </wp:inline>
        </w:drawing>
      </w:r>
    </w:p>
    <w:p w14:paraId="050B1769" w14:textId="1E360485" w:rsidR="00791262" w:rsidRDefault="00791262" w:rsidP="00791262">
      <w:r>
        <w:t xml:space="preserve">Bond prices in some countries are quoted as clean prices. At settlement, the buyer </w:t>
      </w:r>
      <w:proofErr w:type="gramStart"/>
      <w:r>
        <w:t>actually pays</w:t>
      </w:r>
      <w:proofErr w:type="gramEnd"/>
      <w:r>
        <w:t xml:space="preserve"> the clean price plus an accrued interest, or the full price.</w:t>
      </w:r>
    </w:p>
    <w:p w14:paraId="158DDC15" w14:textId="591CC973" w:rsidR="00791262" w:rsidRDefault="00791262" w:rsidP="00791262">
      <m:oMathPara>
        <m:oMath>
          <m:r>
            <w:rPr>
              <w:rFonts w:ascii="Cambria Math" w:hAnsi="Cambria Math"/>
            </w:rPr>
            <m:t xml:space="preserve">accrued interest = ( </m:t>
          </m:r>
          <m:f>
            <m:fPr>
              <m:ctrlPr>
                <w:rPr>
                  <w:rFonts w:ascii="Cambria Math" w:hAnsi="Cambria Math"/>
                  <w:i/>
                </w:rPr>
              </m:ctrlPr>
            </m:fPr>
            <m:num>
              <m:r>
                <w:rPr>
                  <w:rFonts w:ascii="Cambria Math" w:hAnsi="Cambria Math"/>
                </w:rPr>
                <m:t>days since last coupon payment</m:t>
              </m:r>
            </m:num>
            <m:den>
              <m:r>
                <w:rPr>
                  <w:rFonts w:ascii="Cambria Math" w:hAnsi="Cambria Math"/>
                </w:rPr>
                <m:t>days between coupon payments</m:t>
              </m:r>
            </m:den>
          </m:f>
          <m:r>
            <w:rPr>
              <w:rFonts w:ascii="Cambria Math" w:hAnsi="Cambria Math"/>
            </w:rPr>
            <m:t>) × coupon amount</m:t>
          </m:r>
        </m:oMath>
      </m:oMathPara>
    </w:p>
    <w:p w14:paraId="69794CBA" w14:textId="2D344049" w:rsidR="00791262" w:rsidRPr="00791262" w:rsidRDefault="00216BB1" w:rsidP="00791262">
      <w:pPr>
        <w:rPr>
          <w:iCs/>
          <w:color w:val="C00000"/>
          <w:sz w:val="36"/>
          <w:szCs w:val="24"/>
        </w:rPr>
      </w:pPr>
      <m:oMathPara>
        <m:oMath>
          <m:r>
            <w:rPr>
              <w:rFonts w:ascii="Cambria Math" w:hAnsi="Cambria Math" w:cs="Calibri"/>
              <w:color w:val="C00000"/>
              <w:sz w:val="36"/>
              <w:szCs w:val="24"/>
            </w:rPr>
            <m:t>Full Price = Clean Price + Accrued Interest=Clean Price+A</m:t>
          </m:r>
          <m:sSub>
            <m:sSubPr>
              <m:ctrlPr>
                <w:rPr>
                  <w:rFonts w:ascii="Cambria Math" w:hAnsi="Cambria Math" w:cs="Calibri"/>
                  <w:i/>
                  <w:iCs/>
                  <w:color w:val="C00000"/>
                  <w:sz w:val="36"/>
                  <w:szCs w:val="24"/>
                </w:rPr>
              </m:ctrlPr>
            </m:sSubPr>
            <m:e>
              <m:r>
                <w:rPr>
                  <w:rFonts w:ascii="Cambria Math" w:hAnsi="Cambria Math" w:cs="Calibri"/>
                  <w:color w:val="C00000"/>
                  <w:sz w:val="36"/>
                  <w:szCs w:val="24"/>
                </w:rPr>
                <m:t>I</m:t>
              </m:r>
            </m:e>
            <m:sub>
              <m:r>
                <w:rPr>
                  <w:rFonts w:ascii="Cambria Math" w:hAnsi="Cambria Math" w:cs="Calibri"/>
                  <w:color w:val="C00000"/>
                  <w:sz w:val="36"/>
                  <w:szCs w:val="24"/>
                </w:rPr>
                <m:t>0</m:t>
              </m:r>
            </m:sub>
          </m:sSub>
        </m:oMath>
      </m:oMathPara>
    </w:p>
    <w:p w14:paraId="7DC06819" w14:textId="6CDF2618" w:rsidR="00791262" w:rsidRPr="00791262" w:rsidRDefault="00791262" w:rsidP="00791262">
      <w:pPr>
        <w:rPr>
          <w:rFonts w:ascii="Cambria Math" w:hAnsi="Cambria Math" w:cs="Calibri"/>
          <w:i/>
          <w:iCs/>
          <w:color w:val="C00000"/>
          <w:sz w:val="36"/>
          <w:szCs w:val="24"/>
        </w:rPr>
      </w:pPr>
      <m:oMathPara>
        <m:oMath>
          <m:r>
            <w:rPr>
              <w:rFonts w:ascii="Cambria Math" w:hAnsi="Cambria Math" w:cs="Calibri"/>
              <w:color w:val="C00000"/>
              <w:sz w:val="36"/>
              <w:szCs w:val="24"/>
            </w:rPr>
            <m:t>Future Price = [</m:t>
          </m:r>
          <m:d>
            <m:dPr>
              <m:ctrlPr>
                <w:rPr>
                  <w:rFonts w:ascii="Cambria Math" w:hAnsi="Cambria Math" w:cs="Calibri"/>
                  <w:i/>
                  <w:iCs/>
                  <w:color w:val="C00000"/>
                  <w:sz w:val="36"/>
                  <w:szCs w:val="24"/>
                </w:rPr>
              </m:ctrlPr>
            </m:dPr>
            <m:e>
              <m:r>
                <w:rPr>
                  <w:rFonts w:ascii="Cambria Math" w:hAnsi="Cambria Math" w:cs="Calibri"/>
                  <w:color w:val="C00000"/>
                  <w:sz w:val="36"/>
                  <w:szCs w:val="24"/>
                </w:rPr>
                <m:t>Full Price</m:t>
              </m:r>
            </m:e>
          </m:d>
          <m:sSup>
            <m:sSupPr>
              <m:ctrlPr>
                <w:rPr>
                  <w:rFonts w:ascii="Cambria Math" w:hAnsi="Cambria Math" w:cs="Calibri"/>
                  <w:i/>
                  <w:iCs/>
                  <w:color w:val="C00000"/>
                  <w:sz w:val="36"/>
                  <w:szCs w:val="24"/>
                </w:rPr>
              </m:ctrlPr>
            </m:sSupPr>
            <m:e>
              <m:d>
                <m:dPr>
                  <m:ctrlPr>
                    <w:rPr>
                      <w:rFonts w:ascii="Cambria Math" w:hAnsi="Cambria Math" w:cs="Calibri"/>
                      <w:i/>
                      <w:iCs/>
                      <w:color w:val="C00000"/>
                      <w:sz w:val="36"/>
                      <w:szCs w:val="24"/>
                    </w:rPr>
                  </m:ctrlPr>
                </m:dPr>
                <m:e>
                  <m:r>
                    <w:rPr>
                      <w:rFonts w:ascii="Cambria Math" w:hAnsi="Cambria Math" w:cs="Calibri"/>
                      <w:color w:val="C00000"/>
                      <w:sz w:val="36"/>
                      <w:szCs w:val="24"/>
                    </w:rPr>
                    <m:t>1 + r</m:t>
                  </m:r>
                </m:e>
              </m:d>
            </m:e>
            <m:sup>
              <m:r>
                <w:rPr>
                  <w:rFonts w:ascii="Cambria Math" w:hAnsi="Cambria Math" w:cs="Calibri"/>
                  <w:color w:val="C00000"/>
                  <w:sz w:val="36"/>
                  <w:szCs w:val="24"/>
                </w:rPr>
                <m:t>T</m:t>
              </m:r>
            </m:sup>
          </m:sSup>
          <m:r>
            <w:rPr>
              <w:rFonts w:ascii="Cambria Math" w:hAnsi="Cambria Math" w:cs="Calibri"/>
              <w:color w:val="C00000"/>
              <w:sz w:val="36"/>
              <w:szCs w:val="24"/>
            </w:rPr>
            <m:t>-A</m:t>
          </m:r>
          <m:sSub>
            <m:sSubPr>
              <m:ctrlPr>
                <w:rPr>
                  <w:rFonts w:ascii="Cambria Math" w:hAnsi="Cambria Math" w:cs="Calibri"/>
                  <w:i/>
                  <w:iCs/>
                  <w:color w:val="C00000"/>
                  <w:sz w:val="36"/>
                  <w:szCs w:val="24"/>
                </w:rPr>
              </m:ctrlPr>
            </m:sSubPr>
            <m:e>
              <m:r>
                <w:rPr>
                  <w:rFonts w:ascii="Cambria Math" w:hAnsi="Cambria Math" w:cs="Calibri"/>
                  <w:color w:val="C00000"/>
                  <w:sz w:val="36"/>
                  <w:szCs w:val="24"/>
                </w:rPr>
                <m:t>I</m:t>
              </m:r>
            </m:e>
            <m:sub>
              <m:r>
                <w:rPr>
                  <w:rFonts w:ascii="Cambria Math" w:hAnsi="Cambria Math" w:cs="Calibri"/>
                  <w:color w:val="C00000"/>
                  <w:sz w:val="36"/>
                  <w:szCs w:val="24"/>
                </w:rPr>
                <m:t>T</m:t>
              </m:r>
            </m:sub>
          </m:sSub>
          <m:r>
            <w:rPr>
              <w:rFonts w:ascii="Cambria Math" w:hAnsi="Cambria Math" w:cs="Calibri"/>
              <w:color w:val="C00000"/>
              <w:sz w:val="36"/>
              <w:szCs w:val="24"/>
            </w:rPr>
            <m:t>-FVC]</m:t>
          </m:r>
        </m:oMath>
      </m:oMathPara>
    </w:p>
    <w:p w14:paraId="59667839" w14:textId="77777777" w:rsidR="00791262" w:rsidRDefault="00791262" w:rsidP="00791262">
      <w:r>
        <w:t>where:</w:t>
      </w:r>
    </w:p>
    <w:p w14:paraId="4B1F0756" w14:textId="36333289" w:rsidR="00791262" w:rsidRDefault="00216BB1" w:rsidP="00791262">
      <m:oMath>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T</m:t>
            </m:r>
          </m:sub>
        </m:sSub>
      </m:oMath>
      <w:r w:rsidR="00791262">
        <w:t xml:space="preserve"> </w:t>
      </w:r>
      <w:r>
        <w:t>is</w:t>
      </w:r>
      <w:r w:rsidR="00791262">
        <w:t xml:space="preserve"> the accrued interest at maturity of the futures contract</w:t>
      </w:r>
    </w:p>
    <w:p w14:paraId="006945EA" w14:textId="77777777" w:rsidR="00791262" w:rsidRDefault="00791262" w:rsidP="00791262">
      <w:r>
        <w:t>The quoted futures price adjusts this price based on the conversion factor (CF) as follows:</w:t>
      </w:r>
    </w:p>
    <w:p w14:paraId="11478C71" w14:textId="4CE8AC00" w:rsidR="00791262" w:rsidRPr="00791262" w:rsidRDefault="00791262" w:rsidP="00791262">
      <w:pPr>
        <w:rPr>
          <w:rFonts w:ascii="Cambria Math" w:hAnsi="Cambria Math" w:cs="Calibri"/>
          <w:i/>
          <w:iCs/>
          <w:color w:val="C00000"/>
          <w:sz w:val="36"/>
          <w:szCs w:val="24"/>
        </w:rPr>
      </w:pPr>
      <m:oMathPara>
        <m:oMath>
          <m:r>
            <w:rPr>
              <w:rFonts w:ascii="Cambria Math" w:hAnsi="Cambria Math" w:cs="Calibri"/>
              <w:color w:val="C00000"/>
              <w:sz w:val="36"/>
              <w:szCs w:val="24"/>
            </w:rPr>
            <m:t>QFP =</m:t>
          </m:r>
          <m:f>
            <m:fPr>
              <m:ctrlPr>
                <w:rPr>
                  <w:rFonts w:ascii="Cambria Math" w:hAnsi="Cambria Math" w:cs="Calibri"/>
                  <w:i/>
                  <w:iCs/>
                  <w:color w:val="C00000"/>
                  <w:sz w:val="36"/>
                  <w:szCs w:val="24"/>
                </w:rPr>
              </m:ctrlPr>
            </m:fPr>
            <m:num>
              <m:r>
                <w:rPr>
                  <w:rFonts w:ascii="Cambria Math" w:hAnsi="Cambria Math" w:cs="Calibri"/>
                  <w:color w:val="C00000"/>
                  <w:sz w:val="36"/>
                  <w:szCs w:val="24"/>
                </w:rPr>
                <m:t>Future Price</m:t>
              </m:r>
            </m:num>
            <m:den>
              <m:r>
                <w:rPr>
                  <w:rFonts w:ascii="Cambria Math" w:hAnsi="Cambria Math" w:cs="Calibri"/>
                  <w:color w:val="C00000"/>
                  <w:sz w:val="36"/>
                  <w:szCs w:val="24"/>
                </w:rPr>
                <m:t>CF</m:t>
              </m:r>
            </m:den>
          </m:f>
          <m:r>
            <w:rPr>
              <w:rFonts w:ascii="Cambria Math" w:hAnsi="Cambria Math" w:cs="Calibri"/>
              <w:color w:val="C00000"/>
              <w:sz w:val="36"/>
              <w:szCs w:val="24"/>
            </w:rPr>
            <m:t xml:space="preserve">= </m:t>
          </m:r>
          <m:f>
            <m:fPr>
              <m:ctrlPr>
                <w:rPr>
                  <w:rFonts w:ascii="Cambria Math" w:hAnsi="Cambria Math" w:cs="Calibri"/>
                  <w:i/>
                  <w:iCs/>
                  <w:color w:val="C00000"/>
                  <w:sz w:val="36"/>
                  <w:szCs w:val="24"/>
                </w:rPr>
              </m:ctrlPr>
            </m:fPr>
            <m:num>
              <m:r>
                <w:rPr>
                  <w:rFonts w:ascii="Cambria Math" w:hAnsi="Cambria Math" w:cs="Calibri"/>
                  <w:color w:val="C00000"/>
                  <w:sz w:val="36"/>
                  <w:szCs w:val="24"/>
                </w:rPr>
                <m:t xml:space="preserve">(Full Price) </m:t>
              </m:r>
              <m:sSup>
                <m:sSupPr>
                  <m:ctrlPr>
                    <w:rPr>
                      <w:rFonts w:ascii="Cambria Math" w:hAnsi="Cambria Math" w:cs="Calibri"/>
                      <w:i/>
                      <w:iCs/>
                      <w:color w:val="C00000"/>
                      <w:sz w:val="36"/>
                      <w:szCs w:val="24"/>
                    </w:rPr>
                  </m:ctrlPr>
                </m:sSupPr>
                <m:e>
                  <m:d>
                    <m:dPr>
                      <m:ctrlPr>
                        <w:rPr>
                          <w:rFonts w:ascii="Cambria Math" w:hAnsi="Cambria Math" w:cs="Calibri"/>
                          <w:i/>
                          <w:iCs/>
                          <w:color w:val="C00000"/>
                          <w:sz w:val="36"/>
                          <w:szCs w:val="24"/>
                        </w:rPr>
                      </m:ctrlPr>
                    </m:dPr>
                    <m:e>
                      <m:r>
                        <w:rPr>
                          <w:rFonts w:ascii="Cambria Math" w:hAnsi="Cambria Math" w:cs="Calibri"/>
                          <w:color w:val="C00000"/>
                          <w:sz w:val="36"/>
                          <w:szCs w:val="24"/>
                        </w:rPr>
                        <m:t>1+r</m:t>
                      </m:r>
                    </m:e>
                  </m:d>
                </m:e>
                <m:sup>
                  <m:r>
                    <w:rPr>
                      <w:rFonts w:ascii="Cambria Math" w:hAnsi="Cambria Math" w:cs="Calibri"/>
                      <w:color w:val="C00000"/>
                      <w:sz w:val="36"/>
                      <w:szCs w:val="24"/>
                    </w:rPr>
                    <m:t>T</m:t>
                  </m:r>
                </m:sup>
              </m:sSup>
              <m:r>
                <w:rPr>
                  <w:rFonts w:ascii="Cambria Math" w:hAnsi="Cambria Math" w:cs="Calibri"/>
                  <w:color w:val="C00000"/>
                  <w:sz w:val="36"/>
                  <w:szCs w:val="24"/>
                </w:rPr>
                <m:t>-A</m:t>
              </m:r>
              <m:sSub>
                <m:sSubPr>
                  <m:ctrlPr>
                    <w:rPr>
                      <w:rFonts w:ascii="Cambria Math" w:hAnsi="Cambria Math" w:cs="Calibri"/>
                      <w:i/>
                      <w:iCs/>
                      <w:color w:val="C00000"/>
                      <w:sz w:val="36"/>
                      <w:szCs w:val="24"/>
                    </w:rPr>
                  </m:ctrlPr>
                </m:sSubPr>
                <m:e>
                  <m:r>
                    <w:rPr>
                      <w:rFonts w:ascii="Cambria Math" w:hAnsi="Cambria Math" w:cs="Calibri"/>
                      <w:color w:val="C00000"/>
                      <w:sz w:val="36"/>
                      <w:szCs w:val="24"/>
                    </w:rPr>
                    <m:t>I</m:t>
                  </m:r>
                </m:e>
                <m:sub>
                  <m:r>
                    <w:rPr>
                      <w:rFonts w:ascii="Cambria Math" w:hAnsi="Cambria Math" w:cs="Calibri"/>
                      <w:color w:val="C00000"/>
                      <w:sz w:val="36"/>
                      <w:szCs w:val="24"/>
                    </w:rPr>
                    <m:t>T</m:t>
                  </m:r>
                </m:sub>
              </m:sSub>
              <m:r>
                <w:rPr>
                  <w:rFonts w:ascii="Cambria Math" w:hAnsi="Cambria Math" w:cs="Calibri"/>
                  <w:color w:val="C00000"/>
                  <w:sz w:val="36"/>
                  <w:szCs w:val="24"/>
                </w:rPr>
                <m:t>-FVC</m:t>
              </m:r>
            </m:num>
            <m:den>
              <m:r>
                <w:rPr>
                  <w:rFonts w:ascii="Cambria Math" w:hAnsi="Cambria Math" w:cs="Calibri"/>
                  <w:color w:val="C00000"/>
                  <w:sz w:val="36"/>
                  <w:szCs w:val="24"/>
                </w:rPr>
                <m:t>CF</m:t>
              </m:r>
            </m:den>
          </m:f>
        </m:oMath>
      </m:oMathPara>
    </w:p>
    <w:p w14:paraId="024DF4E3" w14:textId="7DE497D1" w:rsidR="00791262" w:rsidRPr="00791262" w:rsidRDefault="00791262" w:rsidP="00791262">
      <w:pPr>
        <w:rPr>
          <w:rFonts w:ascii="Cambria Math" w:hAnsi="Cambria Math" w:cs="Calibri"/>
          <w:i/>
          <w:iCs/>
          <w:color w:val="C00000"/>
          <w:sz w:val="36"/>
          <w:szCs w:val="24"/>
        </w:rPr>
      </w:pPr>
      <m:oMathPara>
        <m:oMath>
          <m:r>
            <w:rPr>
              <w:rFonts w:ascii="Cambria Math" w:hAnsi="Cambria Math" w:cs="Calibri"/>
              <w:color w:val="C00000"/>
              <w:sz w:val="36"/>
              <w:szCs w:val="24"/>
            </w:rPr>
            <m:t>QFP =</m:t>
          </m:r>
          <m:f>
            <m:fPr>
              <m:ctrlPr>
                <w:rPr>
                  <w:rFonts w:ascii="Cambria Math" w:hAnsi="Cambria Math" w:cs="Calibri"/>
                  <w:i/>
                  <w:iCs/>
                  <w:color w:val="C00000"/>
                  <w:sz w:val="36"/>
                  <w:szCs w:val="24"/>
                </w:rPr>
              </m:ctrlPr>
            </m:fPr>
            <m:num>
              <m:r>
                <w:rPr>
                  <w:rFonts w:ascii="Cambria Math" w:hAnsi="Cambria Math" w:cs="Calibri"/>
                  <w:color w:val="C00000"/>
                  <w:sz w:val="36"/>
                  <w:szCs w:val="24"/>
                </w:rPr>
                <m:t>Future Price</m:t>
              </m:r>
            </m:num>
            <m:den>
              <m:r>
                <w:rPr>
                  <w:rFonts w:ascii="Cambria Math" w:hAnsi="Cambria Math" w:cs="Calibri"/>
                  <w:color w:val="C00000"/>
                  <w:sz w:val="36"/>
                  <w:szCs w:val="24"/>
                </w:rPr>
                <m:t>CF</m:t>
              </m:r>
            </m:den>
          </m:f>
          <m:r>
            <w:rPr>
              <w:rFonts w:ascii="Cambria Math" w:hAnsi="Cambria Math" w:cs="Calibri"/>
              <w:color w:val="C00000"/>
              <w:sz w:val="36"/>
              <w:szCs w:val="24"/>
            </w:rPr>
            <m:t xml:space="preserve">= </m:t>
          </m:r>
          <m:f>
            <m:fPr>
              <m:ctrlPr>
                <w:rPr>
                  <w:rFonts w:ascii="Cambria Math" w:hAnsi="Cambria Math" w:cs="Calibri"/>
                  <w:i/>
                  <w:iCs/>
                  <w:color w:val="C00000"/>
                  <w:sz w:val="36"/>
                  <w:szCs w:val="24"/>
                </w:rPr>
              </m:ctrlPr>
            </m:fPr>
            <m:num>
              <m:r>
                <w:rPr>
                  <w:rFonts w:ascii="Cambria Math" w:hAnsi="Cambria Math" w:cs="Calibri"/>
                  <w:color w:val="C00000"/>
                  <w:sz w:val="36"/>
                  <w:szCs w:val="24"/>
                </w:rPr>
                <m:t>(</m:t>
              </m:r>
              <m:sSub>
                <m:sSubPr>
                  <m:ctrlPr>
                    <w:rPr>
                      <w:rFonts w:ascii="Cambria Math" w:hAnsi="Cambria Math" w:cs="Calibri"/>
                      <w:i/>
                      <w:iCs/>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r>
                <w:rPr>
                  <w:rFonts w:ascii="Cambria Math" w:hAnsi="Cambria Math" w:cs="Calibri"/>
                  <w:color w:val="C00000"/>
                  <w:sz w:val="36"/>
                  <w:szCs w:val="24"/>
                </w:rPr>
                <m:t>+A</m:t>
              </m:r>
              <m:sSub>
                <m:sSubPr>
                  <m:ctrlPr>
                    <w:rPr>
                      <w:rFonts w:ascii="Cambria Math" w:hAnsi="Cambria Math" w:cs="Calibri"/>
                      <w:i/>
                      <w:iCs/>
                      <w:color w:val="C00000"/>
                      <w:sz w:val="36"/>
                      <w:szCs w:val="24"/>
                    </w:rPr>
                  </m:ctrlPr>
                </m:sSubPr>
                <m:e>
                  <m:r>
                    <w:rPr>
                      <w:rFonts w:ascii="Cambria Math" w:hAnsi="Cambria Math" w:cs="Calibri"/>
                      <w:color w:val="C00000"/>
                      <w:sz w:val="36"/>
                      <w:szCs w:val="24"/>
                    </w:rPr>
                    <m:t>I</m:t>
                  </m:r>
                </m:e>
                <m:sub>
                  <m:r>
                    <w:rPr>
                      <w:rFonts w:ascii="Cambria Math" w:hAnsi="Cambria Math" w:cs="Calibri"/>
                      <w:color w:val="C00000"/>
                      <w:sz w:val="36"/>
                      <w:szCs w:val="24"/>
                    </w:rPr>
                    <m:t>0</m:t>
                  </m:r>
                </m:sub>
              </m:sSub>
              <m:r>
                <w:rPr>
                  <w:rFonts w:ascii="Cambria Math" w:hAnsi="Cambria Math" w:cs="Calibri"/>
                  <w:color w:val="C00000"/>
                  <w:sz w:val="36"/>
                  <w:szCs w:val="24"/>
                </w:rPr>
                <m:t xml:space="preserve">) </m:t>
              </m:r>
              <m:sSup>
                <m:sSupPr>
                  <m:ctrlPr>
                    <w:rPr>
                      <w:rFonts w:ascii="Cambria Math" w:hAnsi="Cambria Math" w:cs="Calibri"/>
                      <w:i/>
                      <w:iCs/>
                      <w:color w:val="C00000"/>
                      <w:sz w:val="36"/>
                      <w:szCs w:val="24"/>
                    </w:rPr>
                  </m:ctrlPr>
                </m:sSupPr>
                <m:e>
                  <m:d>
                    <m:dPr>
                      <m:ctrlPr>
                        <w:rPr>
                          <w:rFonts w:ascii="Cambria Math" w:hAnsi="Cambria Math" w:cs="Calibri"/>
                          <w:i/>
                          <w:iCs/>
                          <w:color w:val="C00000"/>
                          <w:sz w:val="36"/>
                          <w:szCs w:val="24"/>
                        </w:rPr>
                      </m:ctrlPr>
                    </m:dPr>
                    <m:e>
                      <m:r>
                        <w:rPr>
                          <w:rFonts w:ascii="Cambria Math" w:hAnsi="Cambria Math" w:cs="Calibri"/>
                          <w:color w:val="C00000"/>
                          <w:sz w:val="36"/>
                          <w:szCs w:val="24"/>
                        </w:rPr>
                        <m:t>1+r</m:t>
                      </m:r>
                    </m:e>
                  </m:d>
                </m:e>
                <m:sup>
                  <m:r>
                    <w:rPr>
                      <w:rFonts w:ascii="Cambria Math" w:hAnsi="Cambria Math" w:cs="Calibri"/>
                      <w:color w:val="C00000"/>
                      <w:sz w:val="36"/>
                      <w:szCs w:val="24"/>
                    </w:rPr>
                    <m:t>T</m:t>
                  </m:r>
                </m:sup>
              </m:sSup>
              <m:r>
                <w:rPr>
                  <w:rFonts w:ascii="Cambria Math" w:hAnsi="Cambria Math" w:cs="Calibri"/>
                  <w:color w:val="C00000"/>
                  <w:sz w:val="36"/>
                  <w:szCs w:val="24"/>
                </w:rPr>
                <m:t>-A</m:t>
              </m:r>
              <m:sSub>
                <m:sSubPr>
                  <m:ctrlPr>
                    <w:rPr>
                      <w:rFonts w:ascii="Cambria Math" w:hAnsi="Cambria Math" w:cs="Calibri"/>
                      <w:i/>
                      <w:iCs/>
                      <w:color w:val="C00000"/>
                      <w:sz w:val="36"/>
                      <w:szCs w:val="24"/>
                    </w:rPr>
                  </m:ctrlPr>
                </m:sSubPr>
                <m:e>
                  <m:r>
                    <w:rPr>
                      <w:rFonts w:ascii="Cambria Math" w:hAnsi="Cambria Math" w:cs="Calibri"/>
                      <w:color w:val="C00000"/>
                      <w:sz w:val="36"/>
                      <w:szCs w:val="24"/>
                    </w:rPr>
                    <m:t>I</m:t>
                  </m:r>
                </m:e>
                <m:sub>
                  <m:r>
                    <w:rPr>
                      <w:rFonts w:ascii="Cambria Math" w:hAnsi="Cambria Math" w:cs="Calibri"/>
                      <w:color w:val="C00000"/>
                      <w:sz w:val="36"/>
                      <w:szCs w:val="24"/>
                    </w:rPr>
                    <m:t>T</m:t>
                  </m:r>
                </m:sub>
              </m:sSub>
              <m:r>
                <w:rPr>
                  <w:rFonts w:ascii="Cambria Math" w:hAnsi="Cambria Math" w:cs="Calibri"/>
                  <w:color w:val="C00000"/>
                  <w:sz w:val="36"/>
                  <w:szCs w:val="24"/>
                </w:rPr>
                <m:t>-FVC</m:t>
              </m:r>
            </m:num>
            <m:den>
              <m:r>
                <w:rPr>
                  <w:rFonts w:ascii="Cambria Math" w:hAnsi="Cambria Math" w:cs="Calibri"/>
                  <w:color w:val="C00000"/>
                  <w:sz w:val="36"/>
                  <w:szCs w:val="24"/>
                </w:rPr>
                <m:t>CF</m:t>
              </m:r>
            </m:den>
          </m:f>
        </m:oMath>
      </m:oMathPara>
    </w:p>
    <w:p w14:paraId="08892B1C" w14:textId="77777777" w:rsidR="00791262" w:rsidRDefault="00791262" w:rsidP="00791262"/>
    <w:p w14:paraId="7DAAAE2E" w14:textId="750E6259" w:rsidR="00791262" w:rsidRPr="00CA5199" w:rsidRDefault="00791262" w:rsidP="00CA5199">
      <w:r>
        <w:rPr>
          <w:noProof/>
        </w:rPr>
        <w:drawing>
          <wp:inline distT="0" distB="0" distL="0" distR="0" wp14:anchorId="43DFE48C" wp14:editId="305A4274">
            <wp:extent cx="6858000" cy="897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897890"/>
                    </a:xfrm>
                    <a:prstGeom prst="rect">
                      <a:avLst/>
                    </a:prstGeom>
                  </pic:spPr>
                </pic:pic>
              </a:graphicData>
            </a:graphic>
          </wp:inline>
        </w:drawing>
      </w:r>
    </w:p>
    <w:p w14:paraId="3921B299" w14:textId="2F602CC8" w:rsidR="00CA5199" w:rsidRDefault="00CA5199" w:rsidP="005918D3">
      <w:pPr>
        <w:pStyle w:val="Heading2"/>
      </w:pPr>
      <w:r>
        <w:lastRenderedPageBreak/>
        <w:t>8.4</w:t>
      </w:r>
      <w:r w:rsidR="00747DD6">
        <w:t xml:space="preserve"> Option</w:t>
      </w:r>
    </w:p>
    <w:p w14:paraId="143C808F" w14:textId="7EDCCEB2" w:rsidR="00CA5199" w:rsidRDefault="00CA5199" w:rsidP="00CA5199"/>
    <w:p w14:paraId="1818B4C4" w14:textId="11A0B9B7" w:rsidR="003106BF" w:rsidRPr="00B9646D" w:rsidRDefault="003106BF" w:rsidP="003106BF">
      <w:pPr>
        <w:rPr>
          <w:rFonts w:ascii="Cambria Math" w:hAnsi="Cambria Math" w:cs="Calibri"/>
          <w:i/>
          <w:iCs/>
          <w:color w:val="C00000"/>
          <w:sz w:val="36"/>
          <w:szCs w:val="24"/>
        </w:rPr>
      </w:pPr>
      <m:oMathPara>
        <m:oMath>
          <m:r>
            <w:rPr>
              <w:rFonts w:ascii="Cambria Math" w:hAnsi="Cambria Math" w:cs="Calibri"/>
              <w:color w:val="C00000"/>
              <w:sz w:val="36"/>
              <w:szCs w:val="24"/>
            </w:rPr>
            <m:t>p=</m:t>
          </m:r>
          <m:f>
            <m:fPr>
              <m:ctrlPr>
                <w:rPr>
                  <w:rFonts w:ascii="Cambria Math" w:hAnsi="Cambria Math" w:cs="Calibri"/>
                  <w:i/>
                  <w:iCs/>
                  <w:color w:val="C00000"/>
                  <w:sz w:val="36"/>
                  <w:szCs w:val="24"/>
                </w:rPr>
              </m:ctrlPr>
            </m:fPr>
            <m:num>
              <m:r>
                <w:rPr>
                  <w:rFonts w:ascii="Cambria Math" w:hAnsi="Cambria Math" w:cs="Calibri"/>
                  <w:color w:val="C00000"/>
                  <w:sz w:val="36"/>
                  <w:szCs w:val="24"/>
                </w:rPr>
                <m:t>1+r-d</m:t>
              </m:r>
            </m:num>
            <m:den>
              <m:r>
                <w:rPr>
                  <w:rFonts w:ascii="Cambria Math" w:hAnsi="Cambria Math" w:cs="Calibri"/>
                  <w:color w:val="C00000"/>
                  <w:sz w:val="36"/>
                  <w:szCs w:val="24"/>
                </w:rPr>
                <m:t>u-d</m:t>
              </m:r>
            </m:den>
          </m:f>
        </m:oMath>
      </m:oMathPara>
    </w:p>
    <w:p w14:paraId="7316D8D4" w14:textId="07D7DA42" w:rsidR="003106BF" w:rsidRPr="00B9646D" w:rsidRDefault="003106BF" w:rsidP="003106BF">
      <w:pPr>
        <w:rPr>
          <w:rFonts w:ascii="Cambria Math" w:hAnsi="Cambria Math" w:cs="Calibri"/>
          <w:i/>
          <w:iCs/>
          <w:color w:val="C00000"/>
          <w:sz w:val="36"/>
          <w:szCs w:val="24"/>
        </w:rPr>
      </w:pPr>
      <m:oMathPara>
        <m:oMath>
          <m:r>
            <w:rPr>
              <w:rFonts w:ascii="Cambria Math" w:hAnsi="Cambria Math" w:cs="Calibri"/>
              <w:color w:val="C00000"/>
              <w:sz w:val="36"/>
              <w:szCs w:val="24"/>
            </w:rPr>
            <m:t>q=1-p=</m:t>
          </m:r>
          <m:f>
            <m:fPr>
              <m:ctrlPr>
                <w:rPr>
                  <w:rFonts w:ascii="Cambria Math" w:hAnsi="Cambria Math" w:cs="Calibri"/>
                  <w:i/>
                  <w:iCs/>
                  <w:color w:val="C00000"/>
                  <w:sz w:val="36"/>
                  <w:szCs w:val="24"/>
                </w:rPr>
              </m:ctrlPr>
            </m:fPr>
            <m:num>
              <m:r>
                <w:rPr>
                  <w:rFonts w:ascii="Cambria Math" w:hAnsi="Cambria Math" w:cs="Calibri"/>
                  <w:color w:val="C00000"/>
                  <w:sz w:val="36"/>
                  <w:szCs w:val="24"/>
                </w:rPr>
                <m:t>u-(1+r)</m:t>
              </m:r>
            </m:num>
            <m:den>
              <m:r>
                <w:rPr>
                  <w:rFonts w:ascii="Cambria Math" w:hAnsi="Cambria Math" w:cs="Calibri"/>
                  <w:color w:val="C00000"/>
                  <w:sz w:val="36"/>
                  <w:szCs w:val="24"/>
                </w:rPr>
                <m:t>u-d</m:t>
              </m:r>
            </m:den>
          </m:f>
        </m:oMath>
      </m:oMathPara>
    </w:p>
    <w:p w14:paraId="5B569329" w14:textId="56BBE27B" w:rsidR="00FB76F1" w:rsidRDefault="00FB76F1" w:rsidP="00FB76F1"/>
    <w:p w14:paraId="387AF91A" w14:textId="0C8DC953" w:rsidR="00747DD6" w:rsidRDefault="00747DD6" w:rsidP="00CA5199"/>
    <w:p w14:paraId="2A069687" w14:textId="77777777" w:rsidR="00A30F60" w:rsidRDefault="00A30F60" w:rsidP="00CA5199"/>
    <w:p w14:paraId="1801A666" w14:textId="111E96C7" w:rsidR="00CA5199" w:rsidRDefault="00CA5199" w:rsidP="00CA5199">
      <w:r>
        <w:rPr>
          <w:noProof/>
        </w:rPr>
        <w:drawing>
          <wp:inline distT="0" distB="0" distL="0" distR="0" wp14:anchorId="2E358214" wp14:editId="73D48D9E">
            <wp:extent cx="7040880" cy="5426530"/>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1957" cy="5427360"/>
                    </a:xfrm>
                    <a:prstGeom prst="rect">
                      <a:avLst/>
                    </a:prstGeom>
                  </pic:spPr>
                </pic:pic>
              </a:graphicData>
            </a:graphic>
          </wp:inline>
        </w:drawing>
      </w:r>
    </w:p>
    <w:p w14:paraId="4CD85B48" w14:textId="77777777" w:rsidR="00A30F60" w:rsidRPr="00A30F60" w:rsidRDefault="00A30F60" w:rsidP="00A30F60">
      <w:r w:rsidRPr="00A30F60">
        <w:rPr>
          <w:b/>
          <w:bCs/>
        </w:rPr>
        <w:t>Binomial valuation model for interest rate option</w:t>
      </w:r>
    </w:p>
    <w:p w14:paraId="2332A6EF" w14:textId="77777777" w:rsidR="00A30F60" w:rsidRPr="00A30F60" w:rsidRDefault="00A30F60" w:rsidP="004E638F">
      <w:pPr>
        <w:numPr>
          <w:ilvl w:val="0"/>
          <w:numId w:val="2"/>
        </w:numPr>
      </w:pPr>
      <w:r w:rsidRPr="00A30F60">
        <w:t xml:space="preserve">The valuation of interest rate option is </w:t>
      </w:r>
      <w:proofErr w:type="gramStart"/>
      <w:r w:rsidRPr="00A30F60">
        <w:t>similar to</w:t>
      </w:r>
      <w:proofErr w:type="gramEnd"/>
      <w:r w:rsidRPr="00A30F60">
        <w:t xml:space="preserve"> that of</w:t>
      </w:r>
    </w:p>
    <w:p w14:paraId="693AE721" w14:textId="77777777" w:rsidR="00A30F60" w:rsidRPr="00A30F60" w:rsidRDefault="00A30F60" w:rsidP="00A30F60">
      <w:r w:rsidRPr="00A30F60">
        <w:t>stock option, except that the payoff at maturity is different:</w:t>
      </w:r>
    </w:p>
    <w:p w14:paraId="13C1C1B2" w14:textId="77777777" w:rsidR="00A30F60" w:rsidRPr="00A30F60" w:rsidRDefault="00A30F60" w:rsidP="00A30F60">
      <w:r w:rsidRPr="00A30F60">
        <w:rPr>
          <w:rFonts w:ascii="MS Gothic" w:eastAsia="MS Gothic" w:hAnsi="MS Gothic" w:cs="MS Gothic" w:hint="eastAsia"/>
        </w:rPr>
        <w:lastRenderedPageBreak/>
        <w:t>✓</w:t>
      </w:r>
      <w:r w:rsidRPr="00A30F60">
        <w:t>Call payoff = Max(0, underlying rate – exercise rate)×NP</w:t>
      </w:r>
    </w:p>
    <w:p w14:paraId="0B3081F0" w14:textId="77777777" w:rsidR="00A30F60" w:rsidRPr="00A30F60" w:rsidRDefault="00A30F60" w:rsidP="00A30F60">
      <w:r w:rsidRPr="00A30F60">
        <w:rPr>
          <w:rFonts w:ascii="MS Gothic" w:eastAsia="MS Gothic" w:hAnsi="MS Gothic" w:cs="MS Gothic" w:hint="eastAsia"/>
        </w:rPr>
        <w:t>✓</w:t>
      </w:r>
      <w:r w:rsidRPr="00A30F60">
        <w:t>Put payoff = Max(0, exercise rate – underlying rate)×NP</w:t>
      </w:r>
    </w:p>
    <w:p w14:paraId="5EF59779" w14:textId="77777777" w:rsidR="00A30F60" w:rsidRPr="00A30F60" w:rsidRDefault="00A30F60" w:rsidP="004E638F">
      <w:pPr>
        <w:numPr>
          <w:ilvl w:val="1"/>
          <w:numId w:val="3"/>
        </w:numPr>
      </w:pPr>
      <w:r w:rsidRPr="00A30F60">
        <w:t xml:space="preserve">Note: we must use </w:t>
      </w:r>
      <w:r w:rsidRPr="00A30F60">
        <w:rPr>
          <w:b/>
          <w:bCs/>
        </w:rPr>
        <w:t xml:space="preserve">binomial interest rate tree model </w:t>
      </w:r>
      <w:r w:rsidRPr="00A30F60">
        <w:t>for valuation of interest rate option.</w:t>
      </w:r>
    </w:p>
    <w:p w14:paraId="5D8B0B43" w14:textId="68448328" w:rsidR="00A30F60" w:rsidRDefault="00A30F60" w:rsidP="00CA5199">
      <w:pPr>
        <w:rPr>
          <w:rFonts w:ascii="Calibri" w:hAnsi="Calibri" w:cs="Calibri"/>
          <w:b/>
          <w:bCs/>
          <w:color w:val="000000" w:themeColor="text1"/>
          <w:spacing w:val="-2"/>
          <w:kern w:val="24"/>
          <w:sz w:val="36"/>
          <w:szCs w:val="36"/>
        </w:rPr>
      </w:pPr>
      <w:r>
        <w:rPr>
          <w:rFonts w:ascii="Calibri" w:hAnsi="Calibri" w:cs="Calibri"/>
          <w:b/>
          <w:bCs/>
          <w:color w:val="000000" w:themeColor="text1"/>
          <w:spacing w:val="-2"/>
          <w:kern w:val="24"/>
          <w:sz w:val="36"/>
          <w:szCs w:val="36"/>
        </w:rPr>
        <w:t>Delta hedging</w:t>
      </w:r>
    </w:p>
    <w:p w14:paraId="601FA195" w14:textId="573477E1" w:rsidR="008E784E" w:rsidRPr="00B9646D" w:rsidRDefault="005B6063" w:rsidP="008E784E">
      <w:pPr>
        <w:rPr>
          <w:rFonts w:ascii="Cambria Math" w:hAnsi="Cambria Math" w:cs="Calibri"/>
          <w:i/>
          <w:iCs/>
          <w:color w:val="C00000"/>
          <w:sz w:val="36"/>
          <w:szCs w:val="24"/>
        </w:rPr>
      </w:pPr>
      <m:oMathPara>
        <m:oMath>
          <m:sSub>
            <m:sSubPr>
              <m:ctrlPr>
                <w:rPr>
                  <w:rFonts w:ascii="Cambria Math" w:hAnsi="Cambria Math" w:cs="Calibri"/>
                  <w:i/>
                  <w:iCs/>
                  <w:color w:val="C00000"/>
                  <w:sz w:val="36"/>
                  <w:szCs w:val="24"/>
                </w:rPr>
              </m:ctrlPr>
            </m:sSubPr>
            <m:e>
              <m:r>
                <w:rPr>
                  <w:rFonts w:ascii="Cambria Math" w:hAnsi="Cambria Math" w:cs="Calibri"/>
                  <w:color w:val="C00000"/>
                  <w:sz w:val="36"/>
                  <w:szCs w:val="24"/>
                </w:rPr>
                <m:t>N</m:t>
              </m:r>
            </m:e>
            <m:sub>
              <m:r>
                <w:rPr>
                  <w:rFonts w:ascii="Cambria Math" w:hAnsi="Cambria Math" w:cs="Calibri"/>
                  <w:color w:val="C00000"/>
                  <w:sz w:val="36"/>
                  <w:szCs w:val="24"/>
                </w:rPr>
                <m:t>call</m:t>
              </m:r>
            </m:sub>
          </m:sSub>
          <m:r>
            <w:rPr>
              <w:rFonts w:ascii="Cambria Math" w:hAnsi="Cambria Math" w:cs="Calibri"/>
              <w:color w:val="C00000"/>
              <w:sz w:val="36"/>
              <w:szCs w:val="24"/>
            </w:rPr>
            <m:t>=</m:t>
          </m:r>
          <m:f>
            <m:fPr>
              <m:ctrlPr>
                <w:rPr>
                  <w:rFonts w:ascii="Cambria Math" w:hAnsi="Cambria Math" w:cs="Calibri"/>
                  <w:i/>
                  <w:iCs/>
                  <w:color w:val="C00000"/>
                  <w:sz w:val="36"/>
                  <w:szCs w:val="24"/>
                </w:rPr>
              </m:ctrlPr>
            </m:fPr>
            <m:num>
              <m:sSub>
                <m:sSubPr>
                  <m:ctrlPr>
                    <w:rPr>
                      <w:rFonts w:ascii="Cambria Math" w:hAnsi="Cambria Math" w:cs="Calibri"/>
                      <w:i/>
                      <w:iCs/>
                      <w:color w:val="C00000"/>
                      <w:sz w:val="36"/>
                      <w:szCs w:val="24"/>
                    </w:rPr>
                  </m:ctrlPr>
                </m:sSubPr>
                <m:e>
                  <m:r>
                    <w:rPr>
                      <w:rFonts w:ascii="Cambria Math" w:hAnsi="Cambria Math" w:cs="Calibri"/>
                      <w:color w:val="C00000"/>
                      <w:sz w:val="36"/>
                      <w:szCs w:val="24"/>
                    </w:rPr>
                    <m:t>N</m:t>
                  </m:r>
                </m:e>
                <m:sub>
                  <m:r>
                    <w:rPr>
                      <w:rFonts w:ascii="Cambria Math" w:hAnsi="Cambria Math" w:cs="Calibri"/>
                      <w:color w:val="C00000"/>
                      <w:sz w:val="36"/>
                      <w:szCs w:val="24"/>
                    </w:rPr>
                    <m:t>stock</m:t>
                  </m:r>
                </m:sub>
              </m:sSub>
            </m:num>
            <m:den>
              <m:r>
                <m:rPr>
                  <m:sty m:val="p"/>
                </m:rPr>
                <w:rPr>
                  <w:rFonts w:ascii="Cambria Math" w:hAnsi="Cambria Math" w:cs="Calibri"/>
                  <w:color w:val="C00000"/>
                  <w:sz w:val="36"/>
                  <w:szCs w:val="24"/>
                </w:rPr>
                <m:t>Δ</m:t>
              </m:r>
            </m:den>
          </m:f>
          <m:r>
            <w:rPr>
              <w:rFonts w:ascii="Cambria Math" w:hAnsi="Cambria Math" w:cs="Calibri"/>
              <w:color w:val="C00000"/>
              <w:sz w:val="36"/>
              <w:szCs w:val="24"/>
            </w:rPr>
            <m:t xml:space="preserve"> </m:t>
          </m:r>
          <m:sSub>
            <m:sSubPr>
              <m:ctrlPr>
                <w:rPr>
                  <w:rFonts w:ascii="Cambria Math" w:hAnsi="Cambria Math" w:cs="Calibri"/>
                  <w:i/>
                  <w:iCs/>
                  <w:color w:val="C00000"/>
                  <w:sz w:val="36"/>
                  <w:szCs w:val="24"/>
                </w:rPr>
              </m:ctrlPr>
            </m:sSubPr>
            <m:e>
              <m:r>
                <w:rPr>
                  <w:rFonts w:ascii="Cambria Math" w:hAnsi="Cambria Math" w:cs="Calibri"/>
                  <w:color w:val="C00000"/>
                  <w:sz w:val="36"/>
                  <w:szCs w:val="24"/>
                </w:rPr>
                <m:t>N</m:t>
              </m:r>
            </m:e>
            <m:sub>
              <m:r>
                <w:rPr>
                  <w:rFonts w:ascii="Cambria Math" w:hAnsi="Cambria Math" w:cs="Calibri"/>
                  <w:color w:val="C00000"/>
                  <w:sz w:val="36"/>
                  <w:szCs w:val="24"/>
                </w:rPr>
                <m:t>put</m:t>
              </m:r>
            </m:sub>
          </m:sSub>
          <m:r>
            <w:rPr>
              <w:rFonts w:ascii="Cambria Math" w:hAnsi="Cambria Math" w:cs="Calibri"/>
              <w:color w:val="C00000"/>
              <w:sz w:val="36"/>
              <w:szCs w:val="24"/>
            </w:rPr>
            <m:t>=-</m:t>
          </m:r>
          <m:f>
            <m:fPr>
              <m:ctrlPr>
                <w:rPr>
                  <w:rFonts w:ascii="Cambria Math" w:hAnsi="Cambria Math" w:cs="Calibri"/>
                  <w:i/>
                  <w:iCs/>
                  <w:color w:val="C00000"/>
                  <w:sz w:val="36"/>
                  <w:szCs w:val="24"/>
                </w:rPr>
              </m:ctrlPr>
            </m:fPr>
            <m:num>
              <m:sSub>
                <m:sSubPr>
                  <m:ctrlPr>
                    <w:rPr>
                      <w:rFonts w:ascii="Cambria Math" w:hAnsi="Cambria Math" w:cs="Calibri"/>
                      <w:i/>
                      <w:iCs/>
                      <w:color w:val="C00000"/>
                      <w:sz w:val="36"/>
                      <w:szCs w:val="24"/>
                    </w:rPr>
                  </m:ctrlPr>
                </m:sSubPr>
                <m:e>
                  <m:r>
                    <w:rPr>
                      <w:rFonts w:ascii="Cambria Math" w:hAnsi="Cambria Math" w:cs="Calibri"/>
                      <w:color w:val="C00000"/>
                      <w:sz w:val="36"/>
                      <w:szCs w:val="24"/>
                    </w:rPr>
                    <m:t>N</m:t>
                  </m:r>
                </m:e>
                <m:sub>
                  <m:r>
                    <w:rPr>
                      <w:rFonts w:ascii="Cambria Math" w:hAnsi="Cambria Math" w:cs="Calibri"/>
                      <w:color w:val="C00000"/>
                      <w:sz w:val="36"/>
                      <w:szCs w:val="24"/>
                    </w:rPr>
                    <m:t>stock</m:t>
                  </m:r>
                </m:sub>
              </m:sSub>
            </m:num>
            <m:den>
              <m:r>
                <m:rPr>
                  <m:sty m:val="p"/>
                </m:rPr>
                <w:rPr>
                  <w:rFonts w:ascii="Cambria Math" w:hAnsi="Cambria Math" w:cs="Calibri"/>
                  <w:color w:val="C00000"/>
                  <w:sz w:val="36"/>
                  <w:szCs w:val="24"/>
                </w:rPr>
                <m:t>Δ</m:t>
              </m:r>
            </m:den>
          </m:f>
        </m:oMath>
      </m:oMathPara>
    </w:p>
    <w:p w14:paraId="1ED504F3" w14:textId="48F73A01" w:rsidR="00A30F60" w:rsidRPr="008E784E" w:rsidRDefault="008E784E" w:rsidP="00CA5199">
      <w:pPr>
        <w:rPr>
          <w:rFonts w:ascii="Cambria Math" w:hAnsi="Cambria Math" w:cs="Calibri"/>
          <w:i/>
          <w:iCs/>
          <w:color w:val="C00000"/>
          <w:sz w:val="36"/>
          <w:szCs w:val="24"/>
        </w:rPr>
      </w:pPr>
      <m:oMathPara>
        <m:oMath>
          <m:r>
            <m:rPr>
              <m:sty m:val="p"/>
            </m:rPr>
            <w:rPr>
              <w:rFonts w:ascii="Cambria Math" w:hAnsi="Cambria Math" w:cs="Calibri"/>
              <w:color w:val="C00000"/>
              <w:sz w:val="36"/>
              <w:szCs w:val="24"/>
            </w:rPr>
            <m:t>Δ</m:t>
          </m:r>
          <m:r>
            <w:rPr>
              <w:rFonts w:ascii="Cambria Math" w:hAnsi="Cambria Math" w:cs="Calibri"/>
              <w:color w:val="C00000"/>
              <w:sz w:val="36"/>
              <w:szCs w:val="24"/>
            </w:rPr>
            <m:t>V= Delta×</m:t>
          </m:r>
          <m:r>
            <m:rPr>
              <m:sty m:val="p"/>
            </m:rPr>
            <w:rPr>
              <w:rFonts w:ascii="Cambria Math" w:hAnsi="Cambria Math" w:cs="Calibri"/>
              <w:color w:val="C00000"/>
              <w:sz w:val="36"/>
              <w:szCs w:val="24"/>
            </w:rPr>
            <m:t>Δ</m:t>
          </m:r>
          <m:r>
            <w:rPr>
              <w:rFonts w:ascii="Cambria Math" w:hAnsi="Cambria Math" w:cs="Calibri"/>
              <w:color w:val="C00000"/>
              <w:sz w:val="36"/>
              <w:szCs w:val="24"/>
            </w:rPr>
            <m:t>S+</m:t>
          </m:r>
          <m:f>
            <m:fPr>
              <m:ctrlPr>
                <w:rPr>
                  <w:rFonts w:ascii="Cambria Math" w:hAnsi="Cambria Math" w:cs="Calibri"/>
                  <w:i/>
                  <w:iCs/>
                  <w:color w:val="C00000"/>
                  <w:sz w:val="36"/>
                  <w:szCs w:val="24"/>
                </w:rPr>
              </m:ctrlPr>
            </m:fPr>
            <m:num>
              <m:r>
                <w:rPr>
                  <w:rFonts w:ascii="Cambria Math" w:hAnsi="Cambria Math" w:cs="Calibri"/>
                  <w:color w:val="C00000"/>
                  <w:sz w:val="36"/>
                  <w:szCs w:val="24"/>
                </w:rPr>
                <m:t>1</m:t>
              </m:r>
            </m:num>
            <m:den>
              <m:r>
                <m:rPr>
                  <m:sty m:val="p"/>
                </m:rPr>
                <w:rPr>
                  <w:rFonts w:ascii="Cambria Math" w:hAnsi="Cambria Math" w:cs="Calibri"/>
                  <w:color w:val="C00000"/>
                  <w:sz w:val="36"/>
                  <w:szCs w:val="24"/>
                </w:rPr>
                <m:t>2</m:t>
              </m:r>
            </m:den>
          </m:f>
          <m:r>
            <w:rPr>
              <w:rFonts w:ascii="Cambria Math" w:hAnsi="Cambria Math" w:cs="Calibri"/>
              <w:color w:val="C00000"/>
              <w:sz w:val="36"/>
              <w:szCs w:val="24"/>
            </w:rPr>
            <m:t>Gamma×</m:t>
          </m:r>
          <m:r>
            <m:rPr>
              <m:sty m:val="p"/>
            </m:rPr>
            <w:rPr>
              <w:rFonts w:ascii="Cambria Math" w:hAnsi="Cambria Math" w:cs="Calibri"/>
              <w:color w:val="C00000"/>
              <w:sz w:val="36"/>
              <w:szCs w:val="24"/>
            </w:rPr>
            <m:t>Δ</m:t>
          </m:r>
          <m:sSup>
            <m:sSupPr>
              <m:ctrlPr>
                <w:rPr>
                  <w:rFonts w:ascii="Cambria Math" w:hAnsi="Cambria Math" w:cs="Calibri"/>
                  <w:i/>
                  <w:iCs/>
                  <w:color w:val="C00000"/>
                  <w:sz w:val="36"/>
                  <w:szCs w:val="24"/>
                </w:rPr>
              </m:ctrlPr>
            </m:sSupPr>
            <m:e>
              <m:r>
                <w:rPr>
                  <w:rFonts w:ascii="Cambria Math" w:hAnsi="Cambria Math" w:cs="Calibri"/>
                  <w:color w:val="C00000"/>
                  <w:sz w:val="36"/>
                  <w:szCs w:val="24"/>
                </w:rPr>
                <m:t>S</m:t>
              </m:r>
            </m:e>
            <m:sup>
              <m:r>
                <w:rPr>
                  <w:rFonts w:ascii="Cambria Math" w:hAnsi="Cambria Math" w:cs="Calibri"/>
                  <w:color w:val="C00000"/>
                  <w:sz w:val="36"/>
                  <w:szCs w:val="24"/>
                </w:rPr>
                <m:t>2</m:t>
              </m:r>
            </m:sup>
          </m:sSup>
        </m:oMath>
      </m:oMathPara>
    </w:p>
    <w:p w14:paraId="0C751164" w14:textId="77777777" w:rsidR="00FB76F1" w:rsidRPr="00536CEA" w:rsidRDefault="00FB76F1" w:rsidP="00FB76F1">
      <w:r w:rsidRPr="00536CEA">
        <w:t xml:space="preserve">Delta-neutral portfolio: the portfolio value does not </w:t>
      </w:r>
      <w:proofErr w:type="gramStart"/>
      <w:r w:rsidRPr="00536CEA">
        <w:t>change  with</w:t>
      </w:r>
      <w:proofErr w:type="gramEnd"/>
      <w:r w:rsidRPr="00536CEA">
        <w:t xml:space="preserve"> variation of the underlying asset price.</w:t>
      </w:r>
    </w:p>
    <w:p w14:paraId="0228E0A1" w14:textId="77777777" w:rsidR="00FB76F1" w:rsidRPr="00FB76F1" w:rsidRDefault="00FB76F1" w:rsidP="00FB76F1">
      <w:r w:rsidRPr="00FB76F1">
        <w:t xml:space="preserve">Long stocks, short call </w:t>
      </w:r>
      <w:proofErr w:type="gramStart"/>
      <w:r w:rsidRPr="00FB76F1">
        <w:t>options;</w:t>
      </w:r>
      <w:proofErr w:type="gramEnd"/>
    </w:p>
    <w:p w14:paraId="753E35E9" w14:textId="77777777" w:rsidR="00FB76F1" w:rsidRPr="00FB76F1" w:rsidRDefault="00FB76F1" w:rsidP="00FB76F1">
      <w:r w:rsidRPr="00FB76F1">
        <w:t xml:space="preserve">Long stocks, long put </w:t>
      </w:r>
      <w:proofErr w:type="gramStart"/>
      <w:r w:rsidRPr="00FB76F1">
        <w:t>options;</w:t>
      </w:r>
      <w:proofErr w:type="gramEnd"/>
    </w:p>
    <w:p w14:paraId="6EA7190A" w14:textId="77777777" w:rsidR="00FB76F1" w:rsidRDefault="00FB76F1" w:rsidP="00FB76F1">
      <w:r w:rsidRPr="00FB76F1">
        <w:t>Long call options, long put options.</w:t>
      </w:r>
    </w:p>
    <w:p w14:paraId="3C17F0EB" w14:textId="12E7DB7E" w:rsidR="00974566" w:rsidRDefault="00974566" w:rsidP="00CA5199"/>
    <w:p w14:paraId="2ECF8FC6" w14:textId="16A58720" w:rsidR="00CA5199" w:rsidRPr="004C5C5F" w:rsidRDefault="00ED647A" w:rsidP="00CA5199">
      <w:pPr>
        <w:rPr>
          <w:rFonts w:ascii="Calibri" w:hAnsi="Calibri" w:cs="Calibri"/>
          <w:b/>
          <w:bCs/>
          <w:color w:val="000000" w:themeColor="text1"/>
          <w:spacing w:val="-2"/>
          <w:kern w:val="24"/>
          <w:sz w:val="36"/>
          <w:szCs w:val="36"/>
        </w:rPr>
      </w:pPr>
      <w:r>
        <w:rPr>
          <w:rFonts w:ascii="Calibri" w:hAnsi="Calibri" w:cs="Calibri"/>
          <w:b/>
          <w:bCs/>
          <w:color w:val="000000" w:themeColor="text1"/>
          <w:spacing w:val="-2"/>
          <w:kern w:val="24"/>
          <w:sz w:val="36"/>
          <w:szCs w:val="36"/>
        </w:rPr>
        <w:t>Black-Scholes-Merton Model</w:t>
      </w:r>
    </w:p>
    <w:p w14:paraId="7CAD5632" w14:textId="1259528A" w:rsidR="00747DD6" w:rsidRPr="00747DD6" w:rsidRDefault="00747DD6" w:rsidP="00747DD6">
      <w:pPr>
        <w:rPr>
          <w:rFonts w:ascii="Cambria Math" w:hAnsi="Cambria Math" w:cs="Calibri"/>
          <w:i/>
          <w:color w:val="C00000"/>
          <w:sz w:val="36"/>
          <w:szCs w:val="24"/>
        </w:rPr>
      </w:pPr>
      <m:oMathPara>
        <m:oMathParaPr>
          <m:jc m:val="centerGroup"/>
        </m:oMathParaPr>
        <m:oMath>
          <m:r>
            <w:rPr>
              <w:rFonts w:ascii="Cambria Math" w:hAnsi="Cambria Math" w:cs="Calibri"/>
              <w:color w:val="C00000"/>
              <w:sz w:val="36"/>
              <w:szCs w:val="24"/>
            </w:rPr>
            <m:t>C=</m:t>
          </m:r>
          <m:sSub>
            <m:sSubPr>
              <m:ctrlPr>
                <w:rPr>
                  <w:rFonts w:ascii="Cambria Math" w:hAnsi="Cambria Math" w:cs="Calibri"/>
                  <w:i/>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r>
            <w:rPr>
              <w:rFonts w:ascii="Cambria Math" w:hAnsi="Cambria Math" w:cs="Calibri"/>
              <w:color w:val="C00000"/>
              <w:sz w:val="36"/>
              <w:szCs w:val="24"/>
            </w:rPr>
            <m:t>N</m:t>
          </m:r>
          <m:d>
            <m:dPr>
              <m:ctrlPr>
                <w:rPr>
                  <w:rFonts w:ascii="Cambria Math" w:hAnsi="Cambria Math" w:cs="Calibri"/>
                  <w:i/>
                  <w:color w:val="C00000"/>
                  <w:sz w:val="36"/>
                  <w:szCs w:val="24"/>
                </w:rPr>
              </m:ctrlPr>
            </m:dPr>
            <m:e>
              <m:sSub>
                <m:sSubPr>
                  <m:ctrlPr>
                    <w:rPr>
                      <w:rFonts w:ascii="Cambria Math" w:hAnsi="Cambria Math" w:cs="Calibri"/>
                      <w:i/>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1</m:t>
                  </m:r>
                </m:sub>
              </m:sSub>
            </m:e>
          </m:d>
          <m:r>
            <w:rPr>
              <w:rFonts w:ascii="Cambria Math" w:hAnsi="Cambria Math" w:cs="Calibri"/>
              <w:color w:val="C00000"/>
              <w:sz w:val="36"/>
              <w:szCs w:val="24"/>
            </w:rPr>
            <m:t>-</m:t>
          </m:r>
          <m:sSup>
            <m:sSupPr>
              <m:ctrlPr>
                <w:rPr>
                  <w:rFonts w:ascii="Cambria Math" w:hAnsi="Cambria Math" w:cs="Calibri"/>
                  <w:i/>
                  <w:color w:val="C00000"/>
                  <w:sz w:val="36"/>
                  <w:szCs w:val="24"/>
                </w:rPr>
              </m:ctrlPr>
            </m:sSupPr>
            <m:e>
              <m:r>
                <w:rPr>
                  <w:rFonts w:ascii="Cambria Math" w:hAnsi="Cambria Math" w:cs="Calibri"/>
                  <w:color w:val="C00000"/>
                  <w:sz w:val="36"/>
                  <w:szCs w:val="24"/>
                </w:rPr>
                <m:t>Ke</m:t>
              </m:r>
            </m:e>
            <m:sup>
              <m:r>
                <w:rPr>
                  <w:rFonts w:ascii="Cambria Math" w:hAnsi="Cambria Math" w:cs="Calibri"/>
                  <w:color w:val="C00000"/>
                  <w:sz w:val="36"/>
                  <w:szCs w:val="24"/>
                </w:rPr>
                <m:t>-rT</m:t>
              </m:r>
            </m:sup>
          </m:sSup>
          <m:r>
            <w:rPr>
              <w:rFonts w:ascii="Cambria Math" w:hAnsi="Cambria Math" w:cs="Calibri"/>
              <w:color w:val="C00000"/>
              <w:sz w:val="36"/>
              <w:szCs w:val="24"/>
            </w:rPr>
            <m:t>N(</m:t>
          </m:r>
          <m:sSub>
            <m:sSubPr>
              <m:ctrlPr>
                <w:rPr>
                  <w:rFonts w:ascii="Cambria Math" w:hAnsi="Cambria Math" w:cs="Calibri"/>
                  <w:i/>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2</m:t>
              </m:r>
            </m:sub>
          </m:sSub>
          <m:r>
            <w:rPr>
              <w:rFonts w:ascii="Cambria Math" w:hAnsi="Cambria Math" w:cs="Calibri"/>
              <w:color w:val="C00000"/>
              <w:sz w:val="36"/>
              <w:szCs w:val="24"/>
            </w:rPr>
            <m:t>)</m:t>
          </m:r>
        </m:oMath>
      </m:oMathPara>
    </w:p>
    <w:p w14:paraId="2ADE0722" w14:textId="76F371B3" w:rsidR="00747DD6" w:rsidRPr="00747DD6" w:rsidRDefault="00747DD6" w:rsidP="00747DD6">
      <w:pPr>
        <w:rPr>
          <w:rFonts w:ascii="Cambria Math" w:hAnsi="Cambria Math" w:cs="Calibri"/>
          <w:i/>
          <w:color w:val="C00000"/>
          <w:sz w:val="36"/>
          <w:szCs w:val="24"/>
        </w:rPr>
      </w:pPr>
      <m:oMathPara>
        <m:oMathParaPr>
          <m:jc m:val="centerGroup"/>
        </m:oMathParaPr>
        <m:oMath>
          <m:r>
            <w:rPr>
              <w:rFonts w:ascii="Cambria Math" w:hAnsi="Cambria Math" w:cs="Calibri"/>
              <w:color w:val="C00000"/>
              <w:sz w:val="36"/>
              <w:szCs w:val="24"/>
            </w:rPr>
            <m:t>P=</m:t>
          </m:r>
          <m:sSup>
            <m:sSupPr>
              <m:ctrlPr>
                <w:rPr>
                  <w:rFonts w:ascii="Cambria Math" w:hAnsi="Cambria Math" w:cs="Calibri"/>
                  <w:i/>
                  <w:color w:val="C00000"/>
                  <w:sz w:val="36"/>
                  <w:szCs w:val="24"/>
                </w:rPr>
              </m:ctrlPr>
            </m:sSupPr>
            <m:e>
              <m:r>
                <w:rPr>
                  <w:rFonts w:ascii="Cambria Math" w:hAnsi="Cambria Math" w:cs="Calibri"/>
                  <w:color w:val="C00000"/>
                  <w:sz w:val="36"/>
                  <w:szCs w:val="24"/>
                </w:rPr>
                <m:t>Ke</m:t>
              </m:r>
            </m:e>
            <m:sup>
              <m:r>
                <w:rPr>
                  <w:rFonts w:ascii="Cambria Math" w:hAnsi="Cambria Math" w:cs="Calibri"/>
                  <w:color w:val="C00000"/>
                  <w:sz w:val="36"/>
                  <w:szCs w:val="24"/>
                </w:rPr>
                <m:t>-rT</m:t>
              </m:r>
            </m:sup>
          </m:sSup>
          <m:r>
            <w:rPr>
              <w:rFonts w:ascii="Cambria Math" w:hAnsi="Cambria Math" w:cs="Calibri"/>
              <w:color w:val="C00000"/>
              <w:sz w:val="36"/>
              <w:szCs w:val="24"/>
            </w:rPr>
            <m:t>N</m:t>
          </m:r>
          <m:d>
            <m:dPr>
              <m:ctrlPr>
                <w:rPr>
                  <w:rFonts w:ascii="Cambria Math" w:hAnsi="Cambria Math" w:cs="Calibri"/>
                  <w:i/>
                  <w:color w:val="C00000"/>
                  <w:sz w:val="36"/>
                  <w:szCs w:val="24"/>
                </w:rPr>
              </m:ctrlPr>
            </m:dPr>
            <m:e>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2</m:t>
                  </m:r>
                </m:sub>
              </m:sSub>
            </m:e>
          </m:d>
          <m:r>
            <w:rPr>
              <w:rFonts w:ascii="Cambria Math" w:hAnsi="Cambria Math" w:cs="Calibri"/>
              <w:color w:val="C00000"/>
              <w:sz w:val="36"/>
              <w:szCs w:val="24"/>
            </w:rPr>
            <m:t>-</m:t>
          </m:r>
          <m:sSub>
            <m:sSubPr>
              <m:ctrlPr>
                <w:rPr>
                  <w:rFonts w:ascii="Cambria Math" w:hAnsi="Cambria Math" w:cs="Calibri"/>
                  <w:i/>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r>
            <w:rPr>
              <w:rFonts w:ascii="Cambria Math" w:hAnsi="Cambria Math" w:cs="Calibri"/>
              <w:color w:val="C00000"/>
              <w:sz w:val="36"/>
              <w:szCs w:val="24"/>
            </w:rPr>
            <m:t>N(-</m:t>
          </m:r>
          <m:sSub>
            <m:sSubPr>
              <m:ctrlPr>
                <w:rPr>
                  <w:rFonts w:ascii="Cambria Math" w:hAnsi="Cambria Math" w:cs="Calibri"/>
                  <w:i/>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1</m:t>
              </m:r>
            </m:sub>
          </m:sSub>
          <m:r>
            <w:rPr>
              <w:rFonts w:ascii="Cambria Math" w:hAnsi="Cambria Math" w:cs="Calibri"/>
              <w:color w:val="C00000"/>
              <w:sz w:val="36"/>
              <w:szCs w:val="24"/>
            </w:rPr>
            <m:t>)</m:t>
          </m:r>
        </m:oMath>
      </m:oMathPara>
    </w:p>
    <w:p w14:paraId="0F2DA4D2" w14:textId="4D017CB0" w:rsidR="00747DD6" w:rsidRPr="00747DD6" w:rsidRDefault="005B6063" w:rsidP="00747DD6">
      <w:pPr>
        <w:rPr>
          <w:rFonts w:ascii="Cambria Math" w:hAnsi="Cambria Math" w:cs="Calibri"/>
          <w:i/>
          <w:color w:val="C00000"/>
          <w:sz w:val="36"/>
          <w:szCs w:val="24"/>
        </w:rPr>
      </w:pPr>
      <m:oMathPara>
        <m:oMathParaPr>
          <m:jc m:val="centerGroup"/>
        </m:oMathParaPr>
        <m:oMath>
          <m:sSub>
            <m:sSubPr>
              <m:ctrlPr>
                <w:rPr>
                  <w:rFonts w:ascii="Cambria Math" w:hAnsi="Cambria Math" w:cs="Calibri"/>
                  <w:i/>
                  <w:iCs/>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1</m:t>
              </m:r>
            </m:sub>
          </m:sSub>
          <m:r>
            <w:rPr>
              <w:rFonts w:ascii="Cambria Math" w:hAnsi="Cambria Math" w:cs="Calibri"/>
              <w:color w:val="C00000"/>
              <w:sz w:val="36"/>
              <w:szCs w:val="24"/>
            </w:rPr>
            <m:t>=</m:t>
          </m:r>
          <m:f>
            <m:fPr>
              <m:ctrlPr>
                <w:rPr>
                  <w:rFonts w:ascii="Cambria Math" w:hAnsi="Cambria Math" w:cs="Calibri"/>
                  <w:i/>
                  <w:iCs/>
                  <w:color w:val="C00000"/>
                  <w:sz w:val="36"/>
                  <w:szCs w:val="24"/>
                </w:rPr>
              </m:ctrlPr>
            </m:fPr>
            <m:num>
              <m:r>
                <w:rPr>
                  <w:rFonts w:ascii="Cambria Math" w:hAnsi="Cambria Math" w:cs="Calibri"/>
                  <w:color w:val="C00000"/>
                  <w:sz w:val="36"/>
                  <w:szCs w:val="24"/>
                </w:rPr>
                <m:t>ln⁡(</m:t>
              </m:r>
              <m:f>
                <m:fPr>
                  <m:type m:val="lin"/>
                  <m:ctrlPr>
                    <w:rPr>
                      <w:rFonts w:ascii="Cambria Math" w:hAnsi="Cambria Math" w:cs="Calibri"/>
                      <w:i/>
                      <w:iCs/>
                      <w:color w:val="C00000"/>
                      <w:sz w:val="36"/>
                      <w:szCs w:val="24"/>
                    </w:rPr>
                  </m:ctrlPr>
                </m:fPr>
                <m:num>
                  <m:sSub>
                    <m:sSubPr>
                      <m:ctrlPr>
                        <w:rPr>
                          <w:rFonts w:ascii="Cambria Math" w:hAnsi="Cambria Math" w:cs="Calibri"/>
                          <w:i/>
                          <w:iCs/>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num>
                <m:den>
                  <m:r>
                    <w:rPr>
                      <w:rFonts w:ascii="Cambria Math" w:hAnsi="Cambria Math" w:cs="Calibri"/>
                      <w:color w:val="C00000"/>
                      <w:sz w:val="36"/>
                      <w:szCs w:val="24"/>
                    </w:rPr>
                    <m:t>K)+(r-δ+</m:t>
                  </m:r>
                  <m:f>
                    <m:fPr>
                      <m:type m:val="lin"/>
                      <m:ctrlPr>
                        <w:rPr>
                          <w:rFonts w:ascii="Cambria Math" w:hAnsi="Cambria Math" w:cs="Calibri"/>
                          <w:i/>
                          <w:iCs/>
                          <w:color w:val="C00000"/>
                          <w:sz w:val="36"/>
                          <w:szCs w:val="24"/>
                        </w:rPr>
                      </m:ctrlPr>
                    </m:fPr>
                    <m:num>
                      <m:sSup>
                        <m:sSupPr>
                          <m:ctrlPr>
                            <w:rPr>
                              <w:rFonts w:ascii="Cambria Math" w:hAnsi="Cambria Math" w:cs="Calibri"/>
                              <w:i/>
                              <w:iCs/>
                              <w:color w:val="C00000"/>
                              <w:sz w:val="36"/>
                              <w:szCs w:val="24"/>
                            </w:rPr>
                          </m:ctrlPr>
                        </m:sSupPr>
                        <m:e>
                          <m:r>
                            <w:rPr>
                              <w:rFonts w:ascii="Cambria Math" w:hAnsi="Cambria Math" w:cs="Calibri"/>
                              <w:color w:val="C00000"/>
                              <w:sz w:val="36"/>
                              <w:szCs w:val="24"/>
                            </w:rPr>
                            <m:t>σ</m:t>
                          </m:r>
                        </m:e>
                        <m:sup>
                          <m:r>
                            <w:rPr>
                              <w:rFonts w:ascii="Cambria Math" w:hAnsi="Cambria Math" w:cs="Calibri"/>
                              <w:color w:val="C00000"/>
                              <w:sz w:val="36"/>
                              <w:szCs w:val="24"/>
                            </w:rPr>
                            <m:t>2</m:t>
                          </m:r>
                        </m:sup>
                      </m:sSup>
                    </m:num>
                    <m:den>
                      <m:r>
                        <w:rPr>
                          <w:rFonts w:ascii="Cambria Math" w:hAnsi="Cambria Math" w:cs="Calibri"/>
                          <w:color w:val="C00000"/>
                          <w:sz w:val="36"/>
                          <w:szCs w:val="24"/>
                        </w:rPr>
                        <m:t>2)T</m:t>
                      </m:r>
                    </m:den>
                  </m:f>
                </m:den>
              </m:f>
            </m:num>
            <m:den>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den>
          </m:f>
          <m:r>
            <w:rPr>
              <w:rFonts w:ascii="Cambria Math" w:hAnsi="Cambria Math" w:cs="Calibri"/>
              <w:color w:val="C00000"/>
              <w:sz w:val="36"/>
              <w:szCs w:val="24"/>
            </w:rPr>
            <m:t>=</m:t>
          </m:r>
          <m:f>
            <m:fPr>
              <m:ctrlPr>
                <w:rPr>
                  <w:rFonts w:ascii="Cambria Math" w:hAnsi="Cambria Math" w:cs="Calibri"/>
                  <w:i/>
                  <w:iCs/>
                  <w:color w:val="C00000"/>
                  <w:sz w:val="36"/>
                  <w:szCs w:val="24"/>
                </w:rPr>
              </m:ctrlPr>
            </m:fPr>
            <m:num>
              <m:func>
                <m:funcPr>
                  <m:ctrlPr>
                    <w:rPr>
                      <w:rFonts w:ascii="Cambria Math" w:hAnsi="Cambria Math" w:cs="Calibri"/>
                      <w:i/>
                      <w:iCs/>
                      <w:color w:val="C00000"/>
                      <w:sz w:val="36"/>
                      <w:szCs w:val="24"/>
                    </w:rPr>
                  </m:ctrlPr>
                </m:funcPr>
                <m:fName>
                  <m:r>
                    <w:rPr>
                      <w:rFonts w:ascii="Cambria Math" w:hAnsi="Cambria Math" w:cs="Calibri"/>
                      <w:color w:val="C00000"/>
                      <w:sz w:val="36"/>
                      <w:szCs w:val="24"/>
                    </w:rPr>
                    <m:t>ln</m:t>
                  </m:r>
                </m:fName>
                <m:e>
                  <m:sSub>
                    <m:sSubPr>
                      <m:ctrlPr>
                        <w:rPr>
                          <w:rFonts w:ascii="Cambria Math" w:hAnsi="Cambria Math" w:cs="Calibri"/>
                          <w:i/>
                          <w:iCs/>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e>
              </m:func>
              <m:r>
                <w:rPr>
                  <w:rFonts w:ascii="Cambria Math" w:hAnsi="Cambria Math" w:cs="Calibri"/>
                  <w:color w:val="C00000"/>
                  <w:sz w:val="36"/>
                  <w:szCs w:val="24"/>
                </w:rPr>
                <m:t>/K</m:t>
              </m:r>
              <m:sSup>
                <m:sSupPr>
                  <m:ctrlPr>
                    <w:rPr>
                      <w:rFonts w:ascii="Cambria Math" w:hAnsi="Cambria Math" w:cs="Calibri"/>
                      <w:i/>
                      <w:iCs/>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-rT</m:t>
                  </m:r>
                </m:sup>
              </m:sSup>
              <m:r>
                <w:rPr>
                  <w:rFonts w:ascii="Cambria Math" w:hAnsi="Cambria Math" w:cs="Calibri"/>
                  <w:color w:val="C00000"/>
                  <w:sz w:val="36"/>
                  <w:szCs w:val="24"/>
                </w:rPr>
                <m:t>)</m:t>
              </m:r>
            </m:num>
            <m:den>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den>
          </m:f>
          <m:r>
            <w:rPr>
              <w:rFonts w:ascii="Cambria Math" w:hAnsi="Cambria Math" w:cs="Calibri"/>
              <w:color w:val="C00000"/>
              <w:sz w:val="36"/>
              <w:szCs w:val="24"/>
            </w:rPr>
            <m:t>+</m:t>
          </m:r>
          <m:f>
            <m:fPr>
              <m:ctrlPr>
                <w:rPr>
                  <w:rFonts w:ascii="Cambria Math" w:hAnsi="Cambria Math" w:cs="Calibri"/>
                  <w:i/>
                  <w:iCs/>
                  <w:color w:val="C00000"/>
                  <w:sz w:val="36"/>
                  <w:szCs w:val="24"/>
                </w:rPr>
              </m:ctrlPr>
            </m:fPr>
            <m:num>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num>
            <m:den>
              <m:r>
                <w:rPr>
                  <w:rFonts w:ascii="Cambria Math" w:hAnsi="Cambria Math" w:cs="Calibri"/>
                  <w:color w:val="C00000"/>
                  <w:sz w:val="36"/>
                  <w:szCs w:val="24"/>
                </w:rPr>
                <m:t>2</m:t>
              </m:r>
            </m:den>
          </m:f>
        </m:oMath>
      </m:oMathPara>
    </w:p>
    <w:p w14:paraId="34F3CF85" w14:textId="4D193AD6" w:rsidR="00747DD6" w:rsidRPr="00747DD6" w:rsidRDefault="005B6063" w:rsidP="00747DD6">
      <w:pPr>
        <w:rPr>
          <w:rFonts w:ascii="Cambria Math" w:hAnsi="Cambria Math" w:cs="Calibri"/>
          <w:i/>
          <w:color w:val="C00000"/>
          <w:sz w:val="36"/>
          <w:szCs w:val="24"/>
        </w:rPr>
      </w:pPr>
      <m:oMathPara>
        <m:oMathParaPr>
          <m:jc m:val="centerGroup"/>
        </m:oMathParaPr>
        <m:oMath>
          <m:sSub>
            <m:sSubPr>
              <m:ctrlPr>
                <w:rPr>
                  <w:rFonts w:ascii="Cambria Math" w:hAnsi="Cambria Math" w:cs="Calibri"/>
                  <w:i/>
                  <w:iCs/>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2</m:t>
              </m:r>
            </m:sub>
          </m:sSub>
          <m:r>
            <w:rPr>
              <w:rFonts w:ascii="Cambria Math" w:hAnsi="Cambria Math" w:cs="Calibri"/>
              <w:color w:val="C00000"/>
              <w:sz w:val="36"/>
              <w:szCs w:val="24"/>
            </w:rPr>
            <m:t>=</m:t>
          </m:r>
          <m:f>
            <m:fPr>
              <m:ctrlPr>
                <w:rPr>
                  <w:rFonts w:ascii="Cambria Math" w:hAnsi="Cambria Math" w:cs="Calibri"/>
                  <w:i/>
                  <w:iCs/>
                  <w:color w:val="C00000"/>
                  <w:sz w:val="36"/>
                  <w:szCs w:val="24"/>
                </w:rPr>
              </m:ctrlPr>
            </m:fPr>
            <m:num>
              <m:r>
                <w:rPr>
                  <w:rFonts w:ascii="Cambria Math" w:hAnsi="Cambria Math" w:cs="Calibri"/>
                  <w:color w:val="C00000"/>
                  <w:sz w:val="36"/>
                  <w:szCs w:val="24"/>
                </w:rPr>
                <m:t>ln⁡(</m:t>
              </m:r>
              <m:f>
                <m:fPr>
                  <m:type m:val="lin"/>
                  <m:ctrlPr>
                    <w:rPr>
                      <w:rFonts w:ascii="Cambria Math" w:hAnsi="Cambria Math" w:cs="Calibri"/>
                      <w:i/>
                      <w:iCs/>
                      <w:color w:val="C00000"/>
                      <w:sz w:val="36"/>
                      <w:szCs w:val="24"/>
                    </w:rPr>
                  </m:ctrlPr>
                </m:fPr>
                <m:num>
                  <m:sSub>
                    <m:sSubPr>
                      <m:ctrlPr>
                        <w:rPr>
                          <w:rFonts w:ascii="Cambria Math" w:hAnsi="Cambria Math" w:cs="Calibri"/>
                          <w:i/>
                          <w:iCs/>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num>
                <m:den>
                  <m:r>
                    <w:rPr>
                      <w:rFonts w:ascii="Cambria Math" w:hAnsi="Cambria Math" w:cs="Calibri"/>
                      <w:color w:val="C00000"/>
                      <w:sz w:val="36"/>
                      <w:szCs w:val="24"/>
                    </w:rPr>
                    <m:t>K)+(r-δ-</m:t>
                  </m:r>
                  <m:f>
                    <m:fPr>
                      <m:type m:val="lin"/>
                      <m:ctrlPr>
                        <w:rPr>
                          <w:rFonts w:ascii="Cambria Math" w:hAnsi="Cambria Math" w:cs="Calibri"/>
                          <w:i/>
                          <w:iCs/>
                          <w:color w:val="C00000"/>
                          <w:sz w:val="36"/>
                          <w:szCs w:val="24"/>
                        </w:rPr>
                      </m:ctrlPr>
                    </m:fPr>
                    <m:num>
                      <m:sSup>
                        <m:sSupPr>
                          <m:ctrlPr>
                            <w:rPr>
                              <w:rFonts w:ascii="Cambria Math" w:hAnsi="Cambria Math" w:cs="Calibri"/>
                              <w:i/>
                              <w:iCs/>
                              <w:color w:val="C00000"/>
                              <w:sz w:val="36"/>
                              <w:szCs w:val="24"/>
                            </w:rPr>
                          </m:ctrlPr>
                        </m:sSupPr>
                        <m:e>
                          <m:r>
                            <w:rPr>
                              <w:rFonts w:ascii="Cambria Math" w:hAnsi="Cambria Math" w:cs="Calibri"/>
                              <w:color w:val="C00000"/>
                              <w:sz w:val="36"/>
                              <w:szCs w:val="24"/>
                            </w:rPr>
                            <m:t>σ</m:t>
                          </m:r>
                        </m:e>
                        <m:sup>
                          <m:r>
                            <w:rPr>
                              <w:rFonts w:ascii="Cambria Math" w:hAnsi="Cambria Math" w:cs="Calibri"/>
                              <w:color w:val="C00000"/>
                              <w:sz w:val="36"/>
                              <w:szCs w:val="24"/>
                            </w:rPr>
                            <m:t>2</m:t>
                          </m:r>
                        </m:sup>
                      </m:sSup>
                    </m:num>
                    <m:den>
                      <m:r>
                        <w:rPr>
                          <w:rFonts w:ascii="Cambria Math" w:hAnsi="Cambria Math" w:cs="Calibri"/>
                          <w:color w:val="C00000"/>
                          <w:sz w:val="36"/>
                          <w:szCs w:val="24"/>
                        </w:rPr>
                        <m:t>2)T</m:t>
                      </m:r>
                    </m:den>
                  </m:f>
                </m:den>
              </m:f>
            </m:num>
            <m:den>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den>
          </m:f>
          <m:r>
            <w:rPr>
              <w:rFonts w:ascii="Cambria Math" w:hAnsi="Cambria Math" w:cs="Calibri"/>
              <w:color w:val="C00000"/>
              <w:sz w:val="36"/>
              <w:szCs w:val="24"/>
            </w:rPr>
            <m:t>=</m:t>
          </m:r>
          <m:f>
            <m:fPr>
              <m:ctrlPr>
                <w:rPr>
                  <w:rFonts w:ascii="Cambria Math" w:hAnsi="Cambria Math" w:cs="Calibri"/>
                  <w:i/>
                  <w:iCs/>
                  <w:color w:val="C00000"/>
                  <w:sz w:val="36"/>
                  <w:szCs w:val="24"/>
                </w:rPr>
              </m:ctrlPr>
            </m:fPr>
            <m:num>
              <m:func>
                <m:funcPr>
                  <m:ctrlPr>
                    <w:rPr>
                      <w:rFonts w:ascii="Cambria Math" w:hAnsi="Cambria Math" w:cs="Calibri"/>
                      <w:i/>
                      <w:iCs/>
                      <w:color w:val="C00000"/>
                      <w:sz w:val="36"/>
                      <w:szCs w:val="24"/>
                    </w:rPr>
                  </m:ctrlPr>
                </m:funcPr>
                <m:fName>
                  <m:r>
                    <w:rPr>
                      <w:rFonts w:ascii="Cambria Math" w:hAnsi="Cambria Math" w:cs="Calibri"/>
                      <w:color w:val="C00000"/>
                      <w:sz w:val="36"/>
                      <w:szCs w:val="24"/>
                    </w:rPr>
                    <m:t>ln</m:t>
                  </m:r>
                </m:fName>
                <m:e>
                  <m:sSub>
                    <m:sSubPr>
                      <m:ctrlPr>
                        <w:rPr>
                          <w:rFonts w:ascii="Cambria Math" w:hAnsi="Cambria Math" w:cs="Calibri"/>
                          <w:i/>
                          <w:iCs/>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e>
              </m:func>
              <m:r>
                <w:rPr>
                  <w:rFonts w:ascii="Cambria Math" w:hAnsi="Cambria Math" w:cs="Calibri"/>
                  <w:color w:val="C00000"/>
                  <w:sz w:val="36"/>
                  <w:szCs w:val="24"/>
                </w:rPr>
                <m:t>/K</m:t>
              </m:r>
              <m:sSup>
                <m:sSupPr>
                  <m:ctrlPr>
                    <w:rPr>
                      <w:rFonts w:ascii="Cambria Math" w:hAnsi="Cambria Math" w:cs="Calibri"/>
                      <w:i/>
                      <w:iCs/>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-rT</m:t>
                  </m:r>
                </m:sup>
              </m:sSup>
              <m:r>
                <w:rPr>
                  <w:rFonts w:ascii="Cambria Math" w:hAnsi="Cambria Math" w:cs="Calibri"/>
                  <w:color w:val="C00000"/>
                  <w:sz w:val="36"/>
                  <w:szCs w:val="24"/>
                </w:rPr>
                <m:t>)</m:t>
              </m:r>
            </m:num>
            <m:den>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den>
          </m:f>
          <m:r>
            <w:rPr>
              <w:rFonts w:ascii="Cambria Math" w:hAnsi="Cambria Math" w:cs="Calibri"/>
              <w:color w:val="C00000"/>
              <w:sz w:val="36"/>
              <w:szCs w:val="24"/>
            </w:rPr>
            <m:t>-</m:t>
          </m:r>
          <m:f>
            <m:fPr>
              <m:ctrlPr>
                <w:rPr>
                  <w:rFonts w:ascii="Cambria Math" w:hAnsi="Cambria Math" w:cs="Calibri"/>
                  <w:i/>
                  <w:iCs/>
                  <w:color w:val="C00000"/>
                  <w:sz w:val="36"/>
                  <w:szCs w:val="24"/>
                </w:rPr>
              </m:ctrlPr>
            </m:fPr>
            <m:num>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num>
            <m:den>
              <m:r>
                <w:rPr>
                  <w:rFonts w:ascii="Cambria Math" w:hAnsi="Cambria Math" w:cs="Calibri"/>
                  <w:color w:val="C00000"/>
                  <w:sz w:val="36"/>
                  <w:szCs w:val="24"/>
                </w:rPr>
                <m:t>2</m:t>
              </m:r>
            </m:den>
          </m:f>
        </m:oMath>
      </m:oMathPara>
    </w:p>
    <w:p w14:paraId="1014D8FC" w14:textId="532F7877" w:rsidR="00CA5199" w:rsidRPr="00B9646D" w:rsidRDefault="005B6063" w:rsidP="00CA5199">
      <w:pPr>
        <w:rPr>
          <w:rFonts w:ascii="Cambria Math" w:hAnsi="Cambria Math" w:cs="Calibri"/>
          <w:i/>
          <w:iCs/>
          <w:color w:val="C00000"/>
          <w:sz w:val="36"/>
          <w:szCs w:val="24"/>
        </w:rPr>
      </w:pPr>
      <m:oMathPara>
        <m:oMath>
          <m:sSub>
            <m:sSubPr>
              <m:ctrlPr>
                <w:rPr>
                  <w:rFonts w:ascii="Cambria Math" w:hAnsi="Cambria Math" w:cs="Calibri"/>
                  <w:i/>
                  <w:iCs/>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2</m:t>
              </m:r>
            </m:sub>
          </m:sSub>
          <m:r>
            <w:rPr>
              <w:rFonts w:ascii="Cambria Math" w:hAnsi="Cambria Math" w:cs="Calibri"/>
              <w:color w:val="C00000"/>
              <w:sz w:val="36"/>
              <w:szCs w:val="24"/>
            </w:rPr>
            <m:t>=</m:t>
          </m:r>
          <m:sSub>
            <m:sSubPr>
              <m:ctrlPr>
                <w:rPr>
                  <w:rFonts w:ascii="Cambria Math" w:hAnsi="Cambria Math" w:cs="Calibri"/>
                  <w:i/>
                  <w:iCs/>
                  <w:color w:val="C00000"/>
                  <w:sz w:val="36"/>
                  <w:szCs w:val="24"/>
                </w:rPr>
              </m:ctrlPr>
            </m:sSubPr>
            <m:e>
              <m:r>
                <w:rPr>
                  <w:rFonts w:ascii="Cambria Math" w:hAnsi="Cambria Math" w:cs="Calibri"/>
                  <w:color w:val="C00000"/>
                  <w:sz w:val="36"/>
                  <w:szCs w:val="24"/>
                </w:rPr>
                <m:t>d</m:t>
              </m:r>
            </m:e>
            <m:sub>
              <m:r>
                <w:rPr>
                  <w:rFonts w:ascii="Cambria Math" w:hAnsi="Cambria Math" w:cs="Calibri"/>
                  <w:color w:val="C00000"/>
                  <w:sz w:val="36"/>
                  <w:szCs w:val="24"/>
                </w:rPr>
                <m:t>1</m:t>
              </m:r>
            </m:sub>
          </m:sSub>
          <m:r>
            <w:rPr>
              <w:rFonts w:ascii="Cambria Math" w:hAnsi="Cambria Math" w:cs="Calibri"/>
              <w:color w:val="C00000"/>
              <w:sz w:val="36"/>
              <w:szCs w:val="24"/>
            </w:rPr>
            <m:t>-σ</m:t>
          </m:r>
          <m:rad>
            <m:radPr>
              <m:degHide m:val="1"/>
              <m:ctrlPr>
                <w:rPr>
                  <w:rFonts w:ascii="Cambria Math" w:hAnsi="Cambria Math" w:cs="Calibri"/>
                  <w:i/>
                  <w:iCs/>
                  <w:color w:val="C00000"/>
                  <w:sz w:val="36"/>
                  <w:szCs w:val="24"/>
                </w:rPr>
              </m:ctrlPr>
            </m:radPr>
            <m:deg/>
            <m:e>
              <m:r>
                <w:rPr>
                  <w:rFonts w:ascii="Cambria Math" w:hAnsi="Cambria Math" w:cs="Calibri"/>
                  <w:color w:val="C00000"/>
                  <w:sz w:val="36"/>
                  <w:szCs w:val="24"/>
                </w:rPr>
                <m:t>T</m:t>
              </m:r>
            </m:e>
          </m:rad>
        </m:oMath>
      </m:oMathPara>
    </w:p>
    <w:p w14:paraId="5F2D45CB" w14:textId="6D1AB108" w:rsidR="00B9646D" w:rsidRPr="00EE5E89" w:rsidRDefault="005B6063" w:rsidP="00CA5199">
      <w:pPr>
        <w:rPr>
          <w:rFonts w:ascii="Cambria Math" w:hAnsi="Cambria Math" w:cs="Calibri"/>
          <w:i/>
          <w:color w:val="C00000"/>
          <w:sz w:val="36"/>
          <w:szCs w:val="24"/>
        </w:rPr>
      </w:pPr>
      <m:oMathPara>
        <m:oMath>
          <m:sSub>
            <m:sSubPr>
              <m:ctrlPr>
                <w:rPr>
                  <w:rFonts w:ascii="Cambria Math" w:hAnsi="Cambria Math" w:cs="Calibri"/>
                  <w:i/>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r>
            <w:rPr>
              <w:rFonts w:ascii="Cambria Math" w:hAnsi="Cambria Math" w:cs="Calibri"/>
              <w:color w:val="C00000"/>
              <w:sz w:val="36"/>
              <w:szCs w:val="24"/>
            </w:rPr>
            <m:t>=stock price-P</m:t>
          </m:r>
          <m:sSub>
            <m:sSubPr>
              <m:ctrlPr>
                <w:rPr>
                  <w:rFonts w:ascii="Cambria Math" w:hAnsi="Cambria Math" w:cs="Calibri"/>
                  <w:i/>
                  <w:color w:val="C00000"/>
                  <w:sz w:val="36"/>
                  <w:szCs w:val="24"/>
                </w:rPr>
              </m:ctrlPr>
            </m:sSubPr>
            <m:e>
              <m:r>
                <w:rPr>
                  <w:rFonts w:ascii="Cambria Math" w:hAnsi="Cambria Math" w:cs="Calibri"/>
                  <w:color w:val="C00000"/>
                  <w:sz w:val="36"/>
                  <w:szCs w:val="24"/>
                </w:rPr>
                <m:t>V</m:t>
              </m:r>
            </m:e>
            <m:sub>
              <m:r>
                <w:rPr>
                  <w:rFonts w:ascii="Cambria Math" w:hAnsi="Cambria Math" w:cs="Calibri"/>
                  <w:color w:val="C00000"/>
                  <w:sz w:val="36"/>
                  <w:szCs w:val="24"/>
                </w:rPr>
                <m:t>dividend</m:t>
              </m:r>
            </m:sub>
          </m:sSub>
        </m:oMath>
      </m:oMathPara>
    </w:p>
    <w:p w14:paraId="6333BE6C" w14:textId="0C5F4F53" w:rsidR="00EE5E89" w:rsidRPr="00EE5E89" w:rsidRDefault="00EE5E89" w:rsidP="00CA5199">
      <w:pPr>
        <w:rPr>
          <w:rFonts w:ascii="Calibri" w:hAnsi="Calibri" w:cs="Calibri"/>
          <w:color w:val="C00000"/>
          <w:sz w:val="36"/>
          <w:szCs w:val="24"/>
        </w:rPr>
      </w:pPr>
      <w:r>
        <w:rPr>
          <w:rFonts w:ascii="Calibri" w:hAnsi="Calibri" w:cs="Calibri"/>
          <w:color w:val="C00000"/>
          <w:sz w:val="36"/>
          <w:szCs w:val="24"/>
        </w:rPr>
        <w:t xml:space="preserve">Remark: For dividend, replace </w:t>
      </w:r>
      <m:oMath>
        <m:sSub>
          <m:sSubPr>
            <m:ctrlPr>
              <w:rPr>
                <w:rFonts w:ascii="Cambria Math" w:hAnsi="Cambria Math" w:cs="Calibri"/>
                <w:i/>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oMath>
      <w:r>
        <w:rPr>
          <w:rFonts w:ascii="Calibri" w:hAnsi="Calibri" w:cs="Calibri"/>
          <w:color w:val="C00000"/>
          <w:sz w:val="36"/>
          <w:szCs w:val="24"/>
        </w:rPr>
        <w:t xml:space="preserve"> with </w:t>
      </w:r>
      <m:oMath>
        <m:sSub>
          <m:sSubPr>
            <m:ctrlPr>
              <w:rPr>
                <w:rFonts w:ascii="Cambria Math" w:hAnsi="Cambria Math" w:cs="Calibri"/>
                <w:i/>
                <w:color w:val="C00000"/>
                <w:sz w:val="36"/>
                <w:szCs w:val="24"/>
              </w:rPr>
            </m:ctrlPr>
          </m:sSubPr>
          <m:e>
            <m:r>
              <w:rPr>
                <w:rFonts w:ascii="Cambria Math" w:hAnsi="Cambria Math" w:cs="Calibri"/>
                <w:color w:val="C00000"/>
                <w:sz w:val="36"/>
                <w:szCs w:val="24"/>
              </w:rPr>
              <m:t>S</m:t>
            </m:r>
          </m:e>
          <m:sub>
            <m:r>
              <w:rPr>
                <w:rFonts w:ascii="Cambria Math" w:hAnsi="Cambria Math" w:cs="Calibri"/>
                <w:color w:val="C00000"/>
                <w:sz w:val="36"/>
                <w:szCs w:val="24"/>
              </w:rPr>
              <m:t>0</m:t>
            </m:r>
          </m:sub>
        </m:sSub>
        <m:sSup>
          <m:sSupPr>
            <m:ctrlPr>
              <w:rPr>
                <w:rFonts w:ascii="Cambria Math" w:hAnsi="Cambria Math" w:cs="Calibri"/>
                <w:i/>
                <w:color w:val="C00000"/>
                <w:sz w:val="36"/>
                <w:szCs w:val="24"/>
              </w:rPr>
            </m:ctrlPr>
          </m:sSupPr>
          <m:e>
            <m:r>
              <w:rPr>
                <w:rFonts w:ascii="Cambria Math" w:hAnsi="Cambria Math" w:cs="Calibri"/>
                <w:color w:val="C00000"/>
                <w:sz w:val="36"/>
                <w:szCs w:val="24"/>
              </w:rPr>
              <m:t>e</m:t>
            </m:r>
          </m:e>
          <m:sup>
            <m:r>
              <w:rPr>
                <w:rFonts w:ascii="Cambria Math" w:hAnsi="Cambria Math" w:cs="Calibri"/>
                <w:color w:val="C00000"/>
                <w:sz w:val="36"/>
                <w:szCs w:val="24"/>
              </w:rPr>
              <m:t>-δT</m:t>
            </m:r>
          </m:sup>
        </m:sSup>
      </m:oMath>
    </w:p>
    <w:p w14:paraId="2053357C" w14:textId="1B4C2ACC" w:rsidR="00EE5E89" w:rsidRDefault="00D51D33" w:rsidP="00CA5199">
      <w:pPr>
        <w:rPr>
          <w:rFonts w:ascii="Cambria Math" w:hAnsi="Cambria Math" w:cs="Calibri"/>
          <w:iCs/>
          <w:color w:val="C00000"/>
          <w:sz w:val="36"/>
          <w:szCs w:val="24"/>
        </w:rPr>
      </w:pPr>
      <w:r>
        <w:rPr>
          <w:noProof/>
        </w:rPr>
        <w:lastRenderedPageBreak/>
        <w:drawing>
          <wp:inline distT="0" distB="0" distL="0" distR="0" wp14:anchorId="69872D82" wp14:editId="418D670E">
            <wp:extent cx="685800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3596"/>
        <w:gridCol w:w="3597"/>
        <w:gridCol w:w="3597"/>
      </w:tblGrid>
      <w:tr w:rsidR="00B318C6" w14:paraId="3F617A5A" w14:textId="77777777" w:rsidTr="00B318C6">
        <w:tc>
          <w:tcPr>
            <w:tcW w:w="3596" w:type="dxa"/>
          </w:tcPr>
          <w:p w14:paraId="0F7AFCDF" w14:textId="36B6D8B2"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Variable</w:t>
            </w:r>
          </w:p>
        </w:tc>
        <w:tc>
          <w:tcPr>
            <w:tcW w:w="3597" w:type="dxa"/>
          </w:tcPr>
          <w:p w14:paraId="7C439F65" w14:textId="2D370DE5"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Call</w:t>
            </w:r>
          </w:p>
        </w:tc>
        <w:tc>
          <w:tcPr>
            <w:tcW w:w="3597" w:type="dxa"/>
          </w:tcPr>
          <w:p w14:paraId="4946E239" w14:textId="3DC5AB6E"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Put</w:t>
            </w:r>
          </w:p>
        </w:tc>
      </w:tr>
      <w:tr w:rsidR="00B318C6" w14:paraId="5D27D654" w14:textId="77777777" w:rsidTr="00B318C6">
        <w:tc>
          <w:tcPr>
            <w:tcW w:w="3596" w:type="dxa"/>
          </w:tcPr>
          <w:p w14:paraId="199F99C7" w14:textId="3113F9C8"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Delta</w:t>
            </w:r>
          </w:p>
        </w:tc>
        <w:tc>
          <w:tcPr>
            <w:tcW w:w="3597" w:type="dxa"/>
          </w:tcPr>
          <w:p w14:paraId="1ADB1AEC" w14:textId="29BBA0DF" w:rsidR="00B318C6" w:rsidRPr="00F807DB" w:rsidRDefault="00F807DB"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c>
          <w:tcPr>
            <w:tcW w:w="3597" w:type="dxa"/>
          </w:tcPr>
          <w:p w14:paraId="62A488FA" w14:textId="7059F838" w:rsidR="00B318C6" w:rsidRPr="00F807DB" w:rsidRDefault="00F807DB"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r>
      <w:tr w:rsidR="00B318C6" w14:paraId="2B7B35CB" w14:textId="77777777" w:rsidTr="00B318C6">
        <w:tc>
          <w:tcPr>
            <w:tcW w:w="3596" w:type="dxa"/>
          </w:tcPr>
          <w:p w14:paraId="5C5649DA" w14:textId="2E4AF5C2"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Gamma</w:t>
            </w:r>
          </w:p>
        </w:tc>
        <w:tc>
          <w:tcPr>
            <w:tcW w:w="3597" w:type="dxa"/>
          </w:tcPr>
          <w:p w14:paraId="755C1B44" w14:textId="1E175318" w:rsidR="00B318C6" w:rsidRPr="00F807DB" w:rsidRDefault="00F807DB"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c>
          <w:tcPr>
            <w:tcW w:w="3597" w:type="dxa"/>
          </w:tcPr>
          <w:p w14:paraId="698EEF32" w14:textId="7FDB8F84" w:rsidR="00B318C6" w:rsidRPr="00F807DB" w:rsidRDefault="00F807DB"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r>
      <w:tr w:rsidR="00B318C6" w14:paraId="6148F6A6" w14:textId="77777777" w:rsidTr="00B318C6">
        <w:tc>
          <w:tcPr>
            <w:tcW w:w="3596" w:type="dxa"/>
          </w:tcPr>
          <w:p w14:paraId="30CB846A" w14:textId="4D2A6F11"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Vega</w:t>
            </w:r>
          </w:p>
        </w:tc>
        <w:tc>
          <w:tcPr>
            <w:tcW w:w="3597" w:type="dxa"/>
          </w:tcPr>
          <w:p w14:paraId="0AA39DEB" w14:textId="6D1B142F" w:rsidR="00B318C6" w:rsidRPr="00F807DB" w:rsidRDefault="00B318C6"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c>
          <w:tcPr>
            <w:tcW w:w="3597" w:type="dxa"/>
          </w:tcPr>
          <w:p w14:paraId="41EDF7D1" w14:textId="42E23A4C" w:rsidR="00B318C6" w:rsidRPr="00F807DB" w:rsidRDefault="00B318C6"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r>
      <w:tr w:rsidR="00B318C6" w14:paraId="7963EAF0" w14:textId="77777777" w:rsidTr="00B318C6">
        <w:tc>
          <w:tcPr>
            <w:tcW w:w="3596" w:type="dxa"/>
          </w:tcPr>
          <w:p w14:paraId="472B2375" w14:textId="5385738C"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Rho</w:t>
            </w:r>
          </w:p>
        </w:tc>
        <w:tc>
          <w:tcPr>
            <w:tcW w:w="3597" w:type="dxa"/>
          </w:tcPr>
          <w:p w14:paraId="5CFC2195" w14:textId="44C9AC81" w:rsidR="00B318C6" w:rsidRPr="00F807DB" w:rsidRDefault="00B318C6"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c>
          <w:tcPr>
            <w:tcW w:w="3597" w:type="dxa"/>
          </w:tcPr>
          <w:p w14:paraId="4FA1486A" w14:textId="626BF78C" w:rsidR="00B318C6" w:rsidRPr="00F807DB" w:rsidRDefault="00B318C6" w:rsidP="00F807DB">
            <w:pPr>
              <w:jc w:val="center"/>
              <w:rPr>
                <w:rFonts w:ascii="Times New Roman" w:hAnsi="Times New Roman" w:cs="Times New Roman"/>
                <w:iCs/>
                <w:color w:val="C00000"/>
                <w:sz w:val="36"/>
                <w:szCs w:val="24"/>
              </w:rPr>
            </w:pPr>
            <m:oMathPara>
              <m:oMath>
                <m:r>
                  <w:rPr>
                    <w:rFonts w:ascii="Cambria Math" w:hAnsi="Cambria Math" w:cs="Times New Roman"/>
                    <w:color w:val="C00000"/>
                    <w:sz w:val="36"/>
                    <w:szCs w:val="24"/>
                  </w:rPr>
                  <m:t>-</m:t>
                </m:r>
              </m:oMath>
            </m:oMathPara>
          </w:p>
        </w:tc>
      </w:tr>
      <w:tr w:rsidR="00B318C6" w14:paraId="1F38669D" w14:textId="77777777" w:rsidTr="00B318C6">
        <w:tc>
          <w:tcPr>
            <w:tcW w:w="3596" w:type="dxa"/>
          </w:tcPr>
          <w:p w14:paraId="0938F0A0" w14:textId="14B73443" w:rsidR="00B318C6" w:rsidRPr="00F807DB" w:rsidRDefault="00B318C6" w:rsidP="00F807DB">
            <w:pPr>
              <w:jc w:val="center"/>
              <w:rPr>
                <w:rFonts w:ascii="Times New Roman" w:hAnsi="Times New Roman" w:cs="Times New Roman"/>
                <w:iCs/>
                <w:color w:val="C00000"/>
                <w:sz w:val="36"/>
                <w:szCs w:val="24"/>
              </w:rPr>
            </w:pPr>
            <w:r w:rsidRPr="00F807DB">
              <w:rPr>
                <w:rFonts w:ascii="Times New Roman" w:hAnsi="Times New Roman" w:cs="Times New Roman"/>
                <w:iCs/>
                <w:color w:val="C00000"/>
                <w:sz w:val="36"/>
                <w:szCs w:val="24"/>
              </w:rPr>
              <w:t>Theta</w:t>
            </w:r>
          </w:p>
        </w:tc>
        <w:tc>
          <w:tcPr>
            <w:tcW w:w="3597" w:type="dxa"/>
          </w:tcPr>
          <w:p w14:paraId="6873F247" w14:textId="77777777" w:rsidR="00B318C6" w:rsidRPr="00F807DB" w:rsidRDefault="00B318C6" w:rsidP="00F807DB">
            <w:pPr>
              <w:jc w:val="center"/>
              <w:rPr>
                <w:rFonts w:ascii="Times New Roman" w:hAnsi="Times New Roman" w:cs="Times New Roman"/>
                <w:iCs/>
                <w:color w:val="C00000"/>
                <w:sz w:val="36"/>
                <w:szCs w:val="24"/>
              </w:rPr>
            </w:pPr>
          </w:p>
        </w:tc>
        <w:tc>
          <w:tcPr>
            <w:tcW w:w="3597" w:type="dxa"/>
          </w:tcPr>
          <w:p w14:paraId="43228AEC" w14:textId="77777777" w:rsidR="00B318C6" w:rsidRPr="00F807DB" w:rsidRDefault="00B318C6" w:rsidP="00F807DB">
            <w:pPr>
              <w:jc w:val="center"/>
              <w:rPr>
                <w:rFonts w:ascii="Times New Roman" w:hAnsi="Times New Roman" w:cs="Times New Roman"/>
                <w:iCs/>
                <w:color w:val="C00000"/>
                <w:sz w:val="36"/>
                <w:szCs w:val="24"/>
              </w:rPr>
            </w:pPr>
          </w:p>
        </w:tc>
      </w:tr>
      <w:tr w:rsidR="00B318C6" w14:paraId="0E91F6EB" w14:textId="77777777" w:rsidTr="00B318C6">
        <w:tc>
          <w:tcPr>
            <w:tcW w:w="3596" w:type="dxa"/>
          </w:tcPr>
          <w:p w14:paraId="51C55792" w14:textId="77777777" w:rsidR="00B318C6" w:rsidRPr="00F807DB" w:rsidRDefault="00B318C6" w:rsidP="00F807DB">
            <w:pPr>
              <w:jc w:val="center"/>
              <w:rPr>
                <w:rFonts w:ascii="Times New Roman" w:hAnsi="Times New Roman" w:cs="Times New Roman"/>
                <w:iCs/>
                <w:color w:val="C00000"/>
                <w:sz w:val="36"/>
                <w:szCs w:val="24"/>
              </w:rPr>
            </w:pPr>
          </w:p>
        </w:tc>
        <w:tc>
          <w:tcPr>
            <w:tcW w:w="3597" w:type="dxa"/>
          </w:tcPr>
          <w:p w14:paraId="1ABD6145" w14:textId="77777777" w:rsidR="00B318C6" w:rsidRPr="00F807DB" w:rsidRDefault="00B318C6" w:rsidP="00F807DB">
            <w:pPr>
              <w:jc w:val="center"/>
              <w:rPr>
                <w:rFonts w:ascii="Times New Roman" w:hAnsi="Times New Roman" w:cs="Times New Roman"/>
                <w:iCs/>
                <w:color w:val="C00000"/>
                <w:sz w:val="36"/>
                <w:szCs w:val="24"/>
              </w:rPr>
            </w:pPr>
          </w:p>
        </w:tc>
        <w:tc>
          <w:tcPr>
            <w:tcW w:w="3597" w:type="dxa"/>
          </w:tcPr>
          <w:p w14:paraId="6E4956C0" w14:textId="77777777" w:rsidR="00B318C6" w:rsidRPr="00F807DB" w:rsidRDefault="00B318C6" w:rsidP="00F807DB">
            <w:pPr>
              <w:jc w:val="center"/>
              <w:rPr>
                <w:rFonts w:ascii="Times New Roman" w:hAnsi="Times New Roman" w:cs="Times New Roman"/>
                <w:iCs/>
                <w:color w:val="C00000"/>
                <w:sz w:val="36"/>
                <w:szCs w:val="24"/>
              </w:rPr>
            </w:pPr>
          </w:p>
        </w:tc>
      </w:tr>
    </w:tbl>
    <w:p w14:paraId="02922912" w14:textId="3C3E3FDA" w:rsidR="00FB76F1" w:rsidRPr="00FB48E4" w:rsidRDefault="00FB76F1" w:rsidP="00FB76F1">
      <w:pPr>
        <w:rPr>
          <w:rFonts w:ascii="Calibri" w:hAnsi="Calibri" w:cs="Calibri"/>
          <w:b/>
          <w:bCs/>
          <w:color w:val="000000" w:themeColor="text1"/>
          <w:spacing w:val="-2"/>
          <w:kern w:val="24"/>
          <w:sz w:val="36"/>
          <w:szCs w:val="36"/>
        </w:rPr>
      </w:pPr>
      <w:r w:rsidRPr="00FB48E4">
        <w:rPr>
          <w:rFonts w:ascii="Calibri" w:hAnsi="Calibri" w:cs="Calibri"/>
          <w:b/>
          <w:bCs/>
          <w:color w:val="000000" w:themeColor="text1"/>
          <w:spacing w:val="-2"/>
          <w:kern w:val="24"/>
          <w:sz w:val="36"/>
          <w:szCs w:val="36"/>
        </w:rPr>
        <w:t>Gamma</w:t>
      </w:r>
    </w:p>
    <w:p w14:paraId="0205F951" w14:textId="77777777" w:rsidR="00FB76F1" w:rsidRDefault="00FB76F1" w:rsidP="00FB76F1">
      <w:pPr>
        <w:pStyle w:val="ListParagraph"/>
        <w:numPr>
          <w:ilvl w:val="0"/>
          <w:numId w:val="1"/>
        </w:numPr>
        <w:rPr>
          <w:rFonts w:ascii="Cambria Math" w:hAnsi="Cambria Math" w:cs="Calibri"/>
          <w:iCs/>
          <w:color w:val="C00000"/>
          <w:sz w:val="36"/>
        </w:rPr>
      </w:pPr>
      <w:r w:rsidRPr="00FB76F1">
        <w:rPr>
          <w:rFonts w:ascii="Cambria Math" w:hAnsi="Cambria Math" w:cs="Calibri"/>
          <w:iCs/>
          <w:color w:val="C00000"/>
          <w:sz w:val="36"/>
        </w:rPr>
        <w:t>Gamma for a call and put option with identical features are</w:t>
      </w:r>
      <w:r>
        <w:rPr>
          <w:rFonts w:ascii="Cambria Math" w:hAnsi="Cambria Math" w:cs="Calibri"/>
          <w:iCs/>
          <w:color w:val="C00000"/>
          <w:sz w:val="36"/>
        </w:rPr>
        <w:t xml:space="preserve"> </w:t>
      </w:r>
      <w:r w:rsidRPr="00FB76F1">
        <w:rPr>
          <w:rFonts w:ascii="Cambria Math" w:hAnsi="Cambria Math" w:cs="Calibri"/>
          <w:iCs/>
          <w:color w:val="C00000"/>
          <w:sz w:val="36"/>
        </w:rPr>
        <w:t xml:space="preserve">the same, and both are </w:t>
      </w:r>
      <w:proofErr w:type="gramStart"/>
      <w:r w:rsidRPr="00FB76F1">
        <w:rPr>
          <w:rFonts w:ascii="Cambria Math" w:hAnsi="Cambria Math" w:cs="Calibri"/>
          <w:iCs/>
          <w:color w:val="C00000"/>
          <w:sz w:val="36"/>
        </w:rPr>
        <w:t>positive;</w:t>
      </w:r>
      <w:proofErr w:type="gramEnd"/>
    </w:p>
    <w:p w14:paraId="0168C16D" w14:textId="77777777" w:rsidR="00FB76F1" w:rsidRDefault="00FB76F1" w:rsidP="00FB76F1">
      <w:pPr>
        <w:pStyle w:val="ListParagraph"/>
        <w:numPr>
          <w:ilvl w:val="0"/>
          <w:numId w:val="1"/>
        </w:numPr>
        <w:rPr>
          <w:rFonts w:ascii="Cambria Math" w:hAnsi="Cambria Math" w:cs="Calibri"/>
          <w:iCs/>
          <w:color w:val="C00000"/>
          <w:sz w:val="36"/>
        </w:rPr>
      </w:pPr>
      <w:r w:rsidRPr="00FB76F1">
        <w:rPr>
          <w:rFonts w:ascii="Cambria Math" w:hAnsi="Cambria Math" w:cs="Calibri"/>
          <w:iCs/>
          <w:color w:val="C00000"/>
          <w:sz w:val="36"/>
        </w:rPr>
        <w:t>Gamma is largest when the option is at-the-</w:t>
      </w:r>
      <w:proofErr w:type="gramStart"/>
      <w:r w:rsidRPr="00FB76F1">
        <w:rPr>
          <w:rFonts w:ascii="Cambria Math" w:hAnsi="Cambria Math" w:cs="Calibri"/>
          <w:iCs/>
          <w:color w:val="C00000"/>
          <w:sz w:val="36"/>
        </w:rPr>
        <w:t>money;</w:t>
      </w:r>
      <w:proofErr w:type="gramEnd"/>
    </w:p>
    <w:p w14:paraId="42101701" w14:textId="77777777" w:rsidR="00FB48E4" w:rsidRDefault="00FB76F1" w:rsidP="00FB76F1">
      <w:pPr>
        <w:pStyle w:val="ListParagraph"/>
        <w:numPr>
          <w:ilvl w:val="0"/>
          <w:numId w:val="1"/>
        </w:numPr>
        <w:rPr>
          <w:rFonts w:ascii="Cambria Math" w:hAnsi="Cambria Math" w:cs="Calibri"/>
          <w:iCs/>
          <w:color w:val="C00000"/>
          <w:sz w:val="36"/>
        </w:rPr>
      </w:pPr>
      <w:r w:rsidRPr="00FB76F1">
        <w:rPr>
          <w:rFonts w:ascii="Cambria Math" w:hAnsi="Cambria Math" w:cs="Calibri"/>
          <w:iCs/>
          <w:color w:val="C00000"/>
          <w:sz w:val="36"/>
        </w:rPr>
        <w:t>If the option is deep in- or out-of-the-money, gamma</w:t>
      </w:r>
      <w:r>
        <w:rPr>
          <w:rFonts w:ascii="Cambria Math" w:hAnsi="Cambria Math" w:cs="Calibri"/>
          <w:iCs/>
          <w:color w:val="C00000"/>
          <w:sz w:val="36"/>
        </w:rPr>
        <w:t xml:space="preserve"> </w:t>
      </w:r>
      <w:r w:rsidRPr="00FB76F1">
        <w:rPr>
          <w:rFonts w:ascii="Cambria Math" w:hAnsi="Cambria Math" w:cs="Calibri"/>
          <w:iCs/>
          <w:color w:val="C00000"/>
          <w:sz w:val="36"/>
        </w:rPr>
        <w:t>approaches zero.</w:t>
      </w:r>
    </w:p>
    <w:p w14:paraId="54128303" w14:textId="4AC3513B" w:rsidR="00B318C6" w:rsidRPr="00FB48E4" w:rsidRDefault="00FB76F1" w:rsidP="00FB76F1">
      <w:pPr>
        <w:pStyle w:val="ListParagraph"/>
        <w:numPr>
          <w:ilvl w:val="0"/>
          <w:numId w:val="1"/>
        </w:numPr>
        <w:rPr>
          <w:rFonts w:ascii="Cambria Math" w:hAnsi="Cambria Math" w:cs="Calibri"/>
          <w:b/>
          <w:bCs/>
          <w:iCs/>
          <w:color w:val="C00000"/>
          <w:sz w:val="36"/>
        </w:rPr>
      </w:pPr>
      <w:r w:rsidRPr="00FB48E4">
        <w:rPr>
          <w:rFonts w:ascii="Cambria Math" w:hAnsi="Cambria Math" w:cs="Calibri"/>
          <w:b/>
          <w:bCs/>
          <w:iCs/>
          <w:color w:val="C00000"/>
          <w:sz w:val="36"/>
        </w:rPr>
        <w:t>Gamma risk: stock prices jump rather than move continuously and smoothly.</w:t>
      </w:r>
    </w:p>
    <w:p w14:paraId="308795C2" w14:textId="77777777" w:rsidR="00FB48E4" w:rsidRDefault="00FB48E4" w:rsidP="00FB48E4">
      <w:pPr>
        <w:rPr>
          <w:rFonts w:ascii="Cambria Math" w:hAnsi="Cambria Math" w:cs="Calibri"/>
          <w:iCs/>
          <w:color w:val="C00000"/>
          <w:sz w:val="36"/>
          <w:szCs w:val="24"/>
        </w:rPr>
      </w:pPr>
      <w:r w:rsidRPr="00FB48E4">
        <w:rPr>
          <w:rFonts w:ascii="Calibri" w:hAnsi="Calibri" w:cs="Calibri"/>
          <w:b/>
          <w:bCs/>
          <w:color w:val="000000" w:themeColor="text1"/>
          <w:spacing w:val="-2"/>
          <w:kern w:val="24"/>
          <w:sz w:val="36"/>
          <w:szCs w:val="36"/>
        </w:rPr>
        <w:t>Theta</w:t>
      </w:r>
      <w:r w:rsidRPr="00FB48E4">
        <w:rPr>
          <w:rFonts w:ascii="Cambria Math" w:hAnsi="Cambria Math" w:cs="Calibri"/>
          <w:iCs/>
          <w:color w:val="C00000"/>
          <w:sz w:val="36"/>
          <w:szCs w:val="24"/>
        </w:rPr>
        <w:t xml:space="preserve"> </w:t>
      </w:r>
    </w:p>
    <w:p w14:paraId="37638D6C" w14:textId="2BA2242D" w:rsidR="00FB48E4" w:rsidRPr="00FB48E4" w:rsidRDefault="00FB48E4" w:rsidP="00FB48E4">
      <w:pPr>
        <w:pStyle w:val="ListParagraph"/>
        <w:numPr>
          <w:ilvl w:val="0"/>
          <w:numId w:val="1"/>
        </w:numPr>
        <w:rPr>
          <w:rFonts w:ascii="Cambria Math" w:hAnsi="Cambria Math" w:cs="Calibri"/>
          <w:iCs/>
          <w:color w:val="C00000"/>
          <w:sz w:val="36"/>
        </w:rPr>
      </w:pPr>
      <w:r w:rsidRPr="00FB48E4">
        <w:rPr>
          <w:rFonts w:ascii="Cambria Math" w:hAnsi="Cambria Math" w:cs="Calibri"/>
          <w:iCs/>
          <w:color w:val="C00000"/>
          <w:sz w:val="36"/>
        </w:rPr>
        <w:lastRenderedPageBreak/>
        <w:t>Theta is usually negative for both call and put option;</w:t>
      </w:r>
      <w:r>
        <w:rPr>
          <w:rFonts w:ascii="Cambria Math" w:hAnsi="Cambria Math" w:cs="Calibri"/>
          <w:iCs/>
          <w:color w:val="C00000"/>
          <w:sz w:val="36"/>
        </w:rPr>
        <w:t xml:space="preserve"> </w:t>
      </w:r>
      <w:r w:rsidRPr="00FB48E4">
        <w:rPr>
          <w:rFonts w:ascii="Cambria Math" w:hAnsi="Cambria Math" w:cs="Calibri"/>
          <w:iCs/>
          <w:color w:val="C00000"/>
          <w:sz w:val="36"/>
        </w:rPr>
        <w:t xml:space="preserve">With excerption </w:t>
      </w:r>
      <w:proofErr w:type="spellStart"/>
      <w:r w:rsidRPr="00FB48E4">
        <w:rPr>
          <w:rFonts w:ascii="Cambria Math" w:hAnsi="Cambria Math" w:cs="Calibri"/>
          <w:iCs/>
          <w:color w:val="C00000"/>
          <w:sz w:val="36"/>
        </w:rPr>
        <w:t>to</w:t>
      </w:r>
      <w:proofErr w:type="spellEnd"/>
      <w:r w:rsidRPr="00FB48E4">
        <w:rPr>
          <w:rFonts w:ascii="Cambria Math" w:hAnsi="Cambria Math" w:cs="Calibri"/>
          <w:iCs/>
          <w:color w:val="C00000"/>
          <w:sz w:val="36"/>
        </w:rPr>
        <w:t xml:space="preserve"> deep in-the-money put option.</w:t>
      </w:r>
    </w:p>
    <w:p w14:paraId="5DBE6BE9" w14:textId="77777777" w:rsidR="00FB48E4" w:rsidRDefault="00FB48E4" w:rsidP="00FB48E4">
      <w:pPr>
        <w:rPr>
          <w:rFonts w:ascii="Cambria Math" w:hAnsi="Cambria Math" w:cs="Calibri"/>
          <w:iCs/>
          <w:color w:val="C00000"/>
          <w:sz w:val="36"/>
          <w:szCs w:val="24"/>
        </w:rPr>
      </w:pPr>
    </w:p>
    <w:p w14:paraId="178B584A" w14:textId="77777777" w:rsidR="00FB48E4" w:rsidRPr="00FB48E4" w:rsidRDefault="00FB48E4" w:rsidP="00FB48E4">
      <w:pPr>
        <w:rPr>
          <w:rFonts w:ascii="Calibri" w:hAnsi="Calibri" w:cs="Calibri"/>
          <w:b/>
          <w:bCs/>
          <w:color w:val="000000" w:themeColor="text1"/>
          <w:spacing w:val="-2"/>
          <w:kern w:val="24"/>
          <w:sz w:val="36"/>
          <w:szCs w:val="36"/>
        </w:rPr>
      </w:pPr>
      <w:r w:rsidRPr="00FB48E4">
        <w:rPr>
          <w:rFonts w:ascii="Calibri" w:hAnsi="Calibri" w:cs="Calibri"/>
          <w:b/>
          <w:bCs/>
          <w:color w:val="000000" w:themeColor="text1"/>
          <w:spacing w:val="-2"/>
          <w:kern w:val="24"/>
          <w:sz w:val="36"/>
          <w:szCs w:val="36"/>
        </w:rPr>
        <w:t xml:space="preserve">Vega </w:t>
      </w:r>
    </w:p>
    <w:p w14:paraId="2EA8A6EC" w14:textId="6374285C" w:rsidR="00FB48E4" w:rsidRPr="00FB48E4" w:rsidRDefault="00FB48E4" w:rsidP="00FB48E4">
      <w:pPr>
        <w:pStyle w:val="ListParagraph"/>
        <w:numPr>
          <w:ilvl w:val="0"/>
          <w:numId w:val="1"/>
        </w:numPr>
        <w:rPr>
          <w:rFonts w:ascii="Cambria Math" w:hAnsi="Cambria Math" w:cs="Calibri"/>
          <w:iCs/>
          <w:color w:val="C00000"/>
          <w:sz w:val="36"/>
        </w:rPr>
      </w:pPr>
      <w:r w:rsidRPr="00FB48E4">
        <w:rPr>
          <w:rFonts w:ascii="Cambria Math" w:hAnsi="Cambria Math" w:cs="Calibri"/>
          <w:iCs/>
          <w:color w:val="C00000"/>
          <w:sz w:val="36"/>
        </w:rPr>
        <w:t xml:space="preserve">Vega for call option is equal to Vega for put option </w:t>
      </w:r>
      <w:r w:rsidR="0099215D" w:rsidRPr="00FB48E4">
        <w:rPr>
          <w:rFonts w:ascii="Cambria Math" w:hAnsi="Cambria Math" w:cs="Calibri"/>
          <w:iCs/>
          <w:color w:val="C00000"/>
          <w:sz w:val="36"/>
        </w:rPr>
        <w:t>with identical</w:t>
      </w:r>
      <w:r w:rsidRPr="00FB48E4">
        <w:rPr>
          <w:rFonts w:ascii="Cambria Math" w:hAnsi="Cambria Math" w:cs="Calibri"/>
          <w:iCs/>
          <w:color w:val="C00000"/>
          <w:sz w:val="36"/>
        </w:rPr>
        <w:t xml:space="preserve"> features, and both are </w:t>
      </w:r>
      <w:proofErr w:type="gramStart"/>
      <w:r w:rsidRPr="00FB48E4">
        <w:rPr>
          <w:rFonts w:ascii="Cambria Math" w:hAnsi="Cambria Math" w:cs="Calibri"/>
          <w:iCs/>
          <w:color w:val="C00000"/>
          <w:sz w:val="36"/>
        </w:rPr>
        <w:t>positive;</w:t>
      </w:r>
      <w:proofErr w:type="gramEnd"/>
    </w:p>
    <w:p w14:paraId="403EEEFF" w14:textId="6B176DF3" w:rsidR="00B318C6" w:rsidRDefault="00FB48E4" w:rsidP="00FB48E4">
      <w:pPr>
        <w:pStyle w:val="ListParagraph"/>
        <w:numPr>
          <w:ilvl w:val="0"/>
          <w:numId w:val="1"/>
        </w:numPr>
        <w:rPr>
          <w:rFonts w:ascii="Cambria Math" w:hAnsi="Cambria Math" w:cs="Calibri"/>
          <w:b/>
          <w:bCs/>
          <w:iCs/>
          <w:color w:val="C00000"/>
          <w:sz w:val="36"/>
        </w:rPr>
      </w:pPr>
      <w:r w:rsidRPr="00FB48E4">
        <w:rPr>
          <w:rFonts w:ascii="Cambria Math" w:hAnsi="Cambria Math" w:cs="Calibri"/>
          <w:b/>
          <w:bCs/>
          <w:iCs/>
          <w:color w:val="C00000"/>
          <w:sz w:val="36"/>
        </w:rPr>
        <w:t>Vega is high when options are at or near the money.</w:t>
      </w:r>
    </w:p>
    <w:p w14:paraId="7CE1F5B1" w14:textId="37B112B3" w:rsidR="00FB48E4" w:rsidRDefault="00FB48E4" w:rsidP="00FB48E4">
      <w:pPr>
        <w:rPr>
          <w:rFonts w:ascii="Cambria Math" w:hAnsi="Cambria Math" w:cs="Calibri"/>
          <w:b/>
          <w:bCs/>
          <w:iCs/>
          <w:color w:val="C00000"/>
          <w:sz w:val="36"/>
        </w:rPr>
      </w:pPr>
    </w:p>
    <w:p w14:paraId="1F271D65" w14:textId="1D5DB7FF" w:rsidR="00FB48E4" w:rsidRDefault="00FB48E4" w:rsidP="00FB48E4">
      <w:pPr>
        <w:rPr>
          <w:rFonts w:ascii="Calibri" w:hAnsi="Calibri" w:cs="Calibri"/>
          <w:b/>
          <w:bCs/>
          <w:color w:val="000000" w:themeColor="text1"/>
          <w:spacing w:val="-2"/>
          <w:kern w:val="24"/>
          <w:sz w:val="36"/>
          <w:szCs w:val="36"/>
        </w:rPr>
      </w:pPr>
      <w:r>
        <w:rPr>
          <w:rFonts w:ascii="Calibri" w:hAnsi="Calibri" w:cs="Calibri"/>
          <w:b/>
          <w:bCs/>
          <w:color w:val="000000" w:themeColor="text1"/>
          <w:spacing w:val="-2"/>
          <w:kern w:val="24"/>
          <w:sz w:val="36"/>
          <w:szCs w:val="36"/>
        </w:rPr>
        <w:t>Interest Rate Option</w:t>
      </w:r>
    </w:p>
    <w:p w14:paraId="2F68834F" w14:textId="6BAB0A44" w:rsidR="00FB48E4" w:rsidRPr="00FB48E4" w:rsidRDefault="00FB48E4" w:rsidP="00FB48E4">
      <w:pPr>
        <w:rPr>
          <w:rFonts w:ascii="Cambria Math" w:hAnsi="Cambria Math" w:cs="Calibri"/>
          <w:iCs/>
          <w:color w:val="C00000"/>
          <w:sz w:val="36"/>
        </w:rPr>
      </w:pPr>
      <m:oMathPara>
        <m:oMath>
          <m:r>
            <w:rPr>
              <w:rFonts w:ascii="Cambria Math" w:hAnsi="Cambria Math" w:cs="Calibri"/>
              <w:color w:val="C00000"/>
              <w:sz w:val="36"/>
            </w:rPr>
            <m:t>Payof</m:t>
          </m:r>
          <m:sSub>
            <m:sSubPr>
              <m:ctrlPr>
                <w:rPr>
                  <w:rFonts w:ascii="Cambria Math" w:hAnsi="Cambria Math" w:cs="Calibri"/>
                  <w:i/>
                  <w:iCs/>
                  <w:color w:val="C00000"/>
                  <w:sz w:val="36"/>
                </w:rPr>
              </m:ctrlPr>
            </m:sSubPr>
            <m:e>
              <m:r>
                <w:rPr>
                  <w:rFonts w:ascii="Cambria Math" w:hAnsi="Cambria Math" w:cs="Calibri"/>
                  <w:color w:val="C00000"/>
                  <w:sz w:val="36"/>
                </w:rPr>
                <m:t>f</m:t>
              </m:r>
            </m:e>
            <m:sub>
              <m:r>
                <w:rPr>
                  <w:rFonts w:ascii="Cambria Math" w:hAnsi="Cambria Math" w:cs="Calibri"/>
                  <w:color w:val="C00000"/>
                  <w:sz w:val="36"/>
                </w:rPr>
                <m:t>Call</m:t>
              </m:r>
            </m:sub>
          </m:sSub>
          <m:r>
            <w:rPr>
              <w:rFonts w:ascii="Cambria Math" w:hAnsi="Cambria Math" w:cs="Calibri"/>
              <w:color w:val="C00000"/>
              <w:sz w:val="36"/>
            </w:rPr>
            <m:t>=max</m:t>
          </m:r>
          <m:d>
            <m:dPr>
              <m:ctrlPr>
                <w:rPr>
                  <w:rFonts w:ascii="Cambria Math" w:hAnsi="Cambria Math" w:cs="Calibri"/>
                  <w:i/>
                  <w:iCs/>
                  <w:color w:val="C00000"/>
                  <w:sz w:val="36"/>
                </w:rPr>
              </m:ctrlPr>
            </m:dPr>
            <m:e>
              <m:r>
                <w:rPr>
                  <w:rFonts w:ascii="Cambria Math" w:hAnsi="Cambria Math" w:cs="Calibri"/>
                  <w:color w:val="C00000"/>
                  <w:sz w:val="36"/>
                </w:rPr>
                <m:t>Reference Rate-Exercise Rate, 0</m:t>
              </m:r>
            </m:e>
          </m:d>
          <m:r>
            <w:rPr>
              <w:rFonts w:ascii="Cambria Math" w:hAnsi="Cambria Math" w:cs="Calibri"/>
              <w:color w:val="C00000"/>
              <w:sz w:val="36"/>
            </w:rPr>
            <m:t>×Notional Principal</m:t>
          </m:r>
        </m:oMath>
      </m:oMathPara>
    </w:p>
    <w:p w14:paraId="5D47C285" w14:textId="220382C2" w:rsidR="00D51D33" w:rsidRDefault="00D51D33" w:rsidP="00CA5199">
      <w:pPr>
        <w:rPr>
          <w:rFonts w:ascii="Cambria Math" w:hAnsi="Cambria Math" w:cs="Calibri"/>
          <w:iCs/>
          <w:color w:val="C00000"/>
          <w:sz w:val="36"/>
          <w:szCs w:val="24"/>
        </w:rPr>
      </w:pPr>
      <w:r>
        <w:rPr>
          <w:noProof/>
        </w:rPr>
        <w:drawing>
          <wp:inline distT="0" distB="0" distL="0" distR="0" wp14:anchorId="09F19FB0" wp14:editId="1CB65B26">
            <wp:extent cx="6858000" cy="2131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131695"/>
                    </a:xfrm>
                    <a:prstGeom prst="rect">
                      <a:avLst/>
                    </a:prstGeom>
                  </pic:spPr>
                </pic:pic>
              </a:graphicData>
            </a:graphic>
          </wp:inline>
        </w:drawing>
      </w:r>
    </w:p>
    <w:p w14:paraId="7BBC226A" w14:textId="667D6229" w:rsidR="00DF1B1F" w:rsidRPr="00EE5E89" w:rsidRDefault="00DF1B1F" w:rsidP="00CA5199">
      <w:pPr>
        <w:rPr>
          <w:rFonts w:ascii="Cambria Math" w:hAnsi="Cambria Math" w:cs="Calibri"/>
          <w:iCs/>
          <w:color w:val="C00000"/>
          <w:sz w:val="36"/>
          <w:szCs w:val="24"/>
        </w:rPr>
      </w:pPr>
      <w:r w:rsidRPr="00E119DC">
        <w:rPr>
          <w:b/>
          <w:bCs/>
          <w:color w:val="FF0000"/>
        </w:rPr>
        <w:t>A combination of the purchase of an interest rate call option and the sale of an interest rate put option is equivalent to a plain vanilla interest rate swap payment.</w:t>
      </w:r>
    </w:p>
    <w:p w14:paraId="01A9DAB1" w14:textId="55FD6014" w:rsidR="00D818D7" w:rsidRDefault="00FB48E4" w:rsidP="005918D3">
      <w:pPr>
        <w:pStyle w:val="Heading2"/>
      </w:pPr>
      <w:r>
        <w:t xml:space="preserve">8.5 </w:t>
      </w:r>
      <w:r w:rsidRPr="00FB48E4">
        <w:t>Derivatives Strategies</w:t>
      </w:r>
    </w:p>
    <w:p w14:paraId="6FB1A483" w14:textId="77777777" w:rsidR="00D66185" w:rsidRPr="00D66185" w:rsidRDefault="00D66185" w:rsidP="00D66185">
      <w:r w:rsidRPr="00D66185">
        <w:rPr>
          <w:b/>
          <w:bCs/>
        </w:rPr>
        <w:t>Interest rate swap</w:t>
      </w:r>
    </w:p>
    <w:p w14:paraId="0D013306" w14:textId="77777777" w:rsidR="00D66185" w:rsidRPr="00D66185" w:rsidRDefault="00D66185" w:rsidP="00821C77">
      <w:pPr>
        <w:numPr>
          <w:ilvl w:val="0"/>
          <w:numId w:val="21"/>
        </w:numPr>
      </w:pPr>
      <w:r w:rsidRPr="00D66185">
        <w:t xml:space="preserve">Fixed-rate receiver: increase </w:t>
      </w:r>
      <w:proofErr w:type="gramStart"/>
      <w:r w:rsidRPr="00D66185">
        <w:t>duration;</w:t>
      </w:r>
      <w:proofErr w:type="gramEnd"/>
    </w:p>
    <w:p w14:paraId="020F235B" w14:textId="77777777" w:rsidR="00D66185" w:rsidRPr="00D66185" w:rsidRDefault="00D66185" w:rsidP="00821C77">
      <w:pPr>
        <w:numPr>
          <w:ilvl w:val="0"/>
          <w:numId w:val="21"/>
        </w:numPr>
      </w:pPr>
      <w:r w:rsidRPr="00D66185">
        <w:t>Fixed-rate payer: decrease duration.</w:t>
      </w:r>
    </w:p>
    <w:p w14:paraId="19CC1A0D" w14:textId="77777777" w:rsidR="00D66185" w:rsidRPr="00D66185" w:rsidRDefault="00D66185" w:rsidP="00D66185">
      <w:r w:rsidRPr="00D66185">
        <w:rPr>
          <w:b/>
          <w:bCs/>
        </w:rPr>
        <w:t>Interest rate futures</w:t>
      </w:r>
    </w:p>
    <w:p w14:paraId="46101CD9" w14:textId="77777777" w:rsidR="00D66185" w:rsidRPr="00D66185" w:rsidRDefault="00D66185" w:rsidP="00821C77">
      <w:pPr>
        <w:numPr>
          <w:ilvl w:val="0"/>
          <w:numId w:val="22"/>
        </w:numPr>
      </w:pPr>
      <w:r w:rsidRPr="00D66185">
        <w:t xml:space="preserve">Long interest rate futures: increase </w:t>
      </w:r>
      <w:proofErr w:type="gramStart"/>
      <w:r w:rsidRPr="00D66185">
        <w:t>duration;</w:t>
      </w:r>
      <w:proofErr w:type="gramEnd"/>
    </w:p>
    <w:p w14:paraId="732F7D2E" w14:textId="77777777" w:rsidR="00D66185" w:rsidRPr="00D66185" w:rsidRDefault="00D66185" w:rsidP="00821C77">
      <w:pPr>
        <w:numPr>
          <w:ilvl w:val="0"/>
          <w:numId w:val="22"/>
        </w:numPr>
      </w:pPr>
      <w:r w:rsidRPr="00D66185">
        <w:t>Short interest rate futures: decrease duration.</w:t>
      </w:r>
    </w:p>
    <w:p w14:paraId="7FE2516E" w14:textId="77777777" w:rsidR="00D66185" w:rsidRPr="00D66185" w:rsidRDefault="00D66185" w:rsidP="00D66185">
      <w:r w:rsidRPr="00D66185">
        <w:rPr>
          <w:b/>
          <w:bCs/>
        </w:rPr>
        <w:t>Stock index futures</w:t>
      </w:r>
    </w:p>
    <w:p w14:paraId="285AF5C1" w14:textId="77777777" w:rsidR="00D66185" w:rsidRPr="00D66185" w:rsidRDefault="00D66185" w:rsidP="00821C77">
      <w:pPr>
        <w:numPr>
          <w:ilvl w:val="0"/>
          <w:numId w:val="23"/>
        </w:numPr>
      </w:pPr>
      <w:r w:rsidRPr="00D66185">
        <w:t xml:space="preserve">Long stock index futures: increase the equity </w:t>
      </w:r>
      <w:proofErr w:type="gramStart"/>
      <w:r w:rsidRPr="00D66185">
        <w:t>exposure;</w:t>
      </w:r>
      <w:proofErr w:type="gramEnd"/>
    </w:p>
    <w:p w14:paraId="4492AC47" w14:textId="77777777" w:rsidR="00D66185" w:rsidRPr="00D66185" w:rsidRDefault="00D66185" w:rsidP="00821C77">
      <w:pPr>
        <w:numPr>
          <w:ilvl w:val="0"/>
          <w:numId w:val="23"/>
        </w:numPr>
      </w:pPr>
      <w:r w:rsidRPr="00D66185">
        <w:lastRenderedPageBreak/>
        <w:t>Short stock index futures: decrease the equity exposure.</w:t>
      </w:r>
    </w:p>
    <w:p w14:paraId="6BA786E5" w14:textId="77777777" w:rsidR="00D66185" w:rsidRPr="00D66185" w:rsidRDefault="00D66185" w:rsidP="00D66185">
      <w:r w:rsidRPr="00D66185">
        <w:rPr>
          <w:b/>
          <w:bCs/>
        </w:rPr>
        <w:t>Synthetic asset with options</w:t>
      </w:r>
    </w:p>
    <w:p w14:paraId="14EEEE9D" w14:textId="77777777" w:rsidR="00D66185" w:rsidRPr="00D66185" w:rsidRDefault="00D66185" w:rsidP="00821C77">
      <w:pPr>
        <w:numPr>
          <w:ilvl w:val="0"/>
          <w:numId w:val="24"/>
        </w:numPr>
      </w:pPr>
      <w:r w:rsidRPr="00D66185">
        <w:t>Long asset = long call + short put (S = C – P)</w:t>
      </w:r>
    </w:p>
    <w:p w14:paraId="2D44B469" w14:textId="77777777" w:rsidR="00D66185" w:rsidRPr="00D66185" w:rsidRDefault="00D66185" w:rsidP="00821C77">
      <w:pPr>
        <w:numPr>
          <w:ilvl w:val="0"/>
          <w:numId w:val="24"/>
        </w:numPr>
      </w:pPr>
      <w:r w:rsidRPr="00D66185">
        <w:t>Short asset = short call + long put (-S = -C + P)</w:t>
      </w:r>
    </w:p>
    <w:p w14:paraId="3FC9DC89" w14:textId="77777777" w:rsidR="00D66185" w:rsidRPr="00D66185" w:rsidRDefault="00D66185" w:rsidP="00D66185">
      <w:r w:rsidRPr="00D66185">
        <w:rPr>
          <w:b/>
          <w:bCs/>
        </w:rPr>
        <w:t>Synthetic options</w:t>
      </w:r>
    </w:p>
    <w:p w14:paraId="3E1E5D0B" w14:textId="77777777" w:rsidR="00D66185" w:rsidRPr="00D66185" w:rsidRDefault="00D66185" w:rsidP="00821C77">
      <w:pPr>
        <w:numPr>
          <w:ilvl w:val="0"/>
          <w:numId w:val="25"/>
        </w:numPr>
      </w:pPr>
      <w:r w:rsidRPr="00D66185">
        <w:t>Long call = long asset + long put (C = S + P)</w:t>
      </w:r>
    </w:p>
    <w:p w14:paraId="2DE450B4" w14:textId="77777777" w:rsidR="00D66185" w:rsidRPr="00D66185" w:rsidRDefault="00D66185" w:rsidP="00821C77">
      <w:pPr>
        <w:numPr>
          <w:ilvl w:val="0"/>
          <w:numId w:val="25"/>
        </w:numPr>
      </w:pPr>
      <w:r w:rsidRPr="00D66185">
        <w:t>Long put = Short asset + long call (P = -S + C)</w:t>
      </w:r>
    </w:p>
    <w:p w14:paraId="2AF8DDD6" w14:textId="77777777" w:rsidR="00D66185" w:rsidRPr="00D66185" w:rsidRDefault="00D66185" w:rsidP="00D66185">
      <w:r w:rsidRPr="00D66185">
        <w:rPr>
          <w:b/>
          <w:bCs/>
        </w:rPr>
        <w:t>Synthetic asset with forward/futures</w:t>
      </w:r>
    </w:p>
    <w:p w14:paraId="28606BEE" w14:textId="2863296B" w:rsidR="00FB48E4" w:rsidRDefault="00D66185" w:rsidP="00D66185">
      <w:r w:rsidRPr="00D66185">
        <w:t>Long asset = long futures + risk-free asset (cash)</w:t>
      </w:r>
    </w:p>
    <w:p w14:paraId="00095E4E" w14:textId="77777777" w:rsidR="00D66185" w:rsidRPr="00D66185" w:rsidRDefault="00D66185" w:rsidP="00D66185">
      <w:r w:rsidRPr="00D66185">
        <w:rPr>
          <w:b/>
          <w:bCs/>
        </w:rPr>
        <w:t>Covered call (S - C)</w:t>
      </w:r>
    </w:p>
    <w:p w14:paraId="0273974E" w14:textId="77777777" w:rsidR="00D66185" w:rsidRPr="00D66185" w:rsidRDefault="00D66185" w:rsidP="00821C77">
      <w:pPr>
        <w:numPr>
          <w:ilvl w:val="0"/>
          <w:numId w:val="26"/>
        </w:numPr>
      </w:pPr>
      <w:r w:rsidRPr="00D66185">
        <w:t>Investment objectives:</w:t>
      </w:r>
    </w:p>
    <w:p w14:paraId="27802AF5" w14:textId="77777777" w:rsidR="00D66185" w:rsidRPr="00D66185" w:rsidRDefault="00D66185" w:rsidP="00821C77">
      <w:pPr>
        <w:numPr>
          <w:ilvl w:val="1"/>
          <w:numId w:val="26"/>
        </w:numPr>
      </w:pPr>
      <w:r w:rsidRPr="00D66185">
        <w:t>Income generation</w:t>
      </w:r>
    </w:p>
    <w:p w14:paraId="7AFCD328" w14:textId="77777777" w:rsidR="00D66185" w:rsidRPr="00D66185" w:rsidRDefault="00D66185" w:rsidP="00821C77">
      <w:pPr>
        <w:numPr>
          <w:ilvl w:val="1"/>
          <w:numId w:val="26"/>
        </w:numPr>
      </w:pPr>
      <w:r w:rsidRPr="00D66185">
        <w:t>Improving on the market</w:t>
      </w:r>
    </w:p>
    <w:p w14:paraId="503DB192" w14:textId="77777777" w:rsidR="00D66185" w:rsidRPr="00D66185" w:rsidRDefault="00D66185" w:rsidP="00821C77">
      <w:pPr>
        <w:numPr>
          <w:ilvl w:val="1"/>
          <w:numId w:val="26"/>
        </w:numPr>
      </w:pPr>
      <w:r w:rsidRPr="00D66185">
        <w:t>Target price realization</w:t>
      </w:r>
    </w:p>
    <w:p w14:paraId="69D21A9C" w14:textId="77777777" w:rsidR="00D66185" w:rsidRPr="00D66185" w:rsidRDefault="00D66185" w:rsidP="00821C77">
      <w:pPr>
        <w:numPr>
          <w:ilvl w:val="0"/>
          <w:numId w:val="26"/>
        </w:numPr>
      </w:pPr>
      <w:r w:rsidRPr="00D66185">
        <w:rPr>
          <w:b/>
          <w:bCs/>
        </w:rPr>
        <w:t xml:space="preserve">Risk </w:t>
      </w:r>
      <w:r w:rsidRPr="00D66185">
        <w:t>of covered call:</w:t>
      </w:r>
    </w:p>
    <w:p w14:paraId="3C53B414" w14:textId="77777777" w:rsidR="00D66185" w:rsidRPr="00D66185" w:rsidRDefault="00D66185" w:rsidP="00821C77">
      <w:pPr>
        <w:numPr>
          <w:ilvl w:val="1"/>
          <w:numId w:val="26"/>
        </w:numPr>
      </w:pPr>
      <w:r w:rsidRPr="00D66185">
        <w:t xml:space="preserve">Keeps the downside risk of the stock </w:t>
      </w:r>
      <w:proofErr w:type="gramStart"/>
      <w:r w:rsidRPr="00D66185">
        <w:t>position;</w:t>
      </w:r>
      <w:proofErr w:type="gramEnd"/>
    </w:p>
    <w:p w14:paraId="72304232" w14:textId="77777777" w:rsidR="00D66185" w:rsidRPr="00D66185" w:rsidRDefault="00D66185" w:rsidP="00821C77">
      <w:pPr>
        <w:numPr>
          <w:ilvl w:val="1"/>
          <w:numId w:val="26"/>
        </w:numPr>
      </w:pPr>
      <w:r w:rsidRPr="00D66185">
        <w:t>Gives up the upside potential of the stock position.</w:t>
      </w:r>
    </w:p>
    <w:p w14:paraId="4CC08B09" w14:textId="77777777" w:rsidR="00E2538A" w:rsidRDefault="00E2538A" w:rsidP="00D66185">
      <w:pPr>
        <w:rPr>
          <w:b/>
          <w:bCs/>
        </w:rPr>
      </w:pPr>
    </w:p>
    <w:p w14:paraId="0544B9B5" w14:textId="57DCCD65" w:rsidR="00D66185" w:rsidRPr="00D66185" w:rsidRDefault="00D66185" w:rsidP="00D66185">
      <w:r w:rsidRPr="00D66185">
        <w:rPr>
          <w:b/>
          <w:bCs/>
        </w:rPr>
        <w:t>Protective put (S + P)</w:t>
      </w:r>
    </w:p>
    <w:p w14:paraId="38950B74" w14:textId="77777777" w:rsidR="00D66185" w:rsidRPr="00D66185" w:rsidRDefault="00D66185" w:rsidP="00821C77">
      <w:pPr>
        <w:numPr>
          <w:ilvl w:val="0"/>
          <w:numId w:val="27"/>
        </w:numPr>
      </w:pPr>
      <w:r w:rsidRPr="00D66185">
        <w:rPr>
          <w:b/>
          <w:bCs/>
        </w:rPr>
        <w:t>Investment objectives</w:t>
      </w:r>
      <w:r w:rsidRPr="00D66185">
        <w:t>:</w:t>
      </w:r>
    </w:p>
    <w:p w14:paraId="48E52B8B" w14:textId="77777777" w:rsidR="00D66185" w:rsidRPr="00D66185" w:rsidRDefault="00D66185" w:rsidP="00821C77">
      <w:pPr>
        <w:numPr>
          <w:ilvl w:val="1"/>
          <w:numId w:val="27"/>
        </w:numPr>
      </w:pPr>
      <w:r w:rsidRPr="00D66185">
        <w:t>Provide protection or insurance against a price decline.</w:t>
      </w:r>
    </w:p>
    <w:p w14:paraId="1AC45B80" w14:textId="77777777" w:rsidR="00D66185" w:rsidRPr="00D66185" w:rsidRDefault="00D66185" w:rsidP="00821C77">
      <w:pPr>
        <w:numPr>
          <w:ilvl w:val="0"/>
          <w:numId w:val="27"/>
        </w:numPr>
      </w:pPr>
      <w:r w:rsidRPr="00D66185">
        <w:rPr>
          <w:b/>
          <w:bCs/>
        </w:rPr>
        <w:t xml:space="preserve">Risk </w:t>
      </w:r>
      <w:r w:rsidRPr="00D66185">
        <w:t>of protective put:</w:t>
      </w:r>
    </w:p>
    <w:p w14:paraId="79F6F578" w14:textId="77777777" w:rsidR="00D66185" w:rsidRPr="00D66185" w:rsidRDefault="00D66185" w:rsidP="00821C77">
      <w:pPr>
        <w:numPr>
          <w:ilvl w:val="1"/>
          <w:numId w:val="27"/>
        </w:numPr>
      </w:pPr>
      <w:r w:rsidRPr="00D66185">
        <w:t>The put premium will reduce the portfolio return.</w:t>
      </w:r>
    </w:p>
    <w:p w14:paraId="0FBF3B2E" w14:textId="77777777" w:rsidR="00E2538A" w:rsidRPr="00E2538A" w:rsidRDefault="00E2538A" w:rsidP="00E2538A">
      <w:pPr>
        <w:rPr>
          <w:b/>
          <w:bCs/>
        </w:rPr>
      </w:pPr>
      <w:r w:rsidRPr="00E2538A">
        <w:rPr>
          <w:b/>
          <w:bCs/>
        </w:rPr>
        <w:t>Covered call vs. (long asset + short forward)</w:t>
      </w:r>
    </w:p>
    <w:p w14:paraId="364E1DE4" w14:textId="77777777" w:rsidR="00E2538A" w:rsidRPr="00E2538A" w:rsidRDefault="00E2538A" w:rsidP="00821C77">
      <w:pPr>
        <w:numPr>
          <w:ilvl w:val="0"/>
          <w:numId w:val="31"/>
        </w:numPr>
        <w:rPr>
          <w:b/>
          <w:bCs/>
        </w:rPr>
      </w:pPr>
      <w:r w:rsidRPr="00E2538A">
        <w:rPr>
          <w:b/>
          <w:bCs/>
        </w:rPr>
        <w:t xml:space="preserve">From the aspect of delta, a covered call position </w:t>
      </w:r>
      <w:proofErr w:type="gramStart"/>
      <w:r w:rsidRPr="00E2538A">
        <w:rPr>
          <w:b/>
          <w:bCs/>
        </w:rPr>
        <w:t>is  equivalent</w:t>
      </w:r>
      <w:proofErr w:type="gramEnd"/>
      <w:r w:rsidRPr="00E2538A">
        <w:rPr>
          <w:b/>
          <w:bCs/>
        </w:rPr>
        <w:t xml:space="preserve"> to a position of (long a stock + short forward for  </w:t>
      </w:r>
      <w:proofErr w:type="spellStart"/>
      <w:r w:rsidRPr="00E2538A">
        <w:rPr>
          <w:b/>
          <w:bCs/>
        </w:rPr>
        <w:t>detal</w:t>
      </w:r>
      <w:r w:rsidRPr="00E2538A">
        <w:rPr>
          <w:b/>
          <w:bCs/>
          <w:vertAlign w:val="subscript"/>
        </w:rPr>
        <w:t>call</w:t>
      </w:r>
      <w:proofErr w:type="spellEnd"/>
      <w:r w:rsidRPr="00E2538A">
        <w:rPr>
          <w:b/>
          <w:bCs/>
          <w:vertAlign w:val="subscript"/>
        </w:rPr>
        <w:t xml:space="preserve"> </w:t>
      </w:r>
      <w:r w:rsidRPr="00E2538A">
        <w:rPr>
          <w:b/>
          <w:bCs/>
        </w:rPr>
        <w:t>unit).</w:t>
      </w:r>
    </w:p>
    <w:p w14:paraId="6DDD86EC" w14:textId="77777777" w:rsidR="00E2538A" w:rsidRPr="00E2538A" w:rsidRDefault="00E2538A" w:rsidP="00821C77">
      <w:pPr>
        <w:numPr>
          <w:ilvl w:val="1"/>
          <w:numId w:val="31"/>
        </w:numPr>
        <w:rPr>
          <w:b/>
          <w:bCs/>
        </w:rPr>
      </w:pPr>
      <w:proofErr w:type="gramStart"/>
      <w:r w:rsidRPr="00E2538A">
        <w:rPr>
          <w:b/>
          <w:bCs/>
        </w:rPr>
        <w:t>Both of them</w:t>
      </w:r>
      <w:proofErr w:type="gramEnd"/>
      <w:r w:rsidRPr="00E2538A">
        <w:rPr>
          <w:b/>
          <w:bCs/>
        </w:rPr>
        <w:t xml:space="preserve"> have delta of (1- </w:t>
      </w:r>
      <w:proofErr w:type="spellStart"/>
      <w:r w:rsidRPr="00E2538A">
        <w:rPr>
          <w:b/>
          <w:bCs/>
        </w:rPr>
        <w:t>delta</w:t>
      </w:r>
      <w:r w:rsidRPr="00E2538A">
        <w:rPr>
          <w:b/>
          <w:bCs/>
          <w:vertAlign w:val="subscript"/>
        </w:rPr>
        <w:t>call</w:t>
      </w:r>
      <w:proofErr w:type="spellEnd"/>
      <w:r w:rsidRPr="00E2538A">
        <w:rPr>
          <w:b/>
          <w:bCs/>
        </w:rPr>
        <w:t>).</w:t>
      </w:r>
    </w:p>
    <w:p w14:paraId="668DF66E" w14:textId="77777777" w:rsidR="00E2538A" w:rsidRPr="00E2538A" w:rsidRDefault="00E2538A" w:rsidP="00E2538A">
      <w:pPr>
        <w:rPr>
          <w:b/>
          <w:bCs/>
        </w:rPr>
      </w:pPr>
      <w:r w:rsidRPr="00E2538A">
        <w:rPr>
          <w:b/>
          <w:bCs/>
        </w:rPr>
        <w:t>Protective put vs. (long asset + short forward)</w:t>
      </w:r>
    </w:p>
    <w:p w14:paraId="6F33CCF9" w14:textId="77777777" w:rsidR="00E2538A" w:rsidRPr="00E2538A" w:rsidRDefault="00E2538A" w:rsidP="00821C77">
      <w:pPr>
        <w:numPr>
          <w:ilvl w:val="0"/>
          <w:numId w:val="32"/>
        </w:numPr>
        <w:rPr>
          <w:b/>
          <w:bCs/>
        </w:rPr>
      </w:pPr>
      <w:r w:rsidRPr="00E2538A">
        <w:rPr>
          <w:b/>
          <w:bCs/>
        </w:rPr>
        <w:t xml:space="preserve">From the aspect of delta, a protective put position </w:t>
      </w:r>
      <w:proofErr w:type="gramStart"/>
      <w:r w:rsidRPr="00E2538A">
        <w:rPr>
          <w:b/>
          <w:bCs/>
        </w:rPr>
        <w:t>is  equivalent</w:t>
      </w:r>
      <w:proofErr w:type="gramEnd"/>
      <w:r w:rsidRPr="00E2538A">
        <w:rPr>
          <w:b/>
          <w:bCs/>
        </w:rPr>
        <w:t xml:space="preserve"> to a position of (long a stock + short forward for  </w:t>
      </w:r>
      <w:proofErr w:type="spellStart"/>
      <w:r w:rsidRPr="00E2538A">
        <w:rPr>
          <w:b/>
          <w:bCs/>
        </w:rPr>
        <w:t>detal</w:t>
      </w:r>
      <w:r w:rsidRPr="00E2538A">
        <w:rPr>
          <w:b/>
          <w:bCs/>
          <w:vertAlign w:val="subscript"/>
        </w:rPr>
        <w:t>put</w:t>
      </w:r>
      <w:proofErr w:type="spellEnd"/>
      <w:r w:rsidRPr="00E2538A">
        <w:rPr>
          <w:b/>
          <w:bCs/>
          <w:vertAlign w:val="subscript"/>
        </w:rPr>
        <w:t xml:space="preserve"> </w:t>
      </w:r>
      <w:r w:rsidRPr="00E2538A">
        <w:rPr>
          <w:b/>
          <w:bCs/>
        </w:rPr>
        <w:t>unit).</w:t>
      </w:r>
    </w:p>
    <w:p w14:paraId="314B65B1" w14:textId="77777777" w:rsidR="00E2538A" w:rsidRPr="00E2538A" w:rsidRDefault="00E2538A" w:rsidP="00821C77">
      <w:pPr>
        <w:numPr>
          <w:ilvl w:val="1"/>
          <w:numId w:val="32"/>
        </w:numPr>
        <w:rPr>
          <w:b/>
          <w:bCs/>
        </w:rPr>
      </w:pPr>
      <w:proofErr w:type="gramStart"/>
      <w:r w:rsidRPr="00E2538A">
        <w:rPr>
          <w:b/>
          <w:bCs/>
        </w:rPr>
        <w:t>Both of them</w:t>
      </w:r>
      <w:proofErr w:type="gramEnd"/>
      <w:r w:rsidRPr="00E2538A">
        <w:rPr>
          <w:b/>
          <w:bCs/>
        </w:rPr>
        <w:t xml:space="preserve"> have delta of (1+ </w:t>
      </w:r>
      <w:proofErr w:type="spellStart"/>
      <w:r w:rsidRPr="00E2538A">
        <w:rPr>
          <w:b/>
          <w:bCs/>
        </w:rPr>
        <w:t>delta</w:t>
      </w:r>
      <w:r w:rsidRPr="00E2538A">
        <w:rPr>
          <w:b/>
          <w:bCs/>
          <w:vertAlign w:val="subscript"/>
        </w:rPr>
        <w:t>put</w:t>
      </w:r>
      <w:proofErr w:type="spellEnd"/>
      <w:r w:rsidRPr="00E2538A">
        <w:rPr>
          <w:b/>
          <w:bCs/>
        </w:rPr>
        <w:t>).</w:t>
      </w:r>
    </w:p>
    <w:p w14:paraId="3A84AA10" w14:textId="77777777" w:rsidR="00E2538A" w:rsidRPr="00E2538A" w:rsidRDefault="00E2538A" w:rsidP="00E2538A">
      <w:pPr>
        <w:rPr>
          <w:b/>
          <w:bCs/>
        </w:rPr>
      </w:pPr>
      <w:r w:rsidRPr="00E2538A">
        <w:rPr>
          <w:b/>
          <w:bCs/>
        </w:rPr>
        <w:lastRenderedPageBreak/>
        <w:t>Spread strategy</w:t>
      </w:r>
    </w:p>
    <w:p w14:paraId="0E7CEEA0" w14:textId="77777777" w:rsidR="00E2538A" w:rsidRPr="00E2538A" w:rsidRDefault="00E2538A" w:rsidP="00821C77">
      <w:pPr>
        <w:numPr>
          <w:ilvl w:val="0"/>
          <w:numId w:val="33"/>
        </w:numPr>
        <w:rPr>
          <w:b/>
          <w:bCs/>
        </w:rPr>
      </w:pPr>
      <w:r w:rsidRPr="00E2538A">
        <w:rPr>
          <w:b/>
          <w:bCs/>
        </w:rPr>
        <w:t xml:space="preserve">Bull spread: long an option and short another with a </w:t>
      </w:r>
      <w:proofErr w:type="gramStart"/>
      <w:r w:rsidRPr="00E2538A">
        <w:rPr>
          <w:b/>
          <w:bCs/>
        </w:rPr>
        <w:t>higher  exercise</w:t>
      </w:r>
      <w:proofErr w:type="gramEnd"/>
      <w:r w:rsidRPr="00E2538A">
        <w:rPr>
          <w:b/>
          <w:bCs/>
        </w:rPr>
        <w:t xml:space="preserve"> price;</w:t>
      </w:r>
    </w:p>
    <w:p w14:paraId="69DB1630" w14:textId="77777777" w:rsidR="00E2538A" w:rsidRPr="00E2538A" w:rsidRDefault="00E2538A" w:rsidP="00821C77">
      <w:pPr>
        <w:numPr>
          <w:ilvl w:val="1"/>
          <w:numId w:val="33"/>
        </w:numPr>
        <w:rPr>
          <w:b/>
          <w:bCs/>
        </w:rPr>
      </w:pPr>
      <w:r w:rsidRPr="00E2538A">
        <w:rPr>
          <w:b/>
          <w:bCs/>
        </w:rPr>
        <w:t>Bull call spread</w:t>
      </w:r>
    </w:p>
    <w:p w14:paraId="14EF13C5" w14:textId="77777777" w:rsidR="00E2538A" w:rsidRPr="00E2538A" w:rsidRDefault="00E2538A" w:rsidP="00821C77">
      <w:pPr>
        <w:numPr>
          <w:ilvl w:val="1"/>
          <w:numId w:val="33"/>
        </w:numPr>
        <w:rPr>
          <w:b/>
          <w:bCs/>
        </w:rPr>
      </w:pPr>
      <w:r w:rsidRPr="00E2538A">
        <w:rPr>
          <w:b/>
          <w:bCs/>
        </w:rPr>
        <w:t>Bull put spread</w:t>
      </w:r>
    </w:p>
    <w:p w14:paraId="32D6285C" w14:textId="77777777" w:rsidR="00E2538A" w:rsidRPr="00E2538A" w:rsidRDefault="00E2538A" w:rsidP="00821C77">
      <w:pPr>
        <w:numPr>
          <w:ilvl w:val="0"/>
          <w:numId w:val="33"/>
        </w:numPr>
        <w:rPr>
          <w:b/>
          <w:bCs/>
        </w:rPr>
      </w:pPr>
      <w:r w:rsidRPr="00E2538A">
        <w:rPr>
          <w:b/>
          <w:bCs/>
        </w:rPr>
        <w:t xml:space="preserve">Bear spread: long an option and short another with a </w:t>
      </w:r>
      <w:proofErr w:type="gramStart"/>
      <w:r w:rsidRPr="00E2538A">
        <w:rPr>
          <w:b/>
          <w:bCs/>
        </w:rPr>
        <w:t>lower  exercise</w:t>
      </w:r>
      <w:proofErr w:type="gramEnd"/>
      <w:r w:rsidRPr="00E2538A">
        <w:rPr>
          <w:b/>
          <w:bCs/>
        </w:rPr>
        <w:t xml:space="preserve"> price;</w:t>
      </w:r>
    </w:p>
    <w:p w14:paraId="5CD72950" w14:textId="77777777" w:rsidR="00E2538A" w:rsidRPr="00E2538A" w:rsidRDefault="00E2538A" w:rsidP="00821C77">
      <w:pPr>
        <w:numPr>
          <w:ilvl w:val="1"/>
          <w:numId w:val="33"/>
        </w:numPr>
        <w:rPr>
          <w:b/>
          <w:bCs/>
        </w:rPr>
      </w:pPr>
      <w:r w:rsidRPr="00E2538A">
        <w:rPr>
          <w:b/>
          <w:bCs/>
        </w:rPr>
        <w:t>Bear call spread</w:t>
      </w:r>
    </w:p>
    <w:p w14:paraId="4558BE60" w14:textId="77777777" w:rsidR="00E2538A" w:rsidRPr="00E2538A" w:rsidRDefault="00E2538A" w:rsidP="00821C77">
      <w:pPr>
        <w:numPr>
          <w:ilvl w:val="1"/>
          <w:numId w:val="33"/>
        </w:numPr>
        <w:rPr>
          <w:b/>
          <w:bCs/>
        </w:rPr>
      </w:pPr>
      <w:r w:rsidRPr="00E2538A">
        <w:rPr>
          <w:b/>
          <w:bCs/>
        </w:rPr>
        <w:t>Bear put spread</w:t>
      </w:r>
    </w:p>
    <w:p w14:paraId="291EF347" w14:textId="77777777" w:rsidR="00E2538A" w:rsidRDefault="00E2538A" w:rsidP="00E2538A">
      <w:pPr>
        <w:rPr>
          <w:b/>
          <w:bCs/>
        </w:rPr>
      </w:pPr>
    </w:p>
    <w:p w14:paraId="1229705F" w14:textId="11A2AEF7" w:rsidR="00E2538A" w:rsidRPr="00E2538A" w:rsidRDefault="00E2538A" w:rsidP="00E2538A">
      <w:pPr>
        <w:rPr>
          <w:b/>
          <w:bCs/>
        </w:rPr>
      </w:pPr>
      <w:r w:rsidRPr="00E2538A">
        <w:rPr>
          <w:b/>
          <w:bCs/>
        </w:rPr>
        <w:t>Collar</w:t>
      </w:r>
    </w:p>
    <w:p w14:paraId="5AC8B112" w14:textId="77777777" w:rsidR="00E2538A" w:rsidRPr="00E2538A" w:rsidRDefault="00E2538A" w:rsidP="00821C77">
      <w:pPr>
        <w:numPr>
          <w:ilvl w:val="0"/>
          <w:numId w:val="29"/>
        </w:numPr>
        <w:rPr>
          <w:b/>
          <w:bCs/>
        </w:rPr>
      </w:pPr>
      <w:r w:rsidRPr="00E2538A">
        <w:rPr>
          <w:b/>
          <w:bCs/>
        </w:rPr>
        <w:t>Structure: long put + short call + underlying asset</w:t>
      </w:r>
    </w:p>
    <w:p w14:paraId="603DE118" w14:textId="77777777" w:rsidR="00E2538A" w:rsidRPr="00E2538A" w:rsidRDefault="00E2538A" w:rsidP="00821C77">
      <w:pPr>
        <w:numPr>
          <w:ilvl w:val="0"/>
          <w:numId w:val="29"/>
        </w:numPr>
        <w:rPr>
          <w:b/>
          <w:bCs/>
        </w:rPr>
      </w:pPr>
      <w:r w:rsidRPr="00E2538A">
        <w:rPr>
          <w:b/>
          <w:bCs/>
        </w:rPr>
        <w:t xml:space="preserve">Investment objective: buy a protective put and sell a call </w:t>
      </w:r>
      <w:proofErr w:type="gramStart"/>
      <w:r w:rsidRPr="00E2538A">
        <w:rPr>
          <w:b/>
          <w:bCs/>
        </w:rPr>
        <w:t>to  offset</w:t>
      </w:r>
      <w:proofErr w:type="gramEnd"/>
      <w:r w:rsidRPr="00E2538A">
        <w:rPr>
          <w:b/>
          <w:bCs/>
        </w:rPr>
        <w:t xml:space="preserve"> the premium.</w:t>
      </w:r>
    </w:p>
    <w:p w14:paraId="40F14297" w14:textId="77777777" w:rsidR="00E2538A" w:rsidRPr="00E2538A" w:rsidRDefault="00E2538A" w:rsidP="00821C77">
      <w:pPr>
        <w:numPr>
          <w:ilvl w:val="1"/>
          <w:numId w:val="29"/>
        </w:numPr>
        <w:rPr>
          <w:b/>
          <w:bCs/>
        </w:rPr>
      </w:pPr>
      <w:r w:rsidRPr="00E2538A">
        <w:rPr>
          <w:b/>
          <w:bCs/>
        </w:rPr>
        <w:t>Zero-cost collar: the premiums for call and put are equal.</w:t>
      </w:r>
    </w:p>
    <w:p w14:paraId="029471C7" w14:textId="77777777" w:rsidR="00E2538A" w:rsidRPr="00E2538A" w:rsidRDefault="00E2538A" w:rsidP="00E2538A">
      <w:pPr>
        <w:rPr>
          <w:b/>
          <w:bCs/>
        </w:rPr>
      </w:pPr>
      <w:r w:rsidRPr="00E2538A">
        <w:rPr>
          <w:b/>
          <w:bCs/>
        </w:rPr>
        <w:t>Straddle</w:t>
      </w:r>
    </w:p>
    <w:p w14:paraId="13DD8762" w14:textId="77777777" w:rsidR="00E2538A" w:rsidRPr="00E2538A" w:rsidRDefault="00E2538A" w:rsidP="00821C77">
      <w:pPr>
        <w:numPr>
          <w:ilvl w:val="0"/>
          <w:numId w:val="30"/>
        </w:numPr>
        <w:rPr>
          <w:b/>
          <w:bCs/>
        </w:rPr>
      </w:pPr>
      <w:r w:rsidRPr="00E2538A">
        <w:rPr>
          <w:b/>
          <w:bCs/>
        </w:rPr>
        <w:t xml:space="preserve">Long straddle: Long call + long put, with the same </w:t>
      </w:r>
      <w:proofErr w:type="gramStart"/>
      <w:r w:rsidRPr="00E2538A">
        <w:rPr>
          <w:b/>
          <w:bCs/>
        </w:rPr>
        <w:t>exercise  price</w:t>
      </w:r>
      <w:proofErr w:type="gramEnd"/>
      <w:r w:rsidRPr="00E2538A">
        <w:rPr>
          <w:b/>
          <w:bCs/>
        </w:rPr>
        <w:t>, on the same underlying asset.</w:t>
      </w:r>
    </w:p>
    <w:p w14:paraId="349F74E6" w14:textId="77777777" w:rsidR="00E2538A" w:rsidRPr="00E2538A" w:rsidRDefault="00E2538A" w:rsidP="00821C77">
      <w:pPr>
        <w:numPr>
          <w:ilvl w:val="1"/>
          <w:numId w:val="30"/>
        </w:numPr>
        <w:rPr>
          <w:b/>
          <w:bCs/>
        </w:rPr>
      </w:pPr>
      <w:r w:rsidRPr="00E2538A">
        <w:rPr>
          <w:b/>
          <w:bCs/>
        </w:rPr>
        <w:t>Long volatility.</w:t>
      </w:r>
    </w:p>
    <w:p w14:paraId="135080BD" w14:textId="77777777" w:rsidR="00E2538A" w:rsidRDefault="00E2538A" w:rsidP="00E2538A">
      <w:pPr>
        <w:rPr>
          <w:b/>
          <w:bCs/>
        </w:rPr>
      </w:pPr>
    </w:p>
    <w:p w14:paraId="2BF5D755" w14:textId="77777777" w:rsidR="00E2538A" w:rsidRDefault="00E2538A" w:rsidP="00E2538A">
      <w:pPr>
        <w:rPr>
          <w:b/>
          <w:bCs/>
        </w:rPr>
      </w:pPr>
    </w:p>
    <w:p w14:paraId="09F15C51" w14:textId="12679CC4" w:rsidR="00E2538A" w:rsidRPr="00E2538A" w:rsidRDefault="00E2538A" w:rsidP="00E2538A">
      <w:r w:rsidRPr="00E2538A">
        <w:rPr>
          <w:b/>
          <w:bCs/>
        </w:rPr>
        <w:t>Choice of derivative strategies</w:t>
      </w:r>
    </w:p>
    <w:p w14:paraId="0B6F4707" w14:textId="77777777" w:rsidR="00E2538A" w:rsidRPr="00E2538A" w:rsidRDefault="00E2538A" w:rsidP="00821C77">
      <w:pPr>
        <w:numPr>
          <w:ilvl w:val="0"/>
          <w:numId w:val="28"/>
        </w:numPr>
      </w:pPr>
      <w:r w:rsidRPr="00E2538A">
        <w:t>For expectation of market direction, typically:</w:t>
      </w:r>
    </w:p>
    <w:p w14:paraId="4704827A" w14:textId="77777777" w:rsidR="00E2538A" w:rsidRPr="00E2538A" w:rsidRDefault="00E2538A" w:rsidP="00821C77">
      <w:pPr>
        <w:numPr>
          <w:ilvl w:val="1"/>
          <w:numId w:val="28"/>
        </w:numPr>
      </w:pPr>
      <w:r w:rsidRPr="00E2538A">
        <w:t>Long call/</w:t>
      </w:r>
      <w:proofErr w:type="gramStart"/>
      <w:r w:rsidRPr="00E2538A">
        <w:t>put:</w:t>
      </w:r>
      <w:proofErr w:type="gramEnd"/>
      <w:r w:rsidRPr="00E2538A">
        <w:t xml:space="preserve"> strong bullish/bearish expectation;</w:t>
      </w:r>
    </w:p>
    <w:p w14:paraId="130E5F3C" w14:textId="77777777" w:rsidR="00E2538A" w:rsidRPr="00E2538A" w:rsidRDefault="00E2538A" w:rsidP="00821C77">
      <w:pPr>
        <w:numPr>
          <w:ilvl w:val="1"/>
          <w:numId w:val="28"/>
        </w:numPr>
      </w:pPr>
      <w:r w:rsidRPr="00E2538A">
        <w:t xml:space="preserve">Long call + short put: average bullish </w:t>
      </w:r>
      <w:proofErr w:type="gramStart"/>
      <w:r w:rsidRPr="00E2538A">
        <w:t>expectation;</w:t>
      </w:r>
      <w:proofErr w:type="gramEnd"/>
    </w:p>
    <w:p w14:paraId="29683D44" w14:textId="77777777" w:rsidR="00E2538A" w:rsidRPr="00E2538A" w:rsidRDefault="00E2538A" w:rsidP="00821C77">
      <w:pPr>
        <w:numPr>
          <w:ilvl w:val="1"/>
          <w:numId w:val="28"/>
        </w:numPr>
      </w:pPr>
      <w:r w:rsidRPr="00E2538A">
        <w:t xml:space="preserve">Short call + long </w:t>
      </w:r>
      <w:proofErr w:type="gramStart"/>
      <w:r w:rsidRPr="00E2538A">
        <w:t>put:</w:t>
      </w:r>
      <w:proofErr w:type="gramEnd"/>
      <w:r w:rsidRPr="00E2538A">
        <w:t xml:space="preserve"> average bearish expectation;</w:t>
      </w:r>
    </w:p>
    <w:p w14:paraId="1F032396" w14:textId="77777777" w:rsidR="00E2538A" w:rsidRPr="00E2538A" w:rsidRDefault="00E2538A" w:rsidP="00821C77">
      <w:pPr>
        <w:numPr>
          <w:ilvl w:val="1"/>
          <w:numId w:val="28"/>
        </w:numPr>
      </w:pPr>
      <w:r w:rsidRPr="00E2538A">
        <w:t>Writing call/</w:t>
      </w:r>
      <w:proofErr w:type="gramStart"/>
      <w:r w:rsidRPr="00E2538A">
        <w:t>put:</w:t>
      </w:r>
      <w:proofErr w:type="gramEnd"/>
      <w:r w:rsidRPr="00E2538A">
        <w:t xml:space="preserve"> weak bearish/bullish expectation.</w:t>
      </w:r>
    </w:p>
    <w:p w14:paraId="5678E8B7" w14:textId="77777777" w:rsidR="00E2538A" w:rsidRPr="00E2538A" w:rsidRDefault="00E2538A" w:rsidP="00821C77">
      <w:pPr>
        <w:numPr>
          <w:ilvl w:val="0"/>
          <w:numId w:val="28"/>
        </w:numPr>
      </w:pPr>
      <w:r w:rsidRPr="00E2538A">
        <w:t>For expectation of volatility, typically:</w:t>
      </w:r>
    </w:p>
    <w:p w14:paraId="7784894C" w14:textId="77777777" w:rsidR="00E2538A" w:rsidRPr="00E2538A" w:rsidRDefault="00E2538A" w:rsidP="00821C77">
      <w:pPr>
        <w:numPr>
          <w:ilvl w:val="1"/>
          <w:numId w:val="28"/>
        </w:numPr>
      </w:pPr>
      <w:r w:rsidRPr="00E2538A">
        <w:t xml:space="preserve">Long straddle: high volatility </w:t>
      </w:r>
      <w:proofErr w:type="gramStart"/>
      <w:r w:rsidRPr="00E2538A">
        <w:t>expectation;</w:t>
      </w:r>
      <w:proofErr w:type="gramEnd"/>
    </w:p>
    <w:p w14:paraId="32941A20" w14:textId="77777777" w:rsidR="00E2538A" w:rsidRPr="00E2538A" w:rsidRDefault="00E2538A" w:rsidP="00821C77">
      <w:pPr>
        <w:numPr>
          <w:ilvl w:val="1"/>
          <w:numId w:val="28"/>
        </w:numPr>
      </w:pPr>
      <w:r w:rsidRPr="00E2538A">
        <w:t>Short straddle: low volatility expectation.</w:t>
      </w:r>
    </w:p>
    <w:p w14:paraId="6191315E" w14:textId="1A1FC05D" w:rsidR="00FB48E4" w:rsidRDefault="00FB48E4" w:rsidP="00747DD6"/>
    <w:p w14:paraId="4F2361C3" w14:textId="77777777" w:rsidR="00FB48E4" w:rsidRDefault="00FB48E4" w:rsidP="00747DD6"/>
    <w:p w14:paraId="5DAEF4C3" w14:textId="58C4D1A7" w:rsidR="00356C4C" w:rsidRDefault="00356C4C" w:rsidP="00356C4C">
      <w:pPr>
        <w:pStyle w:val="Heading1"/>
      </w:pPr>
      <w:r>
        <w:rPr>
          <w:rFonts w:hint="eastAsia"/>
        </w:rPr>
        <w:t>9</w:t>
      </w:r>
      <w:r>
        <w:t xml:space="preserve"> Alternative Investments</w:t>
      </w:r>
    </w:p>
    <w:p w14:paraId="1D4B3410" w14:textId="61E5E82D" w:rsidR="00BE689D" w:rsidRDefault="00BE689D" w:rsidP="00747DD6"/>
    <w:p w14:paraId="00690C8C" w14:textId="591300BE" w:rsidR="00BE689D" w:rsidRDefault="00BE689D" w:rsidP="00747DD6"/>
    <w:p w14:paraId="3BB3B751" w14:textId="6CA0A6BA" w:rsidR="00173084" w:rsidRPr="00173084" w:rsidRDefault="005B5483" w:rsidP="005918D3">
      <w:pPr>
        <w:pStyle w:val="Heading2"/>
      </w:pPr>
      <w:r>
        <w:lastRenderedPageBreak/>
        <w:t>9.1 Value of Property Using Direct Capitalization</w:t>
      </w:r>
    </w:p>
    <w:p w14:paraId="422E6F8B" w14:textId="055ABF5D" w:rsidR="00240709" w:rsidRPr="00240709" w:rsidRDefault="00173084" w:rsidP="00173084">
      <w:pPr>
        <w:rPr>
          <w:color w:val="C00000"/>
          <w:sz w:val="36"/>
        </w:rPr>
      </w:pPr>
      <m:oMathPara>
        <m:oMathParaPr>
          <m:jc m:val="center"/>
        </m:oMathParaPr>
        <m:oMath>
          <m:r>
            <w:rPr>
              <w:rFonts w:ascii="Cambria Math" w:hAnsi="Cambria Math"/>
              <w:color w:val="C00000"/>
              <w:sz w:val="36"/>
            </w:rPr>
            <m:t>NOI= Rental Income at Full Occupancy+Other Income        (PGI)</m:t>
          </m:r>
        </m:oMath>
      </m:oMathPara>
    </w:p>
    <w:p w14:paraId="4496BE64" w14:textId="77777777" w:rsidR="00240709" w:rsidRPr="00240709" w:rsidRDefault="00240709" w:rsidP="00173084">
      <w:pPr>
        <w:rPr>
          <w:color w:val="C00000"/>
          <w:sz w:val="36"/>
        </w:rPr>
      </w:pPr>
      <m:oMathPara>
        <m:oMath>
          <m:r>
            <w:rPr>
              <w:rFonts w:ascii="Cambria Math" w:hAnsi="Cambria Math"/>
              <w:color w:val="C00000"/>
              <w:sz w:val="36"/>
            </w:rPr>
            <m:t xml:space="preserve">               -Vacancy and Collection Loss                                               </m:t>
          </m:r>
          <m:d>
            <m:dPr>
              <m:ctrlPr>
                <w:rPr>
                  <w:rFonts w:ascii="Cambria Math" w:hAnsi="Cambria Math"/>
                  <w:i/>
                  <w:color w:val="C00000"/>
                  <w:sz w:val="36"/>
                </w:rPr>
              </m:ctrlPr>
            </m:dPr>
            <m:e>
              <m:r>
                <w:rPr>
                  <w:rFonts w:ascii="Cambria Math" w:hAnsi="Cambria Math"/>
                  <w:color w:val="C00000"/>
                  <w:sz w:val="36"/>
                </w:rPr>
                <m:t>EGI</m:t>
              </m:r>
            </m:e>
          </m:d>
        </m:oMath>
      </m:oMathPara>
    </w:p>
    <w:p w14:paraId="4224903E" w14:textId="6612CFE0" w:rsidR="00173084" w:rsidRPr="00240709" w:rsidRDefault="00173084" w:rsidP="00173084">
      <w:pPr>
        <w:rPr>
          <w:color w:val="C00000"/>
          <w:sz w:val="36"/>
        </w:rPr>
      </w:pPr>
      <m:oMathPara>
        <m:oMath>
          <m:r>
            <w:rPr>
              <w:rFonts w:ascii="Cambria Math" w:hAnsi="Cambria Math"/>
              <w:color w:val="C00000"/>
              <w:sz w:val="36"/>
            </w:rPr>
            <m:t xml:space="preserve">-Operating Expenses                                                            </m:t>
          </m:r>
        </m:oMath>
      </m:oMathPara>
    </w:p>
    <w:p w14:paraId="29E62883" w14:textId="41B69969" w:rsidR="005B5483" w:rsidRPr="005B5483" w:rsidRDefault="005B5483" w:rsidP="00173084">
      <m:oMath>
        <m:r>
          <w:rPr>
            <w:rFonts w:ascii="Cambria Math" w:hAnsi="Cambria Math"/>
          </w:rPr>
          <m:t>NOI</m:t>
        </m:r>
      </m:oMath>
      <w:r>
        <w:t xml:space="preserve">: </w:t>
      </w:r>
      <w:r w:rsidRPr="005B5483">
        <w:t>Net Operating Income</w:t>
      </w:r>
    </w:p>
    <w:p w14:paraId="38AFAD1E" w14:textId="210468A3" w:rsidR="00240709" w:rsidRDefault="00240709" w:rsidP="00173084">
      <m:oMath>
        <m:r>
          <w:rPr>
            <w:rFonts w:ascii="Cambria Math" w:hAnsi="Cambria Math"/>
          </w:rPr>
          <m:t>PGI</m:t>
        </m:r>
      </m:oMath>
      <w:r w:rsidR="00173084" w:rsidRPr="00173084">
        <w:t xml:space="preserve">: </w:t>
      </w:r>
      <w:r w:rsidR="00DA092C">
        <w:t>P</w:t>
      </w:r>
      <w:r w:rsidR="00173084" w:rsidRPr="00173084">
        <w:t xml:space="preserve">otential </w:t>
      </w:r>
      <w:r w:rsidR="00DA092C">
        <w:t>G</w:t>
      </w:r>
      <w:r w:rsidR="00173084" w:rsidRPr="00173084">
        <w:t xml:space="preserve">ross </w:t>
      </w:r>
      <w:r w:rsidR="00DA092C">
        <w:t>I</w:t>
      </w:r>
      <w:r w:rsidR="00173084" w:rsidRPr="00173084">
        <w:t>ncome</w:t>
      </w:r>
    </w:p>
    <w:p w14:paraId="445B89E4" w14:textId="550B3D5B" w:rsidR="005B5483" w:rsidRDefault="00240709" w:rsidP="00747DD6">
      <m:oMath>
        <m:r>
          <w:rPr>
            <w:rFonts w:ascii="Cambria Math" w:hAnsi="Cambria Math"/>
          </w:rPr>
          <m:t>EGI</m:t>
        </m:r>
      </m:oMath>
      <w:r w:rsidR="00173084" w:rsidRPr="00173084">
        <w:t xml:space="preserve">: </w:t>
      </w:r>
      <w:r w:rsidR="00DA092C">
        <w:t>E</w:t>
      </w:r>
      <w:r w:rsidR="00173084" w:rsidRPr="00173084">
        <w:t xml:space="preserve">ffective </w:t>
      </w:r>
      <w:r w:rsidR="00DA092C">
        <w:t>G</w:t>
      </w:r>
      <w:r w:rsidR="00173084" w:rsidRPr="00173084">
        <w:t xml:space="preserve">ross </w:t>
      </w:r>
      <w:r w:rsidR="00DA092C">
        <w:t>I</w:t>
      </w:r>
      <w:r w:rsidR="00173084" w:rsidRPr="00173084">
        <w:t>ncome</w:t>
      </w:r>
    </w:p>
    <w:p w14:paraId="1468CC4E" w14:textId="276ED4C9" w:rsidR="005B5483" w:rsidRPr="008858A8" w:rsidRDefault="005B5483" w:rsidP="005B5483">
      <w:pPr>
        <w:rPr>
          <w:color w:val="C00000"/>
          <w:sz w:val="36"/>
        </w:rPr>
      </w:pPr>
      <m:oMathPara>
        <m:oMath>
          <m:r>
            <w:rPr>
              <w:rFonts w:ascii="Cambria Math" w:hAnsi="Cambria Math"/>
              <w:color w:val="C00000"/>
              <w:sz w:val="36"/>
            </w:rPr>
            <m:t>Cap Rate=</m:t>
          </m:r>
          <m:f>
            <m:fPr>
              <m:ctrlPr>
                <w:rPr>
                  <w:rFonts w:ascii="Cambria Math" w:hAnsi="Cambria Math"/>
                  <w:i/>
                  <w:color w:val="C00000"/>
                  <w:sz w:val="36"/>
                </w:rPr>
              </m:ctrlPr>
            </m:fPr>
            <m:num>
              <m:r>
                <w:rPr>
                  <w:rFonts w:ascii="Cambria Math" w:hAnsi="Cambria Math"/>
                  <w:color w:val="C00000"/>
                  <w:sz w:val="36"/>
                </w:rPr>
                <m:t>NO</m:t>
              </m:r>
              <m:sSub>
                <m:sSubPr>
                  <m:ctrlPr>
                    <w:rPr>
                      <w:rFonts w:ascii="Cambria Math" w:hAnsi="Cambria Math"/>
                      <w:i/>
                      <w:color w:val="C00000"/>
                      <w:sz w:val="36"/>
                    </w:rPr>
                  </m:ctrlPr>
                </m:sSubPr>
                <m:e>
                  <m:r>
                    <w:rPr>
                      <w:rFonts w:ascii="Cambria Math" w:hAnsi="Cambria Math"/>
                      <w:color w:val="C00000"/>
                      <w:sz w:val="36"/>
                    </w:rPr>
                    <m:t>I</m:t>
                  </m:r>
                </m:e>
                <m:sub>
                  <m:r>
                    <w:rPr>
                      <w:rFonts w:ascii="Cambria Math" w:hAnsi="Cambria Math"/>
                      <w:color w:val="C00000"/>
                      <w:sz w:val="36"/>
                    </w:rPr>
                    <m:t>1</m:t>
                  </m:r>
                </m:sub>
              </m:sSub>
            </m:num>
            <m:den>
              <m:r>
                <w:rPr>
                  <w:rFonts w:ascii="Cambria Math" w:hAnsi="Cambria Math"/>
                  <w:color w:val="C00000"/>
                  <w:sz w:val="36"/>
                </w:rPr>
                <m:t>Comparable Sales Price</m:t>
              </m:r>
            </m:den>
          </m:f>
        </m:oMath>
      </m:oMathPara>
    </w:p>
    <w:p w14:paraId="5E78349D" w14:textId="4FF891CE" w:rsidR="005B5483" w:rsidRPr="008858A8" w:rsidRDefault="005B6063" w:rsidP="005B5483">
      <w:pPr>
        <w:rPr>
          <w:color w:val="C00000"/>
          <w:sz w:val="36"/>
        </w:rPr>
      </w:pPr>
      <m:oMathPara>
        <m:oMath>
          <m:sSub>
            <m:sSubPr>
              <m:ctrlPr>
                <w:rPr>
                  <w:rFonts w:ascii="Cambria Math" w:hAnsi="Cambria Math"/>
                  <w:i/>
                  <w:color w:val="C00000"/>
                  <w:sz w:val="36"/>
                </w:rPr>
              </m:ctrlPr>
            </m:sSubPr>
            <m:e>
              <m:r>
                <w:rPr>
                  <w:rFonts w:ascii="Cambria Math" w:hAnsi="Cambria Math"/>
                  <w:color w:val="C00000"/>
                  <w:sz w:val="36"/>
                </w:rPr>
                <m:t>V</m:t>
              </m:r>
            </m:e>
            <m:sub>
              <m:r>
                <w:rPr>
                  <w:rFonts w:ascii="Cambria Math" w:hAnsi="Cambria Math"/>
                  <w:color w:val="C00000"/>
                  <w:sz w:val="36"/>
                </w:rPr>
                <m:t>0</m:t>
              </m:r>
            </m:sub>
          </m:sSub>
          <m:r>
            <w:rPr>
              <w:rFonts w:ascii="Cambria Math" w:hAnsi="Cambria Math"/>
              <w:color w:val="C00000"/>
              <w:sz w:val="36"/>
            </w:rPr>
            <m:t>=</m:t>
          </m:r>
          <m:f>
            <m:fPr>
              <m:ctrlPr>
                <w:rPr>
                  <w:rFonts w:ascii="Cambria Math" w:hAnsi="Cambria Math"/>
                  <w:i/>
                  <w:color w:val="C00000"/>
                  <w:sz w:val="36"/>
                </w:rPr>
              </m:ctrlPr>
            </m:fPr>
            <m:num>
              <m:r>
                <w:rPr>
                  <w:rFonts w:ascii="Cambria Math" w:hAnsi="Cambria Math"/>
                  <w:color w:val="C00000"/>
                  <w:sz w:val="36"/>
                </w:rPr>
                <m:t>NO</m:t>
              </m:r>
              <m:sSub>
                <m:sSubPr>
                  <m:ctrlPr>
                    <w:rPr>
                      <w:rFonts w:ascii="Cambria Math" w:hAnsi="Cambria Math"/>
                      <w:i/>
                      <w:color w:val="C00000"/>
                      <w:sz w:val="36"/>
                    </w:rPr>
                  </m:ctrlPr>
                </m:sSubPr>
                <m:e>
                  <m:r>
                    <w:rPr>
                      <w:rFonts w:ascii="Cambria Math" w:hAnsi="Cambria Math"/>
                      <w:color w:val="C00000"/>
                      <w:sz w:val="36"/>
                    </w:rPr>
                    <m:t>I</m:t>
                  </m:r>
                </m:e>
                <m:sub>
                  <m:r>
                    <w:rPr>
                      <w:rFonts w:ascii="Cambria Math" w:hAnsi="Cambria Math"/>
                      <w:color w:val="C00000"/>
                      <w:sz w:val="36"/>
                    </w:rPr>
                    <m:t>1</m:t>
                  </m:r>
                </m:sub>
              </m:sSub>
            </m:num>
            <m:den>
              <m:r>
                <w:rPr>
                  <w:rFonts w:ascii="Cambria Math" w:hAnsi="Cambria Math"/>
                  <w:color w:val="C00000"/>
                  <w:sz w:val="36"/>
                </w:rPr>
                <m:t>Cap Rate</m:t>
              </m:r>
            </m:den>
          </m:f>
        </m:oMath>
      </m:oMathPara>
    </w:p>
    <w:p w14:paraId="7D9C3215" w14:textId="1778B567" w:rsidR="005B5483" w:rsidRPr="00073E38" w:rsidRDefault="00073E38" w:rsidP="00747DD6">
      <w:pPr>
        <w:rPr>
          <w:rFonts w:ascii="Cambria Math" w:hAnsi="Cambria Math"/>
          <w:i/>
          <w:color w:val="C00000"/>
          <w:sz w:val="36"/>
        </w:rPr>
      </w:pPr>
      <m:oMathPara>
        <m:oMath>
          <m:r>
            <w:rPr>
              <w:rFonts w:ascii="Cambria Math" w:hAnsi="Cambria Math"/>
              <w:color w:val="C00000"/>
              <w:sz w:val="36"/>
            </w:rPr>
            <m:t>Cap Rate = Discount Rate-Growth Rate=r-g</m:t>
          </m:r>
        </m:oMath>
      </m:oMathPara>
    </w:p>
    <w:p w14:paraId="317702C0" w14:textId="3DB15A0A" w:rsidR="001F5FA3" w:rsidRDefault="001F5FA3" w:rsidP="00747DD6">
      <m:oMathPara>
        <m:oMath>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m:t>
          </m:r>
          <m:f>
            <m:fPr>
              <m:ctrlPr>
                <w:rPr>
                  <w:rFonts w:ascii="Cambria Math" w:hAnsi="Cambria Math"/>
                  <w:i/>
                </w:rPr>
              </m:ctrlPr>
            </m:fPr>
            <m:num>
              <m:r>
                <w:rPr>
                  <w:rFonts w:ascii="Cambria Math" w:hAnsi="Cambria Math"/>
                </w:rPr>
                <m:t>NO</m:t>
              </m:r>
              <m:sSub>
                <m:sSubPr>
                  <m:ctrlPr>
                    <w:rPr>
                      <w:rFonts w:ascii="Cambria Math" w:hAnsi="Cambria Math"/>
                      <w:i/>
                    </w:rPr>
                  </m:ctrlPr>
                </m:sSubPr>
                <m:e>
                  <m:r>
                    <w:rPr>
                      <w:rFonts w:ascii="Cambria Math" w:hAnsi="Cambria Math"/>
                    </w:rPr>
                    <m:t>I</m:t>
                  </m:r>
                </m:e>
                <m:sub>
                  <m:r>
                    <w:rPr>
                      <w:rFonts w:ascii="Cambria Math" w:hAnsi="Cambria Math"/>
                    </w:rPr>
                    <m:t>5</m:t>
                  </m:r>
                </m:sub>
              </m:sSub>
              <m:d>
                <m:dPr>
                  <m:ctrlPr>
                    <w:rPr>
                      <w:rFonts w:ascii="Cambria Math" w:hAnsi="Cambria Math"/>
                      <w:i/>
                    </w:rPr>
                  </m:ctrlPr>
                </m:dPr>
                <m:e>
                  <m:r>
                    <w:rPr>
                      <w:rFonts w:ascii="Cambria Math" w:hAnsi="Cambria Math"/>
                    </w:rPr>
                    <m:t>1+g</m:t>
                  </m:r>
                </m:e>
              </m:d>
            </m:num>
            <m:den>
              <m:sSub>
                <m:sSubPr>
                  <m:ctrlPr>
                    <w:rPr>
                      <w:rFonts w:ascii="Cambria Math" w:hAnsi="Cambria Math"/>
                      <w:i/>
                    </w:rPr>
                  </m:ctrlPr>
                </m:sSubPr>
                <m:e>
                  <m:r>
                    <w:rPr>
                      <w:rFonts w:ascii="Cambria Math" w:hAnsi="Cambria Math"/>
                    </w:rPr>
                    <m:t>C</m:t>
                  </m:r>
                </m:e>
                <m:sub>
                  <m:r>
                    <w:rPr>
                      <w:rFonts w:ascii="Cambria Math" w:hAnsi="Cambria Math"/>
                    </w:rPr>
                    <m:t>t</m:t>
                  </m:r>
                </m:sub>
              </m:sSub>
            </m:den>
          </m:f>
        </m:oMath>
      </m:oMathPara>
    </w:p>
    <w:p w14:paraId="02829F6C" w14:textId="648A8757" w:rsidR="00DE369D" w:rsidRPr="00481DDA" w:rsidRDefault="00DE369D" w:rsidP="00747DD6">
      <w:pPr>
        <w:rPr>
          <w:b/>
          <w:bCs/>
        </w:rPr>
      </w:pPr>
      <w:r w:rsidRPr="00DE369D">
        <w:t>The capitalization rate (also known as cap rate) is used in the world of commercial real estate to indicate the rate of return that is expected to be generated on a real estate investment property. This measure is computed based on the net income which the property is expected to generate and is calculated by dividing net operating income by property asset value and is expressed as a percentage</w:t>
      </w:r>
      <w:r w:rsidRPr="00481DDA">
        <w:rPr>
          <w:b/>
          <w:bCs/>
        </w:rPr>
        <w:t>. It is used to estimate the investor's potential return on their investment in the real estate market.</w:t>
      </w:r>
    </w:p>
    <w:p w14:paraId="72226187" w14:textId="1FD326C2" w:rsidR="00BE689D" w:rsidRPr="00356C4C" w:rsidRDefault="00356C4C" w:rsidP="00747DD6">
      <w:pPr>
        <w:rPr>
          <w:b/>
          <w:bCs/>
        </w:rPr>
      </w:pPr>
      <w:r w:rsidRPr="00356C4C">
        <w:rPr>
          <w:b/>
          <w:bCs/>
        </w:rPr>
        <w:t>Debt service coverage ratio</w:t>
      </w:r>
    </w:p>
    <w:p w14:paraId="3E920828" w14:textId="034FBFB3" w:rsidR="00BE689D" w:rsidRDefault="00BE689D" w:rsidP="00747DD6"/>
    <w:p w14:paraId="00D933DA" w14:textId="685BD582" w:rsidR="00356C4C" w:rsidRPr="008858A8" w:rsidRDefault="00356C4C" w:rsidP="00356C4C">
      <w:pPr>
        <w:rPr>
          <w:color w:val="C00000"/>
          <w:sz w:val="36"/>
        </w:rPr>
      </w:pPr>
      <m:oMathPara>
        <m:oMath>
          <m:r>
            <w:rPr>
              <w:rFonts w:ascii="Cambria Math" w:hAnsi="Cambria Math"/>
              <w:color w:val="C00000"/>
              <w:sz w:val="36"/>
            </w:rPr>
            <m:t>DSCR=</m:t>
          </m:r>
          <m:f>
            <m:fPr>
              <m:ctrlPr>
                <w:rPr>
                  <w:rFonts w:ascii="Cambria Math" w:hAnsi="Cambria Math"/>
                  <w:i/>
                  <w:color w:val="C00000"/>
                  <w:sz w:val="36"/>
                </w:rPr>
              </m:ctrlPr>
            </m:fPr>
            <m:num>
              <m:r>
                <w:rPr>
                  <w:rFonts w:ascii="Cambria Math" w:hAnsi="Cambria Math"/>
                  <w:color w:val="C00000"/>
                  <w:sz w:val="36"/>
                </w:rPr>
                <m:t>NO</m:t>
              </m:r>
              <m:sSub>
                <m:sSubPr>
                  <m:ctrlPr>
                    <w:rPr>
                      <w:rFonts w:ascii="Cambria Math" w:hAnsi="Cambria Math"/>
                      <w:i/>
                      <w:color w:val="C00000"/>
                      <w:sz w:val="36"/>
                    </w:rPr>
                  </m:ctrlPr>
                </m:sSubPr>
                <m:e>
                  <m:r>
                    <w:rPr>
                      <w:rFonts w:ascii="Cambria Math" w:hAnsi="Cambria Math"/>
                      <w:color w:val="C00000"/>
                      <w:sz w:val="36"/>
                    </w:rPr>
                    <m:t>I</m:t>
                  </m:r>
                </m:e>
                <m:sub>
                  <m:r>
                    <w:rPr>
                      <w:rFonts w:ascii="Cambria Math" w:hAnsi="Cambria Math"/>
                      <w:color w:val="C00000"/>
                      <w:sz w:val="36"/>
                    </w:rPr>
                    <m:t>first-year</m:t>
                  </m:r>
                </m:sub>
              </m:sSub>
            </m:num>
            <m:den>
              <m:r>
                <w:rPr>
                  <w:rFonts w:ascii="Cambria Math" w:hAnsi="Cambria Math"/>
                  <w:color w:val="C00000"/>
                  <w:sz w:val="36"/>
                </w:rPr>
                <m:t>Debt Service</m:t>
              </m:r>
            </m:den>
          </m:f>
        </m:oMath>
      </m:oMathPara>
    </w:p>
    <w:p w14:paraId="4463CA84" w14:textId="4D2DE8EF" w:rsidR="000C569A" w:rsidRPr="000C569A" w:rsidRDefault="000C569A" w:rsidP="00747DD6">
      <w:pPr>
        <w:rPr>
          <w:rFonts w:ascii="Cambria Math" w:hAnsi="Cambria Math"/>
          <w:i/>
          <w:color w:val="C00000"/>
          <w:sz w:val="36"/>
        </w:rPr>
      </w:pPr>
      <m:oMathPara>
        <m:oMath>
          <m:r>
            <w:rPr>
              <w:rFonts w:ascii="Cambria Math" w:hAnsi="Cambria Math"/>
              <w:color w:val="C00000"/>
              <w:sz w:val="36"/>
            </w:rPr>
            <m:t>Loan=</m:t>
          </m:r>
          <m:f>
            <m:fPr>
              <m:ctrlPr>
                <w:rPr>
                  <w:rFonts w:ascii="Cambria Math" w:hAnsi="Cambria Math"/>
                  <w:i/>
                  <w:color w:val="C00000"/>
                  <w:sz w:val="36"/>
                </w:rPr>
              </m:ctrlPr>
            </m:fPr>
            <m:num>
              <m:r>
                <w:rPr>
                  <w:rFonts w:ascii="Cambria Math" w:hAnsi="Cambria Math"/>
                  <w:color w:val="C00000"/>
                  <w:sz w:val="36"/>
                </w:rPr>
                <m:t>Debt Service</m:t>
              </m:r>
            </m:num>
            <m:den>
              <m:r>
                <w:rPr>
                  <w:rFonts w:ascii="Cambria Math" w:hAnsi="Cambria Math"/>
                  <w:color w:val="C00000"/>
                  <w:sz w:val="36"/>
                </w:rPr>
                <m:t>Interest Rate</m:t>
              </m:r>
            </m:den>
          </m:f>
        </m:oMath>
      </m:oMathPara>
    </w:p>
    <w:p w14:paraId="19A47AA3" w14:textId="754DE4E0" w:rsidR="00BE689D" w:rsidRDefault="000C569A" w:rsidP="00747DD6">
      <w:r w:rsidRPr="000C569A">
        <w:t>Debt service is the cash that is required to cover the repayment of interest and principal on a debt for a particular period.</w:t>
      </w:r>
    </w:p>
    <w:p w14:paraId="2B28F678" w14:textId="77777777" w:rsidR="00356C4C" w:rsidRPr="00356C4C" w:rsidRDefault="00356C4C" w:rsidP="00356C4C">
      <w:pPr>
        <w:rPr>
          <w:b/>
          <w:bCs/>
        </w:rPr>
      </w:pPr>
      <w:r w:rsidRPr="00356C4C">
        <w:rPr>
          <w:b/>
          <w:bCs/>
        </w:rPr>
        <w:t>Loan-to-value (LTV) ratio</w:t>
      </w:r>
    </w:p>
    <w:p w14:paraId="360BE33B" w14:textId="4E4AEB12" w:rsidR="00356C4C" w:rsidRPr="00356C4C" w:rsidRDefault="00356C4C" w:rsidP="00356C4C">
      <m:oMathPara>
        <m:oMath>
          <m:r>
            <w:rPr>
              <w:rFonts w:ascii="Cambria Math" w:hAnsi="Cambria Math"/>
              <w:color w:val="C00000"/>
              <w:sz w:val="36"/>
            </w:rPr>
            <m:t>LTV=</m:t>
          </m:r>
          <m:f>
            <m:fPr>
              <m:ctrlPr>
                <w:rPr>
                  <w:rFonts w:ascii="Cambria Math" w:hAnsi="Cambria Math"/>
                  <w:i/>
                  <w:color w:val="C00000"/>
                  <w:sz w:val="36"/>
                </w:rPr>
              </m:ctrlPr>
            </m:fPr>
            <m:num>
              <m:r>
                <w:rPr>
                  <w:rFonts w:ascii="Cambria Math" w:hAnsi="Cambria Math"/>
                  <w:color w:val="C00000"/>
                  <w:sz w:val="36"/>
                </w:rPr>
                <m:t>Loan Amount</m:t>
              </m:r>
            </m:num>
            <m:den>
              <m:r>
                <w:rPr>
                  <w:rFonts w:ascii="Cambria Math" w:hAnsi="Cambria Math"/>
                  <w:color w:val="C00000"/>
                  <w:sz w:val="36"/>
                </w:rPr>
                <m:t>Appraisal Value</m:t>
              </m:r>
            </m:den>
          </m:f>
        </m:oMath>
      </m:oMathPara>
    </w:p>
    <w:p w14:paraId="71AD782B" w14:textId="2E836291" w:rsidR="00BE689D" w:rsidRDefault="002D6162" w:rsidP="00747DD6">
      <w:r w:rsidRPr="002D6162">
        <w:t>The maximum amount of debt can obtain on commercial real estate is limited</w:t>
      </w:r>
      <w:r>
        <w:t xml:space="preserve"> </w:t>
      </w:r>
      <w:r w:rsidRPr="002D6162">
        <w:t>by LTV and DSCR, depending on which measure results in the lowest loan</w:t>
      </w:r>
      <w:r>
        <w:t xml:space="preserve"> </w:t>
      </w:r>
      <w:r w:rsidRPr="002D6162">
        <w:t>amount.</w:t>
      </w:r>
    </w:p>
    <w:p w14:paraId="13226AAB" w14:textId="08642728" w:rsidR="002D6162" w:rsidRDefault="002D6162" w:rsidP="00747DD6">
      <w:r w:rsidRPr="00481DDA">
        <w:rPr>
          <w:b/>
          <w:bCs/>
        </w:rPr>
        <w:lastRenderedPageBreak/>
        <w:t>Cost approach</w:t>
      </w:r>
      <w:r w:rsidR="00481DDA">
        <w:t xml:space="preserve"> </w:t>
      </w:r>
      <w:r w:rsidRPr="002D6162">
        <w:t xml:space="preserve">considers what it would cost to buy the land and construct a new property on the site that has the same utility or functionality as </w:t>
      </w:r>
      <w:r w:rsidR="00481DDA" w:rsidRPr="002D6162">
        <w:t>the property</w:t>
      </w:r>
      <w:r w:rsidRPr="002D6162">
        <w:t xml:space="preserve"> being appraised (referred to as the subject property).</w:t>
      </w:r>
    </w:p>
    <w:p w14:paraId="62C952AA" w14:textId="6DF521F7" w:rsidR="00BE689D" w:rsidRDefault="002D6162" w:rsidP="00747DD6">
      <w:r w:rsidRPr="00481DDA">
        <w:rPr>
          <w:b/>
          <w:bCs/>
        </w:rPr>
        <w:t xml:space="preserve">Sales comparison </w:t>
      </w:r>
      <w:r w:rsidR="00481DDA" w:rsidRPr="00481DDA">
        <w:rPr>
          <w:b/>
          <w:bCs/>
        </w:rPr>
        <w:t>approach</w:t>
      </w:r>
      <w:r w:rsidRPr="002D6162">
        <w:t xml:space="preserve"> considers what similar or comparable properties(</w:t>
      </w:r>
      <w:proofErr w:type="spellStart"/>
      <w:r w:rsidRPr="002D6162">
        <w:t>comparables</w:t>
      </w:r>
      <w:proofErr w:type="spellEnd"/>
      <w:r w:rsidRPr="002D6162">
        <w:t>) transacted for in the current market.</w:t>
      </w:r>
    </w:p>
    <w:p w14:paraId="0CD9F042" w14:textId="1FE2D9AA" w:rsidR="00BE689D" w:rsidRDefault="00BE689D" w:rsidP="00747DD6"/>
    <w:p w14:paraId="5CC4FF63" w14:textId="222D4DF2" w:rsidR="00BE689D" w:rsidRDefault="004014A8" w:rsidP="005918D3">
      <w:pPr>
        <w:pStyle w:val="Heading2"/>
      </w:pPr>
      <w:r>
        <w:t>9.2</w:t>
      </w:r>
      <w:r w:rsidRPr="004014A8">
        <w:t xml:space="preserve"> REIT</w:t>
      </w:r>
      <w:r>
        <w:t>s</w:t>
      </w:r>
      <w:r w:rsidRPr="004014A8">
        <w:t xml:space="preserve"> share valuation</w:t>
      </w:r>
    </w:p>
    <w:p w14:paraId="50BF21DB" w14:textId="77777777" w:rsidR="00073E38" w:rsidRPr="007E547A" w:rsidRDefault="00073E38" w:rsidP="00073E38">
      <w:pPr>
        <w:rPr>
          <w:b/>
          <w:bCs/>
        </w:rPr>
      </w:pPr>
      <w:r w:rsidRPr="007E547A">
        <w:rPr>
          <w:b/>
          <w:bCs/>
        </w:rPr>
        <w:t>Investment in both public REOCs and public REITs enjoy high liquidity, as shares of both trade on a stock exchange. Tax advantages favor REITs as REOCs are not tax- advantaged. REOCs are more reliant on capital appreciation due to their ability to reinvest cash flows, while REITs tend to have higher current income (i.e., yield).</w:t>
      </w:r>
    </w:p>
    <w:p w14:paraId="2D904BF5" w14:textId="6C5A178A" w:rsidR="004014A8" w:rsidRDefault="0059197D" w:rsidP="00747DD6">
      <w:r>
        <w:t>Tax advantages can be enjoyed by direct investments in real estate, as well as through public securities. Similarly, use of leverage can be pursued by all three options.</w:t>
      </w:r>
    </w:p>
    <w:p w14:paraId="5745E8F7" w14:textId="300731DC" w:rsidR="003D51A5" w:rsidRDefault="003D51A5" w:rsidP="00747DD6"/>
    <w:p w14:paraId="1F108E81" w14:textId="49662A31" w:rsidR="003D51A5" w:rsidRDefault="003D51A5" w:rsidP="00747DD6">
      <w:r w:rsidRPr="003D51A5">
        <w:t>Real estate returns generally have low correlations with returns on other assets classes, such as stocks and bonds, and thus allow the endowment to diversify portfolio risk.</w:t>
      </w:r>
    </w:p>
    <w:p w14:paraId="6F6D7343" w14:textId="54EBCCE5" w:rsidR="001F5FA3" w:rsidRDefault="001F5FA3" w:rsidP="00747DD6"/>
    <w:p w14:paraId="75205B42" w14:textId="76A2DD01" w:rsidR="001F5FA3" w:rsidRPr="00121736" w:rsidRDefault="001F5FA3" w:rsidP="00747DD6">
      <m:oMathPara>
        <m:oMath>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m:t>
          </m:r>
          <m:f>
            <m:fPr>
              <m:ctrlPr>
                <w:rPr>
                  <w:rFonts w:ascii="Cambria Math" w:hAnsi="Cambria Math"/>
                  <w:i/>
                </w:rPr>
              </m:ctrlPr>
            </m:fPr>
            <m:num>
              <m:r>
                <w:rPr>
                  <w:rFonts w:ascii="Cambria Math" w:hAnsi="Cambria Math"/>
                </w:rPr>
                <m:t>NO</m:t>
              </m:r>
              <m:sSub>
                <m:sSubPr>
                  <m:ctrlPr>
                    <w:rPr>
                      <w:rFonts w:ascii="Cambria Math" w:hAnsi="Cambria Math"/>
                      <w:i/>
                    </w:rPr>
                  </m:ctrlPr>
                </m:sSubPr>
                <m:e>
                  <m:r>
                    <w:rPr>
                      <w:rFonts w:ascii="Cambria Math" w:hAnsi="Cambria Math"/>
                    </w:rPr>
                    <m:t>I</m:t>
                  </m:r>
                </m:e>
                <m:sub>
                  <m:r>
                    <w:rPr>
                      <w:rFonts w:ascii="Cambria Math" w:hAnsi="Cambria Math"/>
                    </w:rPr>
                    <m:t>5</m:t>
                  </m:r>
                </m:sub>
              </m:sSub>
              <m:d>
                <m:dPr>
                  <m:ctrlPr>
                    <w:rPr>
                      <w:rFonts w:ascii="Cambria Math" w:hAnsi="Cambria Math"/>
                      <w:i/>
                    </w:rPr>
                  </m:ctrlPr>
                </m:dPr>
                <m:e>
                  <m:r>
                    <w:rPr>
                      <w:rFonts w:ascii="Cambria Math" w:hAnsi="Cambria Math"/>
                    </w:rPr>
                    <m:t>1+g</m:t>
                  </m:r>
                </m:e>
              </m:d>
            </m:num>
            <m:den>
              <m:sSub>
                <m:sSubPr>
                  <m:ctrlPr>
                    <w:rPr>
                      <w:rFonts w:ascii="Cambria Math" w:hAnsi="Cambria Math"/>
                      <w:i/>
                    </w:rPr>
                  </m:ctrlPr>
                </m:sSubPr>
                <m:e>
                  <m:r>
                    <w:rPr>
                      <w:rFonts w:ascii="Cambria Math" w:hAnsi="Cambria Math"/>
                    </w:rPr>
                    <m:t>C</m:t>
                  </m:r>
                </m:e>
                <m:sub>
                  <m:r>
                    <w:rPr>
                      <w:rFonts w:ascii="Cambria Math" w:hAnsi="Cambria Math"/>
                    </w:rPr>
                    <m:t>t</m:t>
                  </m:r>
                </m:sub>
              </m:sSub>
            </m:den>
          </m:f>
        </m:oMath>
      </m:oMathPara>
    </w:p>
    <w:p w14:paraId="61057961" w14:textId="2A0E6E8F" w:rsidR="00121736" w:rsidRDefault="00121736" w:rsidP="00747DD6"/>
    <w:p w14:paraId="0BCABC86" w14:textId="77777777" w:rsidR="00121736" w:rsidRPr="00121736" w:rsidRDefault="00121736" w:rsidP="00121736">
      <w:pPr>
        <w:rPr>
          <w:color w:val="C00000"/>
          <w:sz w:val="36"/>
        </w:rPr>
      </w:pPr>
      <m:oMathPara>
        <m:oMathParaPr>
          <m:jc m:val="left"/>
        </m:oMathParaPr>
        <m:oMath>
          <m:r>
            <w:rPr>
              <w:rFonts w:ascii="Cambria Math" w:hAnsi="Cambria Math"/>
              <w:color w:val="C00000"/>
              <w:sz w:val="36"/>
            </w:rPr>
            <m:t xml:space="preserve">Estimated property value </m:t>
          </m:r>
        </m:oMath>
      </m:oMathPara>
    </w:p>
    <w:p w14:paraId="478E8FC7" w14:textId="431806D4" w:rsidR="00121736" w:rsidRPr="00121736" w:rsidRDefault="00121736" w:rsidP="00121736">
      <w:pPr>
        <w:rPr>
          <w:rFonts w:ascii="Cambria Math" w:hAnsi="Cambria Math"/>
          <w:i/>
          <w:color w:val="C00000"/>
          <w:sz w:val="36"/>
        </w:rPr>
      </w:pPr>
      <m:oMathPara>
        <m:oMathParaPr>
          <m:jc m:val="left"/>
        </m:oMathParaPr>
        <m:oMath>
          <m:r>
            <w:rPr>
              <w:rFonts w:ascii="Cambria Math" w:hAnsi="Cambria Math"/>
              <w:color w:val="C00000"/>
              <w:sz w:val="36"/>
            </w:rPr>
            <m:t xml:space="preserve">= Market Value of land  + Replacement building costs </m:t>
          </m:r>
        </m:oMath>
      </m:oMathPara>
    </w:p>
    <w:p w14:paraId="432E90D2" w14:textId="77777777" w:rsidR="00121736" w:rsidRPr="00121736" w:rsidRDefault="00121736" w:rsidP="00121736">
      <w:pPr>
        <w:rPr>
          <w:rFonts w:ascii="Cambria Math" w:hAnsi="Cambria Math"/>
          <w:i/>
          <w:color w:val="C00000"/>
          <w:sz w:val="36"/>
        </w:rPr>
      </w:pPr>
      <m:oMathPara>
        <m:oMathParaPr>
          <m:jc m:val="left"/>
        </m:oMathParaPr>
        <m:oMath>
          <m:r>
            <w:rPr>
              <w:rFonts w:ascii="Cambria Math" w:hAnsi="Cambria Math"/>
              <w:color w:val="C00000"/>
              <w:sz w:val="36"/>
            </w:rPr>
            <m:t xml:space="preserve">– Curable physical depreciation costs </m:t>
          </m:r>
        </m:oMath>
      </m:oMathPara>
    </w:p>
    <w:p w14:paraId="6C76A5B9" w14:textId="77777777" w:rsidR="00121736" w:rsidRPr="00121736" w:rsidRDefault="00121736" w:rsidP="00121736">
      <w:pPr>
        <w:rPr>
          <w:rFonts w:ascii="Cambria Math" w:hAnsi="Cambria Math"/>
          <w:i/>
          <w:color w:val="C00000"/>
          <w:sz w:val="36"/>
        </w:rPr>
      </w:pPr>
      <m:oMathPara>
        <m:oMathParaPr>
          <m:jc m:val="left"/>
        </m:oMathParaPr>
        <m:oMath>
          <m:r>
            <w:rPr>
              <w:rFonts w:ascii="Cambria Math" w:hAnsi="Cambria Math"/>
              <w:color w:val="C00000"/>
              <w:sz w:val="36"/>
            </w:rPr>
            <m:t xml:space="preserve">– Incurable physical depreciations costs </m:t>
          </m:r>
        </m:oMath>
      </m:oMathPara>
    </w:p>
    <w:p w14:paraId="1EC09774" w14:textId="77777777" w:rsidR="00121736" w:rsidRPr="00121736" w:rsidRDefault="00121736" w:rsidP="00121736">
      <w:pPr>
        <w:rPr>
          <w:rFonts w:ascii="Cambria Math" w:hAnsi="Cambria Math"/>
          <w:i/>
          <w:color w:val="C00000"/>
          <w:sz w:val="36"/>
        </w:rPr>
      </w:pPr>
      <m:oMathPara>
        <m:oMathParaPr>
          <m:jc m:val="left"/>
        </m:oMathParaPr>
        <m:oMath>
          <m:r>
            <w:rPr>
              <w:rFonts w:ascii="Cambria Math" w:hAnsi="Cambria Math"/>
              <w:color w:val="C00000"/>
              <w:sz w:val="36"/>
            </w:rPr>
            <m:t>– Cost of modernizing heating and cooling system.</m:t>
          </m:r>
        </m:oMath>
      </m:oMathPara>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6"/>
        <w:gridCol w:w="3953"/>
      </w:tblGrid>
      <w:tr w:rsidR="00121736" w:rsidRPr="00896C34" w14:paraId="47A87FD6" w14:textId="77777777" w:rsidTr="008215CC">
        <w:trPr>
          <w:trHeight w:val="380"/>
          <w:jc w:val="center"/>
        </w:trPr>
        <w:tc>
          <w:tcPr>
            <w:tcW w:w="2846" w:type="dxa"/>
          </w:tcPr>
          <w:p w14:paraId="5E6A8540" w14:textId="77777777" w:rsidR="00121736" w:rsidRPr="00896C34" w:rsidRDefault="00121736" w:rsidP="008215CC">
            <w:pPr>
              <w:widowControl w:val="0"/>
              <w:autoSpaceDE w:val="0"/>
              <w:autoSpaceDN w:val="0"/>
              <w:spacing w:before="92" w:after="0" w:line="240" w:lineRule="auto"/>
              <w:ind w:left="108"/>
              <w:rPr>
                <w:rFonts w:ascii="Calibri" w:eastAsia="Calibri" w:hAnsi="Calibri" w:cs="Calibri"/>
                <w:lang w:eastAsia="en-US"/>
              </w:rPr>
            </w:pPr>
            <w:r w:rsidRPr="00896C34">
              <w:rPr>
                <w:rFonts w:ascii="Calibri" w:eastAsia="Calibri" w:hAnsi="Calibri" w:cs="Calibri"/>
                <w:color w:val="211E1F"/>
                <w:w w:val="105"/>
                <w:lang w:eastAsia="en-US"/>
              </w:rPr>
              <w:t>Market</w:t>
            </w:r>
            <w:r w:rsidRPr="00896C34">
              <w:rPr>
                <w:rFonts w:ascii="Calibri" w:eastAsia="Calibri" w:hAnsi="Calibri" w:cs="Calibri"/>
                <w:color w:val="211E1F"/>
                <w:spacing w:val="2"/>
                <w:w w:val="105"/>
                <w:lang w:eastAsia="en-US"/>
              </w:rPr>
              <w:t xml:space="preserve"> </w:t>
            </w:r>
            <w:r w:rsidRPr="00896C34">
              <w:rPr>
                <w:rFonts w:ascii="Calibri" w:eastAsia="Calibri" w:hAnsi="Calibri" w:cs="Calibri"/>
                <w:color w:val="211E1F"/>
                <w:w w:val="105"/>
                <w:lang w:eastAsia="en-US"/>
              </w:rPr>
              <w:t>value</w:t>
            </w:r>
            <w:r w:rsidRPr="00896C34">
              <w:rPr>
                <w:rFonts w:ascii="Calibri" w:eastAsia="Calibri" w:hAnsi="Calibri" w:cs="Calibri"/>
                <w:color w:val="211E1F"/>
                <w:spacing w:val="-4"/>
                <w:w w:val="105"/>
                <w:lang w:eastAsia="en-US"/>
              </w:rPr>
              <w:t xml:space="preserve"> </w:t>
            </w:r>
            <w:r w:rsidRPr="00896C34">
              <w:rPr>
                <w:rFonts w:ascii="Calibri" w:eastAsia="Calibri" w:hAnsi="Calibri" w:cs="Calibri"/>
                <w:color w:val="211E1F"/>
                <w:w w:val="105"/>
                <w:lang w:eastAsia="en-US"/>
              </w:rPr>
              <w:t>(MV)</w:t>
            </w:r>
            <w:r w:rsidRPr="00896C34">
              <w:rPr>
                <w:rFonts w:ascii="Calibri" w:eastAsia="Calibri" w:hAnsi="Calibri" w:cs="Calibri"/>
                <w:color w:val="211E1F"/>
                <w:spacing w:val="1"/>
                <w:w w:val="105"/>
                <w:lang w:eastAsia="en-US"/>
              </w:rPr>
              <w:t xml:space="preserve"> </w:t>
            </w:r>
            <w:r w:rsidRPr="00896C34">
              <w:rPr>
                <w:rFonts w:ascii="Calibri" w:eastAsia="Calibri" w:hAnsi="Calibri" w:cs="Calibri"/>
                <w:color w:val="211E1F"/>
                <w:w w:val="105"/>
                <w:lang w:eastAsia="en-US"/>
              </w:rPr>
              <w:t>of</w:t>
            </w:r>
            <w:r w:rsidRPr="00896C34">
              <w:rPr>
                <w:rFonts w:ascii="Calibri" w:eastAsia="Calibri" w:hAnsi="Calibri" w:cs="Calibri"/>
                <w:color w:val="211E1F"/>
                <w:spacing w:val="1"/>
                <w:w w:val="105"/>
                <w:lang w:eastAsia="en-US"/>
              </w:rPr>
              <w:t xml:space="preserve"> </w:t>
            </w:r>
            <w:r w:rsidRPr="00896C34">
              <w:rPr>
                <w:rFonts w:ascii="Calibri" w:eastAsia="Calibri" w:hAnsi="Calibri" w:cs="Calibri"/>
                <w:color w:val="211E1F"/>
                <w:w w:val="105"/>
                <w:lang w:eastAsia="en-US"/>
              </w:rPr>
              <w:t>land</w:t>
            </w:r>
          </w:p>
        </w:tc>
        <w:tc>
          <w:tcPr>
            <w:tcW w:w="3953" w:type="dxa"/>
          </w:tcPr>
          <w:p w14:paraId="3786C10A" w14:textId="77777777" w:rsidR="00121736" w:rsidRPr="00896C34" w:rsidRDefault="00121736" w:rsidP="008215CC">
            <w:pPr>
              <w:widowControl w:val="0"/>
              <w:autoSpaceDE w:val="0"/>
              <w:autoSpaceDN w:val="0"/>
              <w:spacing w:before="92" w:after="0" w:line="240" w:lineRule="auto"/>
              <w:ind w:left="945" w:right="941"/>
              <w:jc w:val="center"/>
              <w:rPr>
                <w:rFonts w:ascii="Calibri" w:eastAsia="Calibri" w:hAnsi="Calibri" w:cs="Calibri"/>
                <w:lang w:eastAsia="en-US"/>
              </w:rPr>
            </w:pPr>
            <w:r w:rsidRPr="00896C34">
              <w:rPr>
                <w:rFonts w:ascii="Calibri" w:eastAsia="Calibri" w:hAnsi="Calibri" w:cs="Calibri"/>
                <w:color w:val="211E1F"/>
                <w:w w:val="105"/>
                <w:lang w:eastAsia="en-US"/>
              </w:rPr>
              <w:t>$2,500,000</w:t>
            </w:r>
          </w:p>
        </w:tc>
      </w:tr>
      <w:tr w:rsidR="00121736" w:rsidRPr="00896C34" w14:paraId="47043D4F" w14:textId="77777777" w:rsidTr="008215CC">
        <w:trPr>
          <w:trHeight w:val="373"/>
          <w:jc w:val="center"/>
        </w:trPr>
        <w:tc>
          <w:tcPr>
            <w:tcW w:w="2846" w:type="dxa"/>
          </w:tcPr>
          <w:p w14:paraId="263D2177" w14:textId="77777777" w:rsidR="00121736" w:rsidRPr="00896C34" w:rsidRDefault="00121736" w:rsidP="008215CC">
            <w:pPr>
              <w:widowControl w:val="0"/>
              <w:autoSpaceDE w:val="0"/>
              <w:autoSpaceDN w:val="0"/>
              <w:spacing w:before="85" w:after="0" w:line="240" w:lineRule="auto"/>
              <w:ind w:left="108"/>
              <w:rPr>
                <w:rFonts w:ascii="Calibri" w:eastAsia="Calibri" w:hAnsi="Calibri" w:cs="Calibri"/>
                <w:lang w:eastAsia="en-US"/>
              </w:rPr>
            </w:pPr>
            <w:r w:rsidRPr="00896C34">
              <w:rPr>
                <w:rFonts w:ascii="Calibri" w:eastAsia="Calibri" w:hAnsi="Calibri" w:cs="Calibri"/>
                <w:color w:val="211E1F"/>
                <w:w w:val="105"/>
                <w:lang w:eastAsia="en-US"/>
              </w:rPr>
              <w:t>Replacement</w:t>
            </w:r>
            <w:r w:rsidRPr="00896C34">
              <w:rPr>
                <w:rFonts w:ascii="Calibri" w:eastAsia="Calibri" w:hAnsi="Calibri" w:cs="Calibri"/>
                <w:color w:val="211E1F"/>
                <w:spacing w:val="-2"/>
                <w:w w:val="105"/>
                <w:lang w:eastAsia="en-US"/>
              </w:rPr>
              <w:t xml:space="preserve"> </w:t>
            </w:r>
            <w:r w:rsidRPr="00896C34">
              <w:rPr>
                <w:rFonts w:ascii="Calibri" w:eastAsia="Calibri" w:hAnsi="Calibri" w:cs="Calibri"/>
                <w:color w:val="211E1F"/>
                <w:w w:val="105"/>
                <w:lang w:eastAsia="en-US"/>
              </w:rPr>
              <w:t>building</w:t>
            </w:r>
            <w:r w:rsidRPr="00896C34">
              <w:rPr>
                <w:rFonts w:ascii="Calibri" w:eastAsia="Calibri" w:hAnsi="Calibri" w:cs="Calibri"/>
                <w:color w:val="211E1F"/>
                <w:spacing w:val="2"/>
                <w:w w:val="105"/>
                <w:lang w:eastAsia="en-US"/>
              </w:rPr>
              <w:t xml:space="preserve"> </w:t>
            </w:r>
            <w:r w:rsidRPr="00896C34">
              <w:rPr>
                <w:rFonts w:ascii="Calibri" w:eastAsia="Calibri" w:hAnsi="Calibri" w:cs="Calibri"/>
                <w:color w:val="211E1F"/>
                <w:w w:val="105"/>
                <w:lang w:eastAsia="en-US"/>
              </w:rPr>
              <w:t>costs</w:t>
            </w:r>
          </w:p>
        </w:tc>
        <w:tc>
          <w:tcPr>
            <w:tcW w:w="3953" w:type="dxa"/>
          </w:tcPr>
          <w:p w14:paraId="12399B37" w14:textId="77777777" w:rsidR="00121736" w:rsidRPr="00896C34" w:rsidRDefault="00121736" w:rsidP="008215CC">
            <w:pPr>
              <w:widowControl w:val="0"/>
              <w:autoSpaceDE w:val="0"/>
              <w:autoSpaceDN w:val="0"/>
              <w:spacing w:before="85" w:after="0" w:line="240" w:lineRule="auto"/>
              <w:ind w:left="951" w:right="941"/>
              <w:jc w:val="center"/>
              <w:rPr>
                <w:rFonts w:ascii="Calibri" w:eastAsia="Calibri" w:hAnsi="Calibri" w:cs="Calibri"/>
                <w:lang w:eastAsia="en-US"/>
              </w:rPr>
            </w:pPr>
            <w:r w:rsidRPr="00896C34">
              <w:rPr>
                <w:rFonts w:ascii="Calibri" w:eastAsia="Calibri" w:hAnsi="Calibri" w:cs="Calibri"/>
                <w:color w:val="211E1F"/>
                <w:w w:val="105"/>
                <w:lang w:eastAsia="en-US"/>
              </w:rPr>
              <w:t>$20,000,000</w:t>
            </w:r>
          </w:p>
        </w:tc>
      </w:tr>
      <w:tr w:rsidR="00121736" w:rsidRPr="00896C34" w14:paraId="1D87BD5F" w14:textId="77777777" w:rsidTr="008215CC">
        <w:trPr>
          <w:trHeight w:val="373"/>
          <w:jc w:val="center"/>
        </w:trPr>
        <w:tc>
          <w:tcPr>
            <w:tcW w:w="2846" w:type="dxa"/>
          </w:tcPr>
          <w:p w14:paraId="08B0DF9C" w14:textId="77777777" w:rsidR="00121736" w:rsidRPr="00896C34" w:rsidRDefault="00121736" w:rsidP="008215CC">
            <w:pPr>
              <w:widowControl w:val="0"/>
              <w:autoSpaceDE w:val="0"/>
              <w:autoSpaceDN w:val="0"/>
              <w:spacing w:before="85" w:after="0" w:line="240" w:lineRule="auto"/>
              <w:ind w:left="108"/>
              <w:rPr>
                <w:rFonts w:ascii="Calibri" w:eastAsia="Calibri" w:hAnsi="Calibri" w:cs="Calibri"/>
                <w:lang w:eastAsia="en-US"/>
              </w:rPr>
            </w:pPr>
            <w:r w:rsidRPr="00896C34">
              <w:rPr>
                <w:rFonts w:ascii="Calibri" w:eastAsia="Calibri" w:hAnsi="Calibri" w:cs="Calibri"/>
                <w:color w:val="211E1F"/>
                <w:w w:val="105"/>
                <w:lang w:eastAsia="en-US"/>
              </w:rPr>
              <w:t>Curable</w:t>
            </w:r>
            <w:r w:rsidRPr="00896C34">
              <w:rPr>
                <w:rFonts w:ascii="Calibri" w:eastAsia="Calibri" w:hAnsi="Calibri" w:cs="Calibri"/>
                <w:color w:val="211E1F"/>
                <w:spacing w:val="-3"/>
                <w:w w:val="105"/>
                <w:lang w:eastAsia="en-US"/>
              </w:rPr>
              <w:t xml:space="preserve"> </w:t>
            </w:r>
            <w:r w:rsidRPr="00896C34">
              <w:rPr>
                <w:rFonts w:ascii="Calibri" w:eastAsia="Calibri" w:hAnsi="Calibri" w:cs="Calibri"/>
                <w:color w:val="211E1F"/>
                <w:w w:val="105"/>
                <w:lang w:eastAsia="en-US"/>
              </w:rPr>
              <w:t>physical</w:t>
            </w:r>
            <w:r>
              <w:rPr>
                <w:rFonts w:ascii="Calibri" w:eastAsia="Calibri" w:hAnsi="Calibri" w:cs="Calibri"/>
                <w:color w:val="211E1F"/>
                <w:spacing w:val="1"/>
                <w:w w:val="105"/>
                <w:lang w:eastAsia="en-US"/>
              </w:rPr>
              <w:t xml:space="preserve"> </w:t>
            </w:r>
            <w:r w:rsidRPr="00896C34">
              <w:rPr>
                <w:rFonts w:ascii="Calibri" w:eastAsia="Calibri" w:hAnsi="Calibri" w:cs="Calibri"/>
                <w:color w:val="211E1F"/>
                <w:w w:val="105"/>
                <w:lang w:eastAsia="en-US"/>
              </w:rPr>
              <w:t>depreciation costs</w:t>
            </w:r>
          </w:p>
        </w:tc>
        <w:tc>
          <w:tcPr>
            <w:tcW w:w="3953" w:type="dxa"/>
          </w:tcPr>
          <w:p w14:paraId="047F2A55" w14:textId="77777777" w:rsidR="00121736" w:rsidRPr="00896C34" w:rsidRDefault="00121736" w:rsidP="008215CC">
            <w:pPr>
              <w:widowControl w:val="0"/>
              <w:autoSpaceDE w:val="0"/>
              <w:autoSpaceDN w:val="0"/>
              <w:spacing w:before="85" w:after="0" w:line="240" w:lineRule="auto"/>
              <w:ind w:left="951" w:right="940"/>
              <w:jc w:val="center"/>
              <w:rPr>
                <w:rFonts w:ascii="Calibri" w:eastAsia="Calibri" w:hAnsi="Calibri" w:cs="Calibri"/>
                <w:u w:val="single"/>
                <w:lang w:eastAsia="en-US"/>
              </w:rPr>
            </w:pPr>
            <w:r w:rsidRPr="00896C34">
              <w:rPr>
                <w:rFonts w:ascii="Calibri" w:eastAsia="Calibri" w:hAnsi="Calibri" w:cs="Calibri"/>
                <w:color w:val="211E1F"/>
                <w:w w:val="105"/>
                <w:u w:val="single"/>
                <w:lang w:eastAsia="en-US"/>
              </w:rPr>
              <w:t>$500,000</w:t>
            </w:r>
          </w:p>
        </w:tc>
      </w:tr>
      <w:tr w:rsidR="00121736" w:rsidRPr="00896C34" w14:paraId="16FDDD30" w14:textId="77777777" w:rsidTr="008215CC">
        <w:trPr>
          <w:trHeight w:val="749"/>
          <w:jc w:val="center"/>
        </w:trPr>
        <w:tc>
          <w:tcPr>
            <w:tcW w:w="2846" w:type="dxa"/>
          </w:tcPr>
          <w:p w14:paraId="7B78ABB7" w14:textId="77777777" w:rsidR="00121736" w:rsidRPr="00896C34" w:rsidRDefault="00121736" w:rsidP="008215CC">
            <w:pPr>
              <w:widowControl w:val="0"/>
              <w:autoSpaceDE w:val="0"/>
              <w:autoSpaceDN w:val="0"/>
              <w:spacing w:before="85" w:after="0" w:line="240" w:lineRule="auto"/>
              <w:ind w:left="108"/>
              <w:rPr>
                <w:rFonts w:ascii="Calibri" w:eastAsia="Calibri" w:hAnsi="Calibri" w:cs="Calibri"/>
                <w:lang w:eastAsia="en-US"/>
              </w:rPr>
            </w:pPr>
            <w:r w:rsidRPr="00896C34">
              <w:rPr>
                <w:rFonts w:ascii="Calibri" w:eastAsia="Calibri" w:hAnsi="Calibri" w:cs="Calibri"/>
                <w:color w:val="211E1F"/>
                <w:w w:val="105"/>
                <w:lang w:eastAsia="en-US"/>
              </w:rPr>
              <w:t>Incurable</w:t>
            </w:r>
            <w:r w:rsidRPr="00896C34">
              <w:rPr>
                <w:rFonts w:ascii="Calibri" w:eastAsia="Calibri" w:hAnsi="Calibri" w:cs="Calibri"/>
                <w:color w:val="211E1F"/>
                <w:spacing w:val="-2"/>
                <w:w w:val="105"/>
                <w:lang w:eastAsia="en-US"/>
              </w:rPr>
              <w:t xml:space="preserve"> </w:t>
            </w:r>
            <w:r w:rsidRPr="00896C34">
              <w:rPr>
                <w:rFonts w:ascii="Calibri" w:eastAsia="Calibri" w:hAnsi="Calibri" w:cs="Calibri"/>
                <w:color w:val="211E1F"/>
                <w:w w:val="105"/>
                <w:lang w:eastAsia="en-US"/>
              </w:rPr>
              <w:t>physical depreciation</w:t>
            </w:r>
            <w:r>
              <w:rPr>
                <w:rFonts w:ascii="Calibri" w:eastAsia="Calibri" w:hAnsi="Calibri" w:cs="Calibri"/>
                <w:lang w:eastAsia="en-US"/>
              </w:rPr>
              <w:t xml:space="preserve"> </w:t>
            </w:r>
            <w:r w:rsidRPr="00896C34">
              <w:rPr>
                <w:rFonts w:ascii="Calibri" w:eastAsia="Calibri" w:hAnsi="Calibri" w:cs="Calibri"/>
                <w:color w:val="211E1F"/>
                <w:w w:val="105"/>
                <w:lang w:eastAsia="en-US"/>
              </w:rPr>
              <w:t>costs</w:t>
            </w:r>
          </w:p>
        </w:tc>
        <w:tc>
          <w:tcPr>
            <w:tcW w:w="3953" w:type="dxa"/>
          </w:tcPr>
          <w:p w14:paraId="5F609340" w14:textId="77777777" w:rsidR="00121736" w:rsidRPr="00896C34" w:rsidRDefault="00121736" w:rsidP="008215CC">
            <w:pPr>
              <w:widowControl w:val="0"/>
              <w:autoSpaceDE w:val="0"/>
              <w:autoSpaceDN w:val="0"/>
              <w:spacing w:before="85" w:after="0" w:line="240" w:lineRule="auto"/>
              <w:ind w:left="945" w:right="941"/>
              <w:jc w:val="center"/>
              <w:rPr>
                <w:rFonts w:ascii="Calibri" w:eastAsia="Calibri" w:hAnsi="Calibri" w:cs="Calibri"/>
                <w:u w:val="single"/>
                <w:lang w:eastAsia="en-US"/>
              </w:rPr>
            </w:pPr>
            <w:r w:rsidRPr="00896C34">
              <w:rPr>
                <w:rFonts w:ascii="Calibri" w:eastAsia="Calibri" w:hAnsi="Calibri" w:cs="Calibri"/>
                <w:color w:val="211E1F"/>
                <w:w w:val="105"/>
                <w:u w:val="single"/>
                <w:lang w:eastAsia="en-US"/>
              </w:rPr>
              <w:t>$3,500,000</w:t>
            </w:r>
          </w:p>
        </w:tc>
      </w:tr>
      <w:tr w:rsidR="00121736" w:rsidRPr="00896C34" w14:paraId="292EB9D7" w14:textId="77777777" w:rsidTr="008215CC">
        <w:trPr>
          <w:trHeight w:val="749"/>
          <w:jc w:val="center"/>
        </w:trPr>
        <w:tc>
          <w:tcPr>
            <w:tcW w:w="2846" w:type="dxa"/>
          </w:tcPr>
          <w:p w14:paraId="241B333C" w14:textId="77777777" w:rsidR="00121736" w:rsidRPr="00896C34" w:rsidRDefault="00121736" w:rsidP="008215CC">
            <w:pPr>
              <w:pStyle w:val="TableParagraph"/>
              <w:spacing w:before="92"/>
              <w:ind w:left="108"/>
            </w:pPr>
            <w:r w:rsidRPr="00896C34">
              <w:rPr>
                <w:color w:val="211E1F"/>
                <w:w w:val="105"/>
              </w:rPr>
              <w:t>Cost</w:t>
            </w:r>
            <w:r w:rsidRPr="00896C34">
              <w:rPr>
                <w:color w:val="211E1F"/>
                <w:spacing w:val="-3"/>
                <w:w w:val="105"/>
              </w:rPr>
              <w:t xml:space="preserve"> </w:t>
            </w:r>
            <w:r w:rsidRPr="00896C34">
              <w:rPr>
                <w:color w:val="211E1F"/>
                <w:w w:val="105"/>
              </w:rPr>
              <w:t>of</w:t>
            </w:r>
            <w:r w:rsidRPr="00896C34">
              <w:rPr>
                <w:color w:val="211E1F"/>
                <w:spacing w:val="3"/>
                <w:w w:val="105"/>
              </w:rPr>
              <w:t xml:space="preserve"> </w:t>
            </w:r>
            <w:r w:rsidRPr="00896C34">
              <w:rPr>
                <w:color w:val="211E1F"/>
                <w:w w:val="105"/>
              </w:rPr>
              <w:t>modernizing</w:t>
            </w:r>
            <w:r w:rsidRPr="00896C34">
              <w:rPr>
                <w:color w:val="211E1F"/>
                <w:spacing w:val="1"/>
                <w:w w:val="105"/>
              </w:rPr>
              <w:t xml:space="preserve"> </w:t>
            </w:r>
            <w:r w:rsidRPr="00896C34">
              <w:rPr>
                <w:color w:val="211E1F"/>
                <w:w w:val="105"/>
              </w:rPr>
              <w:t>heating</w:t>
            </w:r>
            <w:r w:rsidRPr="00896C34">
              <w:rPr>
                <w:color w:val="211E1F"/>
                <w:spacing w:val="2"/>
                <w:w w:val="105"/>
              </w:rPr>
              <w:t xml:space="preserve"> </w:t>
            </w:r>
            <w:r w:rsidRPr="00896C34">
              <w:rPr>
                <w:color w:val="211E1F"/>
                <w:w w:val="105"/>
              </w:rPr>
              <w:t>and</w:t>
            </w:r>
            <w:r>
              <w:rPr>
                <w:color w:val="211E1F"/>
                <w:w w:val="105"/>
              </w:rPr>
              <w:t xml:space="preserve"> </w:t>
            </w:r>
            <w:r w:rsidRPr="00896C34">
              <w:rPr>
                <w:color w:val="211E1F"/>
                <w:w w:val="105"/>
              </w:rPr>
              <w:t>cooling</w:t>
            </w:r>
            <w:r w:rsidRPr="00896C34">
              <w:rPr>
                <w:color w:val="211E1F"/>
                <w:spacing w:val="-1"/>
                <w:w w:val="105"/>
              </w:rPr>
              <w:t xml:space="preserve"> </w:t>
            </w:r>
            <w:r w:rsidRPr="00896C34">
              <w:rPr>
                <w:color w:val="211E1F"/>
                <w:w w:val="105"/>
              </w:rPr>
              <w:t>system</w:t>
            </w:r>
          </w:p>
        </w:tc>
        <w:tc>
          <w:tcPr>
            <w:tcW w:w="3953" w:type="dxa"/>
          </w:tcPr>
          <w:p w14:paraId="4289527F" w14:textId="77777777" w:rsidR="00121736" w:rsidRPr="00103D91" w:rsidRDefault="00121736" w:rsidP="008215CC">
            <w:pPr>
              <w:widowControl w:val="0"/>
              <w:autoSpaceDE w:val="0"/>
              <w:autoSpaceDN w:val="0"/>
              <w:spacing w:before="85" w:after="0" w:line="240" w:lineRule="auto"/>
              <w:ind w:left="945" w:right="941"/>
              <w:jc w:val="center"/>
              <w:rPr>
                <w:rFonts w:ascii="Calibri" w:eastAsia="Calibri" w:hAnsi="Calibri" w:cs="Calibri"/>
                <w:color w:val="211E1F"/>
                <w:w w:val="105"/>
                <w:u w:val="single"/>
                <w:lang w:eastAsia="en-US"/>
              </w:rPr>
            </w:pPr>
            <w:r w:rsidRPr="00103D91">
              <w:rPr>
                <w:color w:val="211E1F"/>
                <w:w w:val="105"/>
                <w:u w:val="single"/>
              </w:rPr>
              <w:t>$1,200,000</w:t>
            </w:r>
          </w:p>
        </w:tc>
      </w:tr>
      <w:tr w:rsidR="00121736" w:rsidRPr="00896C34" w14:paraId="73A5DCFE" w14:textId="77777777" w:rsidTr="008215CC">
        <w:trPr>
          <w:trHeight w:val="490"/>
          <w:jc w:val="center"/>
        </w:trPr>
        <w:tc>
          <w:tcPr>
            <w:tcW w:w="2846" w:type="dxa"/>
          </w:tcPr>
          <w:p w14:paraId="009C2F92" w14:textId="77777777" w:rsidR="00121736" w:rsidRPr="00896C34" w:rsidRDefault="00121736" w:rsidP="008215CC">
            <w:pPr>
              <w:pStyle w:val="TableParagraph"/>
              <w:spacing w:before="92"/>
              <w:ind w:left="108"/>
              <w:rPr>
                <w:color w:val="211E1F"/>
                <w:w w:val="105"/>
              </w:rPr>
            </w:pPr>
            <w:r w:rsidRPr="00896C34">
              <w:rPr>
                <w:color w:val="211E1F"/>
                <w:w w:val="105"/>
              </w:rPr>
              <w:t>Estimated property</w:t>
            </w:r>
            <w:r w:rsidRPr="00896C34">
              <w:rPr>
                <w:color w:val="211E1F"/>
                <w:spacing w:val="-1"/>
                <w:w w:val="105"/>
              </w:rPr>
              <w:t xml:space="preserve"> </w:t>
            </w:r>
            <w:r w:rsidRPr="00896C34">
              <w:rPr>
                <w:color w:val="211E1F"/>
                <w:w w:val="105"/>
              </w:rPr>
              <w:t>value</w:t>
            </w:r>
          </w:p>
        </w:tc>
        <w:tc>
          <w:tcPr>
            <w:tcW w:w="3953" w:type="dxa"/>
          </w:tcPr>
          <w:p w14:paraId="02D9ABF1" w14:textId="77777777" w:rsidR="00121736" w:rsidRPr="00896C34" w:rsidRDefault="00121736" w:rsidP="008215CC">
            <w:pPr>
              <w:widowControl w:val="0"/>
              <w:autoSpaceDE w:val="0"/>
              <w:autoSpaceDN w:val="0"/>
              <w:spacing w:before="85" w:after="0" w:line="240" w:lineRule="auto"/>
              <w:ind w:left="945" w:right="941"/>
              <w:jc w:val="center"/>
              <w:rPr>
                <w:color w:val="211E1F"/>
                <w:w w:val="105"/>
              </w:rPr>
            </w:pPr>
            <w:r w:rsidRPr="00896C34">
              <w:rPr>
                <w:color w:val="211E1F"/>
                <w:w w:val="105"/>
              </w:rPr>
              <w:t>$17,300,000</w:t>
            </w:r>
          </w:p>
        </w:tc>
      </w:tr>
    </w:tbl>
    <w:p w14:paraId="06B42225" w14:textId="77777777" w:rsidR="00121736" w:rsidRDefault="00121736" w:rsidP="00747DD6"/>
    <w:p w14:paraId="054140FF" w14:textId="09B13950" w:rsidR="004014A8" w:rsidRDefault="004014A8" w:rsidP="005918D3">
      <w:pPr>
        <w:pStyle w:val="Heading2"/>
      </w:pPr>
      <w:r>
        <w:t>9.3 Private Equity</w:t>
      </w:r>
      <w:r w:rsidR="002D6162">
        <w:t xml:space="preserve"> </w:t>
      </w:r>
      <w:r w:rsidR="002D6162" w:rsidRPr="002D6162">
        <w:t>Valuation</w:t>
      </w:r>
    </w:p>
    <w:p w14:paraId="1CC37A49" w14:textId="77777777" w:rsidR="002D6162" w:rsidRDefault="002D6162" w:rsidP="00747DD6"/>
    <w:p w14:paraId="07CCAC1F" w14:textId="3E715480" w:rsidR="004014A8" w:rsidRDefault="002D6162" w:rsidP="00747DD6">
      <w:r w:rsidRPr="002D6162">
        <w:lastRenderedPageBreak/>
        <w:t>Economic terms of a PE fund</w:t>
      </w:r>
    </w:p>
    <w:p w14:paraId="16B5B105" w14:textId="7AB60616" w:rsidR="002D6162" w:rsidRDefault="002D6162" w:rsidP="004E638F">
      <w:pPr>
        <w:pStyle w:val="ListParagraph"/>
        <w:numPr>
          <w:ilvl w:val="0"/>
          <w:numId w:val="1"/>
        </w:numPr>
      </w:pPr>
      <w:r w:rsidRPr="006B355D">
        <w:rPr>
          <w:b/>
          <w:bCs/>
        </w:rPr>
        <w:t>Carried interes</w:t>
      </w:r>
      <w:r>
        <w:t>t represents the general partner’s share of profits generated by a private equity fund. Carried interest is frequently in the region of 20% of the fund’s profits (after management fees).</w:t>
      </w:r>
    </w:p>
    <w:p w14:paraId="5354C862" w14:textId="5F4155EA" w:rsidR="002D6162" w:rsidRDefault="002D6162" w:rsidP="004E638F">
      <w:pPr>
        <w:pStyle w:val="ListParagraph"/>
        <w:numPr>
          <w:ilvl w:val="0"/>
          <w:numId w:val="1"/>
        </w:numPr>
      </w:pPr>
      <w:r w:rsidRPr="002D6162">
        <w:rPr>
          <w:b/>
          <w:bCs/>
        </w:rPr>
        <w:t>Ratchet</w:t>
      </w:r>
      <w:r>
        <w:rPr>
          <w:b/>
          <w:bCs/>
        </w:rPr>
        <w:t xml:space="preserve"> (</w:t>
      </w:r>
      <w:r w:rsidRPr="002D6162">
        <w:rPr>
          <w:rFonts w:ascii="SimSun" w:eastAsia="SimSun" w:hAnsi="SimSun" w:cs="SimSun" w:hint="eastAsia"/>
          <w:b/>
          <w:bCs/>
        </w:rPr>
        <w:t>棘轮条款</w:t>
      </w:r>
      <w:r>
        <w:rPr>
          <w:b/>
          <w:bCs/>
        </w:rPr>
        <w:t>)</w:t>
      </w:r>
      <w:r>
        <w:t xml:space="preserve"> is a mechanism that determines the allocation of equity between shareholders and the management team of the private equity controlled company. A ratchet enables the management team to increase its equity allocation depending on the company’s actual performance and the return achieved by the private equity firm.</w:t>
      </w:r>
    </w:p>
    <w:p w14:paraId="5F3C0DED" w14:textId="2FFBFCC6" w:rsidR="002D6162" w:rsidRDefault="002D6162" w:rsidP="004E638F">
      <w:pPr>
        <w:pStyle w:val="ListParagraph"/>
        <w:numPr>
          <w:ilvl w:val="0"/>
          <w:numId w:val="1"/>
        </w:numPr>
      </w:pPr>
      <w:r w:rsidRPr="002D6162">
        <w:rPr>
          <w:b/>
          <w:bCs/>
        </w:rPr>
        <w:t>Hurdle rate</w:t>
      </w:r>
      <w:r>
        <w:rPr>
          <w:b/>
          <w:bCs/>
        </w:rPr>
        <w:t xml:space="preserve"> (</w:t>
      </w:r>
      <w:r w:rsidRPr="002D6162">
        <w:rPr>
          <w:rFonts w:ascii="SimSun" w:eastAsia="SimSun" w:hAnsi="SimSun" w:cs="SimSun" w:hint="eastAsia"/>
          <w:b/>
          <w:bCs/>
        </w:rPr>
        <w:t>最低资本回报率</w:t>
      </w:r>
      <w:r>
        <w:rPr>
          <w:b/>
          <w:bCs/>
        </w:rPr>
        <w:t>)</w:t>
      </w:r>
      <w:r>
        <w:t xml:space="preserve"> is the internal rate of return that a private equity fund must achieve before the GP receives any carried interest.</w:t>
      </w:r>
    </w:p>
    <w:p w14:paraId="37AC5237" w14:textId="78A56B83" w:rsidR="002D6162" w:rsidRDefault="002D6162" w:rsidP="004E638F">
      <w:pPr>
        <w:pStyle w:val="ListParagraph"/>
        <w:numPr>
          <w:ilvl w:val="0"/>
          <w:numId w:val="1"/>
        </w:numPr>
      </w:pPr>
      <w:r w:rsidRPr="002D6162">
        <w:t>Target fund size</w:t>
      </w:r>
      <w:r>
        <w:t>: A fund that closed with a significantly lower size relative to the target size would raise questions about the GP’s ability to raise funds on the market and would be perceived as a negative signal.</w:t>
      </w:r>
    </w:p>
    <w:p w14:paraId="68DAD574" w14:textId="4DEE10A8" w:rsidR="002D6162" w:rsidRDefault="002D6162" w:rsidP="004E638F">
      <w:pPr>
        <w:pStyle w:val="ListParagraph"/>
        <w:numPr>
          <w:ilvl w:val="0"/>
          <w:numId w:val="1"/>
        </w:numPr>
      </w:pPr>
      <w:r w:rsidRPr="002D6162">
        <w:rPr>
          <w:b/>
          <w:bCs/>
        </w:rPr>
        <w:t>Vintage year</w:t>
      </w:r>
      <w:r>
        <w:t xml:space="preserve"> is the year the private equity fund was launched.</w:t>
      </w:r>
    </w:p>
    <w:p w14:paraId="7AB6EB2E" w14:textId="39CC630D" w:rsidR="002D6162" w:rsidRDefault="002D6162" w:rsidP="004E638F">
      <w:pPr>
        <w:pStyle w:val="ListParagraph"/>
        <w:numPr>
          <w:ilvl w:val="0"/>
          <w:numId w:val="1"/>
        </w:numPr>
      </w:pPr>
      <w:r>
        <w:t>Term of the fund is typically 10 years, extendable for additional shorter periods.</w:t>
      </w:r>
    </w:p>
    <w:p w14:paraId="695A7A42" w14:textId="77777777" w:rsidR="002D6162" w:rsidRDefault="002D6162" w:rsidP="002D6162"/>
    <w:p w14:paraId="40A0C754" w14:textId="0C09A70E" w:rsidR="002D6162" w:rsidRPr="00EE55E8" w:rsidRDefault="002D6162" w:rsidP="002D6162">
      <w:pPr>
        <w:rPr>
          <w:b/>
          <w:bCs/>
        </w:rPr>
      </w:pPr>
      <w:r w:rsidRPr="00EE55E8">
        <w:rPr>
          <w:b/>
          <w:bCs/>
        </w:rPr>
        <w:t>Corporate governance terms</w:t>
      </w:r>
    </w:p>
    <w:p w14:paraId="224DB8AF" w14:textId="737BCD5B" w:rsidR="002D6162" w:rsidRDefault="002D6162" w:rsidP="004E638F">
      <w:pPr>
        <w:pStyle w:val="ListParagraph"/>
        <w:numPr>
          <w:ilvl w:val="0"/>
          <w:numId w:val="1"/>
        </w:numPr>
      </w:pPr>
      <w:r w:rsidRPr="002D6162">
        <w:rPr>
          <w:b/>
          <w:bCs/>
        </w:rPr>
        <w:t>Key man clause</w:t>
      </w:r>
      <w:r w:rsidR="00C27A64">
        <w:rPr>
          <w:b/>
          <w:bCs/>
        </w:rPr>
        <w:t xml:space="preserve"> (</w:t>
      </w:r>
      <w:r w:rsidR="00C27A64" w:rsidRPr="00C27A64">
        <w:rPr>
          <w:rFonts w:ascii="SimSun" w:eastAsia="SimSun" w:hAnsi="SimSun" w:cs="SimSun" w:hint="eastAsia"/>
          <w:b/>
          <w:bCs/>
        </w:rPr>
        <w:t>关键人条款</w:t>
      </w:r>
      <w:r w:rsidR="00C27A64">
        <w:rPr>
          <w:b/>
          <w:bCs/>
        </w:rPr>
        <w:t>)</w:t>
      </w:r>
      <w:r>
        <w:t>: a certain number of key named executives are expected to play an active role in the management of the fund.</w:t>
      </w:r>
    </w:p>
    <w:p w14:paraId="597D3B87" w14:textId="637D41C0" w:rsidR="002D6162" w:rsidRDefault="002D6162" w:rsidP="004E638F">
      <w:pPr>
        <w:pStyle w:val="ListParagraph"/>
        <w:numPr>
          <w:ilvl w:val="0"/>
          <w:numId w:val="1"/>
        </w:numPr>
      </w:pPr>
      <w:r>
        <w:t>Disclosure and confidentiality:  Private equity firms have no obligations to disclose publicly their financial performance.</w:t>
      </w:r>
    </w:p>
    <w:p w14:paraId="1EF2E569" w14:textId="334608AC" w:rsidR="002D6162" w:rsidRDefault="002D6162" w:rsidP="004E638F">
      <w:pPr>
        <w:pStyle w:val="ListParagraph"/>
        <w:numPr>
          <w:ilvl w:val="0"/>
          <w:numId w:val="1"/>
        </w:numPr>
      </w:pPr>
      <w:proofErr w:type="spellStart"/>
      <w:r w:rsidRPr="002D6162">
        <w:rPr>
          <w:b/>
          <w:bCs/>
        </w:rPr>
        <w:t>Clawback</w:t>
      </w:r>
      <w:proofErr w:type="spellEnd"/>
      <w:r w:rsidRPr="002D6162">
        <w:rPr>
          <w:b/>
          <w:bCs/>
        </w:rPr>
        <w:t xml:space="preserve"> provision</w:t>
      </w:r>
      <w:r w:rsidR="006B355D">
        <w:rPr>
          <w:b/>
          <w:bCs/>
        </w:rPr>
        <w:t xml:space="preserve"> (</w:t>
      </w:r>
      <w:r w:rsidR="006B355D" w:rsidRPr="006B355D">
        <w:rPr>
          <w:rFonts w:ascii="SimSun" w:eastAsia="SimSun" w:hAnsi="SimSun" w:cs="SimSun" w:hint="eastAsia"/>
          <w:b/>
          <w:bCs/>
        </w:rPr>
        <w:t>回拨机制条款</w:t>
      </w:r>
      <w:r w:rsidR="006B355D">
        <w:rPr>
          <w:b/>
          <w:bCs/>
        </w:rPr>
        <w:t>)</w:t>
      </w:r>
      <w:r>
        <w:t xml:space="preserve">: A </w:t>
      </w:r>
      <w:proofErr w:type="spellStart"/>
      <w:r>
        <w:t>clawback</w:t>
      </w:r>
      <w:proofErr w:type="spellEnd"/>
      <w:r>
        <w:t xml:space="preserve"> provision requires the GP to return capital to LPs in excess of the agreed profit split between the GP and LPs.</w:t>
      </w:r>
    </w:p>
    <w:p w14:paraId="6757AB1C" w14:textId="29EFB81C" w:rsidR="002D6162" w:rsidRDefault="002D6162" w:rsidP="004E638F">
      <w:pPr>
        <w:pStyle w:val="ListParagraph"/>
        <w:numPr>
          <w:ilvl w:val="0"/>
          <w:numId w:val="1"/>
        </w:numPr>
      </w:pPr>
      <w:r w:rsidRPr="002D6162">
        <w:rPr>
          <w:b/>
          <w:bCs/>
        </w:rPr>
        <w:t>Distribution waterfall</w:t>
      </w:r>
      <w:r>
        <w:t>: A distribution waterfall is a mechanism providing an order of distributions to LPs first before the GP receives carried interest. Two distribution mechanisms are deal-by-deal waterfalls and total return waterfalls.</w:t>
      </w:r>
    </w:p>
    <w:p w14:paraId="294C3354" w14:textId="10CA4756" w:rsidR="002D6162" w:rsidRDefault="002D6162" w:rsidP="004E638F">
      <w:pPr>
        <w:pStyle w:val="ListParagraph"/>
        <w:numPr>
          <w:ilvl w:val="0"/>
          <w:numId w:val="1"/>
        </w:numPr>
      </w:pPr>
      <w:r w:rsidRPr="00823481">
        <w:rPr>
          <w:b/>
          <w:bCs/>
        </w:rPr>
        <w:t>Tag-along</w:t>
      </w:r>
      <w:r>
        <w:t xml:space="preserve">, </w:t>
      </w:r>
      <w:r w:rsidRPr="00823481">
        <w:rPr>
          <w:b/>
          <w:bCs/>
        </w:rPr>
        <w:t>drag-along rights</w:t>
      </w:r>
      <w:r>
        <w:t xml:space="preserve"> are contractual provisions in share purchase agreements that ensure any potential future acquirer of the company may not acquire control without extending an acquisition offer to all shareholders, including the management of the company.</w:t>
      </w:r>
    </w:p>
    <w:p w14:paraId="6B59F567" w14:textId="610A07DF" w:rsidR="002D6162" w:rsidRDefault="002D6162" w:rsidP="004E638F">
      <w:pPr>
        <w:pStyle w:val="ListParagraph"/>
        <w:numPr>
          <w:ilvl w:val="0"/>
          <w:numId w:val="1"/>
        </w:numPr>
      </w:pPr>
      <w:r w:rsidRPr="00823481">
        <w:rPr>
          <w:b/>
          <w:bCs/>
        </w:rPr>
        <w:t>No-fault divorce</w:t>
      </w:r>
      <w:r>
        <w:t xml:space="preserve"> is that a GP may be removed without cause, provided that a super majority (generally above 75 percent) of LPs approve that removal.</w:t>
      </w:r>
    </w:p>
    <w:p w14:paraId="3C21CB02" w14:textId="77777777" w:rsidR="00823481" w:rsidRDefault="002D6162" w:rsidP="004E638F">
      <w:pPr>
        <w:pStyle w:val="ListParagraph"/>
        <w:numPr>
          <w:ilvl w:val="0"/>
          <w:numId w:val="1"/>
        </w:numPr>
      </w:pPr>
      <w:r w:rsidRPr="00823481">
        <w:rPr>
          <w:b/>
          <w:bCs/>
        </w:rPr>
        <w:t>Removal for cause</w:t>
      </w:r>
      <w:r>
        <w:t xml:space="preserve"> is a clause that allows either a removal of the GP or an earlier termination of the fund for “cause.”</w:t>
      </w:r>
    </w:p>
    <w:p w14:paraId="2BD4312B" w14:textId="7C149194" w:rsidR="002D6162" w:rsidRDefault="002D6162" w:rsidP="004E638F">
      <w:pPr>
        <w:pStyle w:val="ListParagraph"/>
        <w:numPr>
          <w:ilvl w:val="0"/>
          <w:numId w:val="1"/>
        </w:numPr>
      </w:pPr>
      <w:r w:rsidRPr="00823481">
        <w:rPr>
          <w:b/>
          <w:bCs/>
        </w:rPr>
        <w:t>Investment restrictions</w:t>
      </w:r>
      <w:r>
        <w:t xml:space="preserve"> generally impose a minimum level of diversification of the fund’s investments, a geographic and/or sector focus, or limits on borrowing.</w:t>
      </w:r>
    </w:p>
    <w:p w14:paraId="7100C1C3" w14:textId="6967071E" w:rsidR="002D6162" w:rsidRDefault="002D6162" w:rsidP="004E638F">
      <w:pPr>
        <w:pStyle w:val="ListParagraph"/>
        <w:numPr>
          <w:ilvl w:val="0"/>
          <w:numId w:val="1"/>
        </w:numPr>
      </w:pPr>
      <w:r w:rsidRPr="00823481">
        <w:rPr>
          <w:b/>
          <w:bCs/>
        </w:rPr>
        <w:t>Co-investment</w:t>
      </w:r>
      <w:r w:rsidR="00823481">
        <w:t>:</w:t>
      </w:r>
      <w:r>
        <w:t xml:space="preserve"> LPs generally have a first right of co-investing along with the GP. This can be advantageous for the LPs as fees and profit share are likely to be lower (or zero) on co-invested capital. The GP and affiliated parties are also typically restricted in their co-investments to prevent conflicts of interest with their LPs.</w:t>
      </w:r>
    </w:p>
    <w:p w14:paraId="22C34126" w14:textId="701E0785" w:rsidR="002D6162" w:rsidRDefault="002D6162" w:rsidP="002D6162"/>
    <w:p w14:paraId="4B13661D" w14:textId="4241367C" w:rsidR="00172F3F" w:rsidRDefault="00172F3F" w:rsidP="002D6162"/>
    <w:p w14:paraId="5AD4059E" w14:textId="12E85EAF" w:rsidR="00172F3F" w:rsidRDefault="00172F3F" w:rsidP="002D6162"/>
    <w:p w14:paraId="778522B5" w14:textId="77777777" w:rsidR="00172F3F" w:rsidRDefault="00172F3F" w:rsidP="002D6162"/>
    <w:p w14:paraId="227037E2" w14:textId="2E5CBDC6" w:rsidR="002D6162" w:rsidRDefault="004B3A90" w:rsidP="002D6162">
      <w:r w:rsidRPr="004B3A90">
        <w:t>A capital call, also known as a "draw down," is the act of collecting funds from limited partners whenever the need arises. When an investor buys into a private equity fund, the firm makes an agreement with the investor that these funds will be available when the firm requests them.</w:t>
      </w:r>
    </w:p>
    <w:p w14:paraId="5D21BE39" w14:textId="77777777" w:rsidR="000E5C02" w:rsidRDefault="000E5C02" w:rsidP="002D6162">
      <w:r w:rsidRPr="000E5C02">
        <w:lastRenderedPageBreak/>
        <w:t xml:space="preserve">DPI (distributed to paid in) is the cumulative distributions paid out to LPs as a proportion of the cumulative invested capital. </w:t>
      </w:r>
    </w:p>
    <w:p w14:paraId="36E92867" w14:textId="51B24B9A" w:rsidR="000E5C02" w:rsidRPr="0095761F" w:rsidRDefault="000E5C02" w:rsidP="002D6162">
      <m:oMathPara>
        <m:oMath>
          <m:r>
            <w:rPr>
              <w:rFonts w:ascii="Cambria Math" w:hAnsi="Cambria Math"/>
            </w:rPr>
            <m:t>DPI=</m:t>
          </m:r>
          <m:f>
            <m:fPr>
              <m:ctrlPr>
                <w:rPr>
                  <w:rFonts w:ascii="Cambria Math" w:hAnsi="Cambria Math"/>
                  <w:i/>
                </w:rPr>
              </m:ctrlPr>
            </m:fPr>
            <m:num>
              <m:r>
                <w:rPr>
                  <w:rFonts w:ascii="Cambria Math" w:hAnsi="Cambria Math"/>
                </w:rPr>
                <m:t>Total distributions</m:t>
              </m:r>
            </m:num>
            <m:den>
              <m:r>
                <w:rPr>
                  <w:rFonts w:ascii="Cambria Math" w:hAnsi="Cambria Math"/>
                </w:rPr>
                <m:t>Total call downs</m:t>
              </m:r>
            </m:den>
          </m:f>
          <m:r>
            <w:rPr>
              <w:rFonts w:ascii="Cambria Math" w:hAnsi="Cambria Math"/>
            </w:rPr>
            <m:t xml:space="preserve"> </m:t>
          </m:r>
        </m:oMath>
      </m:oMathPara>
    </w:p>
    <w:p w14:paraId="6B908E4D" w14:textId="23B01D1B" w:rsidR="00172F3F" w:rsidRDefault="00172F3F" w:rsidP="002D6162"/>
    <w:p w14:paraId="2C20ACC9" w14:textId="77777777" w:rsidR="00172F3F" w:rsidRDefault="00172F3F" w:rsidP="00172F3F">
      <w:r>
        <w:t>PIC (Paid-in capital/committed capital, OR $ utilized by GP)</w:t>
      </w:r>
    </w:p>
    <w:p w14:paraId="7C91759B" w14:textId="77777777" w:rsidR="00172F3F" w:rsidRDefault="00172F3F" w:rsidP="00172F3F">
      <w:r>
        <w:t>DPI (</w:t>
      </w:r>
      <w:proofErr w:type="spellStart"/>
      <w:r>
        <w:t>distributedto</w:t>
      </w:r>
      <w:proofErr w:type="spellEnd"/>
      <w:r>
        <w:t xml:space="preserve"> paid-in capital)</w:t>
      </w:r>
    </w:p>
    <w:p w14:paraId="7359AC4C" w14:textId="77777777" w:rsidR="00172F3F" w:rsidRDefault="00172F3F" w:rsidP="00172F3F">
      <w:r>
        <w:t>RVPI (</w:t>
      </w:r>
      <w:proofErr w:type="spellStart"/>
      <w:r>
        <w:t>residualvalue</w:t>
      </w:r>
      <w:proofErr w:type="spellEnd"/>
      <w:r>
        <w:t xml:space="preserve"> to paid-in capital)</w:t>
      </w:r>
    </w:p>
    <w:p w14:paraId="36595579" w14:textId="5233DC84" w:rsidR="00172F3F" w:rsidRDefault="00172F3F" w:rsidP="00172F3F">
      <w:r>
        <w:t xml:space="preserve">TVPI (total </w:t>
      </w:r>
      <w:proofErr w:type="spellStart"/>
      <w:r>
        <w:t>valueto</w:t>
      </w:r>
      <w:proofErr w:type="spellEnd"/>
      <w:r>
        <w:t xml:space="preserve"> paid-in capital)</w:t>
      </w:r>
    </w:p>
    <w:p w14:paraId="182BFFF3" w14:textId="77777777" w:rsidR="00172F3F" w:rsidRDefault="00172F3F" w:rsidP="002D6162"/>
    <w:p w14:paraId="0BDEB1C0" w14:textId="10A0B9A5" w:rsidR="0095761F" w:rsidRDefault="0095761F" w:rsidP="002D6162">
      <w:r w:rsidRPr="0095761F">
        <w:t>The carried interest is calculated as 20% times the increase in net asset value (NAV) before distributions. Note that for carried interest to apply, NAV before distribution must exceed committed capital.</w:t>
      </w:r>
    </w:p>
    <w:p w14:paraId="69B0FB9A" w14:textId="45B143BF" w:rsidR="0095761F" w:rsidRDefault="0095761F" w:rsidP="002D6162"/>
    <w:p w14:paraId="708FBFB2" w14:textId="77777777" w:rsidR="00B93F8F" w:rsidRDefault="00B93F8F" w:rsidP="00B93F8F">
      <w:pPr>
        <w:pBdr>
          <w:top w:val="single" w:sz="4" w:space="1" w:color="auto"/>
          <w:left w:val="single" w:sz="4" w:space="4" w:color="auto"/>
          <w:bottom w:val="single" w:sz="4" w:space="1" w:color="auto"/>
          <w:right w:val="single" w:sz="4" w:space="4" w:color="auto"/>
        </w:pBdr>
      </w:pPr>
      <w:r>
        <w:t>The £300 million fund has a vintage of 2011, which is committed capital, management fees of 2%, carried interest of 20%, a hurdle rate of 7%</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7"/>
        <w:gridCol w:w="1235"/>
        <w:gridCol w:w="994"/>
        <w:gridCol w:w="959"/>
        <w:gridCol w:w="931"/>
        <w:gridCol w:w="994"/>
        <w:gridCol w:w="1008"/>
      </w:tblGrid>
      <w:tr w:rsidR="00B93F8F" w:rsidRPr="001F1C7A" w14:paraId="5E7B23E8" w14:textId="77777777" w:rsidTr="00C94958">
        <w:trPr>
          <w:trHeight w:val="418"/>
          <w:jc w:val="center"/>
        </w:trPr>
        <w:tc>
          <w:tcPr>
            <w:tcW w:w="8688" w:type="dxa"/>
            <w:gridSpan w:val="7"/>
          </w:tcPr>
          <w:p w14:paraId="55BA1316" w14:textId="77777777" w:rsidR="00B93F8F" w:rsidRPr="001F1C7A" w:rsidRDefault="00B93F8F" w:rsidP="00C94958">
            <w:pPr>
              <w:widowControl w:val="0"/>
              <w:tabs>
                <w:tab w:val="left" w:pos="1265"/>
              </w:tabs>
              <w:autoSpaceDE w:val="0"/>
              <w:autoSpaceDN w:val="0"/>
              <w:spacing w:before="61" w:after="0" w:line="240" w:lineRule="auto"/>
              <w:ind w:left="236"/>
              <w:rPr>
                <w:rFonts w:ascii="Calibri" w:eastAsia="Calibri" w:hAnsi="Calibri" w:cs="Calibri"/>
                <w:b/>
                <w:sz w:val="21"/>
                <w:lang w:eastAsia="en-US"/>
              </w:rPr>
            </w:pPr>
            <w:r w:rsidRPr="001F1C7A">
              <w:rPr>
                <w:rFonts w:ascii="Calibri" w:eastAsia="Calibri" w:hAnsi="Calibri" w:cs="Calibri"/>
                <w:b/>
                <w:sz w:val="21"/>
                <w:lang w:eastAsia="en-US"/>
              </w:rPr>
              <w:t>Exhibit</w:t>
            </w:r>
            <w:r w:rsidRPr="001F1C7A">
              <w:rPr>
                <w:rFonts w:ascii="Calibri" w:eastAsia="Calibri" w:hAnsi="Calibri" w:cs="Calibri"/>
                <w:b/>
                <w:spacing w:val="-1"/>
                <w:sz w:val="21"/>
                <w:lang w:eastAsia="en-US"/>
              </w:rPr>
              <w:t xml:space="preserve"> </w:t>
            </w:r>
            <w:r w:rsidRPr="001F1C7A">
              <w:rPr>
                <w:rFonts w:ascii="Calibri" w:eastAsia="Calibri" w:hAnsi="Calibri" w:cs="Calibri"/>
                <w:b/>
                <w:sz w:val="21"/>
                <w:lang w:eastAsia="en-US"/>
              </w:rPr>
              <w:t>1</w:t>
            </w:r>
            <w:r w:rsidRPr="001F1C7A">
              <w:rPr>
                <w:rFonts w:ascii="Calibri" w:eastAsia="Calibri" w:hAnsi="Calibri" w:cs="Calibri"/>
                <w:b/>
                <w:sz w:val="21"/>
                <w:lang w:eastAsia="en-US"/>
              </w:rPr>
              <w:tab/>
              <w:t>YCP</w:t>
            </w:r>
            <w:r w:rsidRPr="001F1C7A">
              <w:rPr>
                <w:rFonts w:ascii="Calibri" w:eastAsia="Calibri" w:hAnsi="Calibri" w:cs="Calibri"/>
                <w:b/>
                <w:spacing w:val="-6"/>
                <w:sz w:val="21"/>
                <w:lang w:eastAsia="en-US"/>
              </w:rPr>
              <w:t xml:space="preserve"> </w:t>
            </w:r>
            <w:r w:rsidRPr="001F1C7A">
              <w:rPr>
                <w:rFonts w:ascii="Calibri" w:eastAsia="Calibri" w:hAnsi="Calibri" w:cs="Calibri"/>
                <w:b/>
                <w:sz w:val="21"/>
                <w:lang w:eastAsia="en-US"/>
              </w:rPr>
              <w:t>UK</w:t>
            </w:r>
            <w:r w:rsidRPr="001F1C7A">
              <w:rPr>
                <w:rFonts w:ascii="Calibri" w:eastAsia="Calibri" w:hAnsi="Calibri" w:cs="Calibri"/>
                <w:b/>
                <w:spacing w:val="-8"/>
                <w:sz w:val="21"/>
                <w:lang w:eastAsia="en-US"/>
              </w:rPr>
              <w:t xml:space="preserve"> </w:t>
            </w:r>
            <w:r w:rsidRPr="001F1C7A">
              <w:rPr>
                <w:rFonts w:ascii="Calibri" w:eastAsia="Calibri" w:hAnsi="Calibri" w:cs="Calibri"/>
                <w:b/>
                <w:sz w:val="21"/>
                <w:lang w:eastAsia="en-US"/>
              </w:rPr>
              <w:t>VI—Operating Results</w:t>
            </w:r>
            <w:r w:rsidRPr="001F1C7A">
              <w:rPr>
                <w:rFonts w:ascii="Calibri" w:eastAsia="Calibri" w:hAnsi="Calibri" w:cs="Calibri"/>
                <w:b/>
                <w:spacing w:val="2"/>
                <w:sz w:val="21"/>
                <w:lang w:eastAsia="en-US"/>
              </w:rPr>
              <w:t xml:space="preserve"> </w:t>
            </w:r>
            <w:r w:rsidRPr="001F1C7A">
              <w:rPr>
                <w:rFonts w:ascii="Calibri" w:eastAsia="Calibri" w:hAnsi="Calibri" w:cs="Calibri"/>
                <w:b/>
                <w:sz w:val="21"/>
                <w:lang w:eastAsia="en-US"/>
              </w:rPr>
              <w:t>(£</w:t>
            </w:r>
            <w:r w:rsidRPr="001F1C7A">
              <w:rPr>
                <w:rFonts w:ascii="Calibri" w:eastAsia="Calibri" w:hAnsi="Calibri" w:cs="Calibri"/>
                <w:b/>
                <w:spacing w:val="-1"/>
                <w:sz w:val="21"/>
                <w:lang w:eastAsia="en-US"/>
              </w:rPr>
              <w:t xml:space="preserve"> </w:t>
            </w:r>
            <w:r w:rsidRPr="001F1C7A">
              <w:rPr>
                <w:rFonts w:ascii="Calibri" w:eastAsia="Calibri" w:hAnsi="Calibri" w:cs="Calibri"/>
                <w:b/>
                <w:sz w:val="21"/>
                <w:lang w:eastAsia="en-US"/>
              </w:rPr>
              <w:t>millions)</w:t>
            </w:r>
            <w:r w:rsidRPr="001F1C7A">
              <w:rPr>
                <w:rFonts w:ascii="Calibri" w:eastAsia="Calibri" w:hAnsi="Calibri" w:cs="Calibri"/>
                <w:b/>
                <w:spacing w:val="-1"/>
                <w:sz w:val="21"/>
                <w:lang w:eastAsia="en-US"/>
              </w:rPr>
              <w:t xml:space="preserve"> </w:t>
            </w:r>
            <w:r w:rsidRPr="001F1C7A">
              <w:rPr>
                <w:rFonts w:ascii="Calibri" w:eastAsia="Calibri" w:hAnsi="Calibri" w:cs="Calibri"/>
                <w:b/>
                <w:sz w:val="21"/>
                <w:lang w:eastAsia="en-US"/>
              </w:rPr>
              <w:t>as</w:t>
            </w:r>
            <w:r w:rsidRPr="001F1C7A">
              <w:rPr>
                <w:rFonts w:ascii="Calibri" w:eastAsia="Calibri" w:hAnsi="Calibri" w:cs="Calibri"/>
                <w:b/>
                <w:spacing w:val="2"/>
                <w:sz w:val="21"/>
                <w:lang w:eastAsia="en-US"/>
              </w:rPr>
              <w:t xml:space="preserve"> </w:t>
            </w:r>
            <w:r w:rsidRPr="001F1C7A">
              <w:rPr>
                <w:rFonts w:ascii="Calibri" w:eastAsia="Calibri" w:hAnsi="Calibri" w:cs="Calibri"/>
                <w:b/>
                <w:sz w:val="21"/>
                <w:lang w:eastAsia="en-US"/>
              </w:rPr>
              <w:t>of</w:t>
            </w:r>
            <w:r w:rsidRPr="001F1C7A">
              <w:rPr>
                <w:rFonts w:ascii="Calibri" w:eastAsia="Calibri" w:hAnsi="Calibri" w:cs="Calibri"/>
                <w:b/>
                <w:spacing w:val="4"/>
                <w:sz w:val="21"/>
                <w:lang w:eastAsia="en-US"/>
              </w:rPr>
              <w:t xml:space="preserve"> </w:t>
            </w:r>
            <w:r w:rsidRPr="001F1C7A">
              <w:rPr>
                <w:rFonts w:ascii="Calibri" w:eastAsia="Calibri" w:hAnsi="Calibri" w:cs="Calibri"/>
                <w:b/>
                <w:sz w:val="21"/>
                <w:lang w:eastAsia="en-US"/>
              </w:rPr>
              <w:t>31 Dec.</w:t>
            </w:r>
            <w:r w:rsidRPr="001F1C7A">
              <w:rPr>
                <w:rFonts w:ascii="Calibri" w:eastAsia="Calibri" w:hAnsi="Calibri" w:cs="Calibri"/>
                <w:b/>
                <w:spacing w:val="-6"/>
                <w:sz w:val="21"/>
                <w:lang w:eastAsia="en-US"/>
              </w:rPr>
              <w:t xml:space="preserve"> </w:t>
            </w:r>
            <w:r w:rsidRPr="001F1C7A">
              <w:rPr>
                <w:rFonts w:ascii="Calibri" w:eastAsia="Calibri" w:hAnsi="Calibri" w:cs="Calibri"/>
                <w:b/>
                <w:sz w:val="21"/>
                <w:lang w:eastAsia="en-US"/>
              </w:rPr>
              <w:t>2016</w:t>
            </w:r>
          </w:p>
        </w:tc>
      </w:tr>
      <w:tr w:rsidR="00B93F8F" w:rsidRPr="001F1C7A" w14:paraId="3D13081D" w14:textId="77777777" w:rsidTr="00C94958">
        <w:trPr>
          <w:trHeight w:val="418"/>
          <w:jc w:val="center"/>
        </w:trPr>
        <w:tc>
          <w:tcPr>
            <w:tcW w:w="2567" w:type="dxa"/>
          </w:tcPr>
          <w:p w14:paraId="351D7138" w14:textId="77777777" w:rsidR="00B93F8F" w:rsidRPr="001F1C7A" w:rsidRDefault="00B93F8F" w:rsidP="00C94958">
            <w:pPr>
              <w:widowControl w:val="0"/>
              <w:autoSpaceDE w:val="0"/>
              <w:autoSpaceDN w:val="0"/>
              <w:spacing w:after="0" w:line="240" w:lineRule="auto"/>
              <w:rPr>
                <w:rFonts w:ascii="Times New Roman" w:eastAsia="Calibri" w:hAnsi="Calibri" w:cs="Calibri"/>
                <w:sz w:val="20"/>
                <w:lang w:eastAsia="en-US"/>
              </w:rPr>
            </w:pPr>
          </w:p>
        </w:tc>
        <w:tc>
          <w:tcPr>
            <w:tcW w:w="1235" w:type="dxa"/>
          </w:tcPr>
          <w:p w14:paraId="458D4770"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2011</w:t>
            </w:r>
          </w:p>
        </w:tc>
        <w:tc>
          <w:tcPr>
            <w:tcW w:w="994" w:type="dxa"/>
          </w:tcPr>
          <w:p w14:paraId="57FA6236"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2012</w:t>
            </w:r>
          </w:p>
        </w:tc>
        <w:tc>
          <w:tcPr>
            <w:tcW w:w="959" w:type="dxa"/>
          </w:tcPr>
          <w:p w14:paraId="3B96993E"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2013</w:t>
            </w:r>
          </w:p>
        </w:tc>
        <w:tc>
          <w:tcPr>
            <w:tcW w:w="931" w:type="dxa"/>
          </w:tcPr>
          <w:p w14:paraId="1B81C162"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2014</w:t>
            </w:r>
          </w:p>
        </w:tc>
        <w:tc>
          <w:tcPr>
            <w:tcW w:w="994" w:type="dxa"/>
          </w:tcPr>
          <w:p w14:paraId="5BE4889E"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2015</w:t>
            </w:r>
          </w:p>
        </w:tc>
        <w:tc>
          <w:tcPr>
            <w:tcW w:w="1008" w:type="dxa"/>
          </w:tcPr>
          <w:p w14:paraId="695A0231"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b/>
                <w:sz w:val="21"/>
                <w:lang w:eastAsia="en-US"/>
              </w:rPr>
            </w:pPr>
            <w:r w:rsidRPr="001F1C7A">
              <w:rPr>
                <w:rFonts w:ascii="Calibri" w:eastAsia="Calibri" w:hAnsi="Calibri" w:cs="Calibri"/>
                <w:b/>
                <w:color w:val="221F1F"/>
                <w:sz w:val="21"/>
                <w:lang w:eastAsia="en-US"/>
              </w:rPr>
              <w:t>2016</w:t>
            </w:r>
          </w:p>
        </w:tc>
      </w:tr>
      <w:tr w:rsidR="00B93F8F" w:rsidRPr="001F1C7A" w14:paraId="3FAC71BD" w14:textId="77777777" w:rsidTr="00C94958">
        <w:trPr>
          <w:trHeight w:val="418"/>
          <w:jc w:val="center"/>
        </w:trPr>
        <w:tc>
          <w:tcPr>
            <w:tcW w:w="2567" w:type="dxa"/>
          </w:tcPr>
          <w:p w14:paraId="1E2B131C" w14:textId="77777777" w:rsidR="00B93F8F" w:rsidRPr="008553C4" w:rsidRDefault="00B93F8F" w:rsidP="00C94958">
            <w:pPr>
              <w:widowControl w:val="0"/>
              <w:autoSpaceDE w:val="0"/>
              <w:autoSpaceDN w:val="0"/>
              <w:spacing w:before="61" w:after="0" w:line="240" w:lineRule="auto"/>
              <w:ind w:left="243"/>
              <w:rPr>
                <w:rFonts w:ascii="Calibri" w:eastAsia="Calibri" w:hAnsi="Calibri" w:cs="Calibri"/>
                <w:b/>
                <w:bCs/>
                <w:sz w:val="21"/>
                <w:lang w:eastAsia="en-US"/>
              </w:rPr>
            </w:pPr>
            <w:r w:rsidRPr="008553C4">
              <w:rPr>
                <w:rFonts w:ascii="Calibri" w:eastAsia="Calibri" w:hAnsi="Calibri" w:cs="Calibri"/>
                <w:b/>
                <w:bCs/>
                <w:color w:val="FF0000"/>
                <w:sz w:val="21"/>
                <w:lang w:eastAsia="en-US"/>
              </w:rPr>
              <w:t>Called</w:t>
            </w:r>
            <w:r w:rsidRPr="008553C4">
              <w:rPr>
                <w:rFonts w:ascii="Calibri" w:eastAsia="Calibri" w:hAnsi="Calibri" w:cs="Calibri"/>
                <w:b/>
                <w:bCs/>
                <w:color w:val="FF0000"/>
                <w:spacing w:val="1"/>
                <w:sz w:val="21"/>
                <w:lang w:eastAsia="en-US"/>
              </w:rPr>
              <w:t xml:space="preserve"> </w:t>
            </w:r>
            <w:r w:rsidRPr="008553C4">
              <w:rPr>
                <w:rFonts w:ascii="Calibri" w:eastAsia="Calibri" w:hAnsi="Calibri" w:cs="Calibri"/>
                <w:b/>
                <w:bCs/>
                <w:color w:val="FF0000"/>
                <w:sz w:val="21"/>
                <w:lang w:eastAsia="en-US"/>
              </w:rPr>
              <w:t>Down</w:t>
            </w:r>
          </w:p>
        </w:tc>
        <w:tc>
          <w:tcPr>
            <w:tcW w:w="1235" w:type="dxa"/>
          </w:tcPr>
          <w:p w14:paraId="7588D317"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120</w:t>
            </w:r>
          </w:p>
        </w:tc>
        <w:tc>
          <w:tcPr>
            <w:tcW w:w="994" w:type="dxa"/>
          </w:tcPr>
          <w:p w14:paraId="1D1702DB"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40</w:t>
            </w:r>
          </w:p>
        </w:tc>
        <w:tc>
          <w:tcPr>
            <w:tcW w:w="959" w:type="dxa"/>
          </w:tcPr>
          <w:p w14:paraId="16D55BCF"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25</w:t>
            </w:r>
          </w:p>
        </w:tc>
        <w:tc>
          <w:tcPr>
            <w:tcW w:w="931" w:type="dxa"/>
          </w:tcPr>
          <w:p w14:paraId="122FDC49"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60</w:t>
            </w:r>
          </w:p>
        </w:tc>
        <w:tc>
          <w:tcPr>
            <w:tcW w:w="994" w:type="dxa"/>
          </w:tcPr>
          <w:p w14:paraId="512285F4"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25</w:t>
            </w:r>
          </w:p>
        </w:tc>
        <w:tc>
          <w:tcPr>
            <w:tcW w:w="1008" w:type="dxa"/>
          </w:tcPr>
          <w:p w14:paraId="3479CCA4" w14:textId="77777777" w:rsidR="00B93F8F" w:rsidRPr="001F1C7A" w:rsidRDefault="00B93F8F" w:rsidP="00C94958">
            <w:pPr>
              <w:widowControl w:val="0"/>
              <w:autoSpaceDE w:val="0"/>
              <w:autoSpaceDN w:val="0"/>
              <w:spacing w:before="61"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10</w:t>
            </w:r>
          </w:p>
        </w:tc>
      </w:tr>
      <w:tr w:rsidR="00B93F8F" w:rsidRPr="001F1C7A" w14:paraId="3606D09B" w14:textId="77777777" w:rsidTr="00C94958">
        <w:trPr>
          <w:trHeight w:val="418"/>
          <w:jc w:val="center"/>
        </w:trPr>
        <w:tc>
          <w:tcPr>
            <w:tcW w:w="2567" w:type="dxa"/>
          </w:tcPr>
          <w:p w14:paraId="55944869" w14:textId="77777777" w:rsidR="00B93F8F" w:rsidRPr="001F1C7A" w:rsidRDefault="00B93F8F" w:rsidP="00C94958">
            <w:pPr>
              <w:widowControl w:val="0"/>
              <w:autoSpaceDE w:val="0"/>
              <w:autoSpaceDN w:val="0"/>
              <w:spacing w:before="68" w:after="0" w:line="240" w:lineRule="auto"/>
              <w:ind w:left="243"/>
              <w:rPr>
                <w:rFonts w:ascii="Calibri" w:eastAsia="Calibri" w:hAnsi="Calibri" w:cs="Calibri"/>
                <w:sz w:val="21"/>
                <w:lang w:eastAsia="en-US"/>
              </w:rPr>
            </w:pPr>
            <w:r w:rsidRPr="001F1C7A">
              <w:rPr>
                <w:rFonts w:ascii="Calibri" w:eastAsia="Calibri" w:hAnsi="Calibri" w:cs="Calibri"/>
                <w:color w:val="221F1F"/>
                <w:sz w:val="21"/>
                <w:lang w:eastAsia="en-US"/>
              </w:rPr>
              <w:t>Realized</w:t>
            </w:r>
            <w:r w:rsidRPr="001F1C7A">
              <w:rPr>
                <w:rFonts w:ascii="Calibri" w:eastAsia="Calibri" w:hAnsi="Calibri" w:cs="Calibri"/>
                <w:color w:val="221F1F"/>
                <w:spacing w:val="-2"/>
                <w:sz w:val="21"/>
                <w:lang w:eastAsia="en-US"/>
              </w:rPr>
              <w:t xml:space="preserve"> </w:t>
            </w:r>
            <w:r w:rsidRPr="001F1C7A">
              <w:rPr>
                <w:rFonts w:ascii="Calibri" w:eastAsia="Calibri" w:hAnsi="Calibri" w:cs="Calibri"/>
                <w:color w:val="221F1F"/>
                <w:sz w:val="21"/>
                <w:lang w:eastAsia="en-US"/>
              </w:rPr>
              <w:t>Results</w:t>
            </w:r>
          </w:p>
        </w:tc>
        <w:tc>
          <w:tcPr>
            <w:tcW w:w="1235" w:type="dxa"/>
          </w:tcPr>
          <w:p w14:paraId="34AABB70"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w w:val="101"/>
                <w:sz w:val="21"/>
                <w:lang w:eastAsia="en-US"/>
              </w:rPr>
              <w:t>0</w:t>
            </w:r>
          </w:p>
        </w:tc>
        <w:tc>
          <w:tcPr>
            <w:tcW w:w="994" w:type="dxa"/>
          </w:tcPr>
          <w:p w14:paraId="14E5829E" w14:textId="77777777" w:rsidR="00B93F8F" w:rsidRPr="001F1C7A" w:rsidRDefault="00B93F8F" w:rsidP="00C94958">
            <w:pPr>
              <w:widowControl w:val="0"/>
              <w:autoSpaceDE w:val="0"/>
              <w:autoSpaceDN w:val="0"/>
              <w:spacing w:before="68" w:after="0" w:line="240" w:lineRule="auto"/>
              <w:ind w:left="22"/>
              <w:jc w:val="center"/>
              <w:rPr>
                <w:rFonts w:ascii="Calibri" w:eastAsia="Calibri" w:hAnsi="Calibri" w:cs="Calibri"/>
                <w:sz w:val="21"/>
                <w:lang w:eastAsia="en-US"/>
              </w:rPr>
            </w:pPr>
            <w:r w:rsidRPr="001F1C7A">
              <w:rPr>
                <w:rFonts w:ascii="Calibri" w:eastAsia="Calibri" w:hAnsi="Calibri" w:cs="Calibri"/>
                <w:color w:val="221F1F"/>
                <w:w w:val="101"/>
                <w:sz w:val="21"/>
                <w:lang w:eastAsia="en-US"/>
              </w:rPr>
              <w:t>0</w:t>
            </w:r>
          </w:p>
        </w:tc>
        <w:tc>
          <w:tcPr>
            <w:tcW w:w="959" w:type="dxa"/>
          </w:tcPr>
          <w:p w14:paraId="43D0B373"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25</w:t>
            </w:r>
          </w:p>
        </w:tc>
        <w:tc>
          <w:tcPr>
            <w:tcW w:w="931" w:type="dxa"/>
          </w:tcPr>
          <w:p w14:paraId="38812AA1"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80</w:t>
            </w:r>
          </w:p>
        </w:tc>
        <w:tc>
          <w:tcPr>
            <w:tcW w:w="994" w:type="dxa"/>
          </w:tcPr>
          <w:p w14:paraId="4E4D32E3"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100</w:t>
            </w:r>
          </w:p>
        </w:tc>
        <w:tc>
          <w:tcPr>
            <w:tcW w:w="1008" w:type="dxa"/>
          </w:tcPr>
          <w:p w14:paraId="02A6047D"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195</w:t>
            </w:r>
          </w:p>
        </w:tc>
      </w:tr>
      <w:tr w:rsidR="00B93F8F" w:rsidRPr="001F1C7A" w14:paraId="7DB23D4D" w14:textId="77777777" w:rsidTr="00C94958">
        <w:trPr>
          <w:trHeight w:val="418"/>
          <w:jc w:val="center"/>
        </w:trPr>
        <w:tc>
          <w:tcPr>
            <w:tcW w:w="2567" w:type="dxa"/>
          </w:tcPr>
          <w:p w14:paraId="3E7D8FB2" w14:textId="77777777" w:rsidR="00B93F8F" w:rsidRPr="001F1C7A" w:rsidRDefault="00B93F8F" w:rsidP="00C94958">
            <w:pPr>
              <w:widowControl w:val="0"/>
              <w:autoSpaceDE w:val="0"/>
              <w:autoSpaceDN w:val="0"/>
              <w:spacing w:before="68" w:after="0" w:line="240" w:lineRule="auto"/>
              <w:ind w:left="243"/>
              <w:rPr>
                <w:rFonts w:ascii="Calibri" w:eastAsia="Calibri" w:hAnsi="Calibri" w:cs="Calibri"/>
                <w:sz w:val="21"/>
                <w:lang w:eastAsia="en-US"/>
              </w:rPr>
            </w:pPr>
            <w:r w:rsidRPr="001F1C7A">
              <w:rPr>
                <w:rFonts w:ascii="Calibri" w:eastAsia="Calibri" w:hAnsi="Calibri" w:cs="Calibri"/>
                <w:color w:val="221F1F"/>
                <w:sz w:val="21"/>
                <w:lang w:eastAsia="en-US"/>
              </w:rPr>
              <w:t>Unrealized</w:t>
            </w:r>
            <w:r>
              <w:rPr>
                <w:rFonts w:ascii="Calibri" w:eastAsia="Calibri" w:hAnsi="Calibri" w:cs="Calibri"/>
                <w:sz w:val="21"/>
                <w:lang w:eastAsia="en-US"/>
              </w:rPr>
              <w:t xml:space="preserve"> </w:t>
            </w:r>
            <w:r w:rsidRPr="001F1C7A">
              <w:rPr>
                <w:rFonts w:ascii="Calibri" w:eastAsia="Calibri" w:hAnsi="Calibri" w:cs="Calibri"/>
                <w:color w:val="221F1F"/>
                <w:sz w:val="21"/>
                <w:lang w:eastAsia="en-US"/>
              </w:rPr>
              <w:t>Results</w:t>
            </w:r>
          </w:p>
        </w:tc>
        <w:tc>
          <w:tcPr>
            <w:tcW w:w="1235" w:type="dxa"/>
          </w:tcPr>
          <w:p w14:paraId="71FE71C8"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Pr>
                <w:rFonts w:ascii="Calibri" w:eastAsia="Calibri" w:hAnsi="Calibri" w:cs="Calibri"/>
                <w:color w:val="221F1F"/>
                <w:sz w:val="21"/>
                <w:lang w:eastAsia="en-US"/>
              </w:rPr>
              <w:t>-</w:t>
            </w:r>
            <w:r w:rsidRPr="001F1C7A">
              <w:rPr>
                <w:rFonts w:ascii="Calibri" w:eastAsia="Calibri" w:hAnsi="Calibri" w:cs="Calibri"/>
                <w:color w:val="221F1F"/>
                <w:sz w:val="21"/>
                <w:lang w:eastAsia="en-US"/>
              </w:rPr>
              <w:t>15</w:t>
            </w:r>
          </w:p>
        </w:tc>
        <w:tc>
          <w:tcPr>
            <w:tcW w:w="994" w:type="dxa"/>
          </w:tcPr>
          <w:p w14:paraId="496008DB"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Pr>
                <w:rFonts w:ascii="Calibri" w:eastAsia="Calibri" w:hAnsi="Calibri" w:cs="Calibri"/>
                <w:color w:val="221F1F"/>
                <w:sz w:val="21"/>
                <w:lang w:eastAsia="en-US"/>
              </w:rPr>
              <w:t>-</w:t>
            </w:r>
            <w:r w:rsidRPr="001F1C7A">
              <w:rPr>
                <w:rFonts w:ascii="Calibri" w:eastAsia="Calibri" w:hAnsi="Calibri" w:cs="Calibri"/>
                <w:color w:val="221F1F"/>
                <w:sz w:val="21"/>
                <w:lang w:eastAsia="en-US"/>
              </w:rPr>
              <w:t>35</w:t>
            </w:r>
          </w:p>
        </w:tc>
        <w:tc>
          <w:tcPr>
            <w:tcW w:w="959" w:type="dxa"/>
          </w:tcPr>
          <w:p w14:paraId="04409580"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35</w:t>
            </w:r>
          </w:p>
        </w:tc>
        <w:tc>
          <w:tcPr>
            <w:tcW w:w="931" w:type="dxa"/>
          </w:tcPr>
          <w:p w14:paraId="3CB3FE1B"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25</w:t>
            </w:r>
          </w:p>
        </w:tc>
        <w:tc>
          <w:tcPr>
            <w:tcW w:w="994" w:type="dxa"/>
          </w:tcPr>
          <w:p w14:paraId="60282AE6"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35</w:t>
            </w:r>
          </w:p>
        </w:tc>
        <w:tc>
          <w:tcPr>
            <w:tcW w:w="1008" w:type="dxa"/>
          </w:tcPr>
          <w:p w14:paraId="00029246" w14:textId="77777777" w:rsidR="00B93F8F" w:rsidRPr="001F1C7A" w:rsidRDefault="00B93F8F" w:rsidP="00C94958">
            <w:pPr>
              <w:widowControl w:val="0"/>
              <w:autoSpaceDE w:val="0"/>
              <w:autoSpaceDN w:val="0"/>
              <w:spacing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60</w:t>
            </w:r>
          </w:p>
        </w:tc>
      </w:tr>
      <w:tr w:rsidR="00B93F8F" w:rsidRPr="001F1C7A" w14:paraId="682DFDAA" w14:textId="77777777" w:rsidTr="00C94958">
        <w:trPr>
          <w:trHeight w:val="418"/>
          <w:jc w:val="center"/>
        </w:trPr>
        <w:tc>
          <w:tcPr>
            <w:tcW w:w="2567" w:type="dxa"/>
          </w:tcPr>
          <w:p w14:paraId="39E6A3D1" w14:textId="77777777" w:rsidR="00B93F8F" w:rsidRPr="001F1C7A" w:rsidRDefault="00B93F8F" w:rsidP="00C94958">
            <w:pPr>
              <w:widowControl w:val="0"/>
              <w:autoSpaceDE w:val="0"/>
              <w:autoSpaceDN w:val="0"/>
              <w:spacing w:before="68" w:after="0" w:line="240" w:lineRule="auto"/>
              <w:ind w:left="243"/>
              <w:rPr>
                <w:rFonts w:ascii="Calibri" w:eastAsia="Calibri" w:hAnsi="Calibri" w:cs="Calibri"/>
                <w:sz w:val="21"/>
                <w:lang w:eastAsia="en-US"/>
              </w:rPr>
            </w:pPr>
            <w:r w:rsidRPr="001F1C7A">
              <w:rPr>
                <w:rFonts w:ascii="Calibri" w:eastAsia="Calibri" w:hAnsi="Calibri" w:cs="Calibri"/>
                <w:color w:val="221F1F"/>
                <w:sz w:val="21"/>
                <w:lang w:eastAsia="en-US"/>
              </w:rPr>
              <w:t>Distributions</w:t>
            </w:r>
          </w:p>
        </w:tc>
        <w:tc>
          <w:tcPr>
            <w:tcW w:w="1235" w:type="dxa"/>
          </w:tcPr>
          <w:p w14:paraId="60275F77" w14:textId="77777777" w:rsidR="00B93F8F" w:rsidRPr="001F1C7A" w:rsidRDefault="00B93F8F" w:rsidP="00C94958">
            <w:pPr>
              <w:widowControl w:val="0"/>
              <w:autoSpaceDE w:val="0"/>
              <w:autoSpaceDN w:val="0"/>
              <w:spacing w:after="0" w:line="240" w:lineRule="auto"/>
              <w:rPr>
                <w:rFonts w:ascii="Times New Roman" w:eastAsia="Calibri" w:hAnsi="Calibri" w:cs="Calibri"/>
                <w:sz w:val="20"/>
                <w:lang w:eastAsia="en-US"/>
              </w:rPr>
            </w:pPr>
          </w:p>
        </w:tc>
        <w:tc>
          <w:tcPr>
            <w:tcW w:w="994" w:type="dxa"/>
          </w:tcPr>
          <w:p w14:paraId="61865090" w14:textId="77777777" w:rsidR="00B93F8F" w:rsidRPr="001F1C7A" w:rsidRDefault="00B93F8F" w:rsidP="00C94958">
            <w:pPr>
              <w:widowControl w:val="0"/>
              <w:autoSpaceDE w:val="0"/>
              <w:autoSpaceDN w:val="0"/>
              <w:spacing w:after="0" w:line="240" w:lineRule="auto"/>
              <w:rPr>
                <w:rFonts w:ascii="Times New Roman" w:eastAsia="Calibri" w:hAnsi="Calibri" w:cs="Calibri"/>
                <w:sz w:val="20"/>
                <w:lang w:eastAsia="en-US"/>
              </w:rPr>
            </w:pPr>
          </w:p>
        </w:tc>
        <w:tc>
          <w:tcPr>
            <w:tcW w:w="959" w:type="dxa"/>
          </w:tcPr>
          <w:p w14:paraId="78CD9992" w14:textId="77777777" w:rsidR="00B93F8F" w:rsidRPr="001F1C7A" w:rsidRDefault="00B93F8F" w:rsidP="00C94958">
            <w:pPr>
              <w:widowControl w:val="0"/>
              <w:autoSpaceDE w:val="0"/>
              <w:autoSpaceDN w:val="0"/>
              <w:spacing w:after="0" w:line="240" w:lineRule="auto"/>
              <w:rPr>
                <w:rFonts w:ascii="Times New Roman" w:eastAsia="Calibri" w:hAnsi="Calibri" w:cs="Calibri"/>
                <w:sz w:val="20"/>
                <w:lang w:eastAsia="en-US"/>
              </w:rPr>
            </w:pPr>
          </w:p>
        </w:tc>
        <w:tc>
          <w:tcPr>
            <w:tcW w:w="931" w:type="dxa"/>
          </w:tcPr>
          <w:p w14:paraId="02898083"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60</w:t>
            </w:r>
          </w:p>
        </w:tc>
        <w:tc>
          <w:tcPr>
            <w:tcW w:w="994" w:type="dxa"/>
          </w:tcPr>
          <w:p w14:paraId="7013C87A"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110</w:t>
            </w:r>
          </w:p>
        </w:tc>
        <w:tc>
          <w:tcPr>
            <w:tcW w:w="1008" w:type="dxa"/>
          </w:tcPr>
          <w:p w14:paraId="41FED494" w14:textId="77777777" w:rsidR="00B93F8F" w:rsidRPr="001F1C7A" w:rsidRDefault="00B93F8F" w:rsidP="00C94958">
            <w:pPr>
              <w:widowControl w:val="0"/>
              <w:autoSpaceDE w:val="0"/>
              <w:autoSpaceDN w:val="0"/>
              <w:spacing w:before="68" w:after="0" w:line="240" w:lineRule="auto"/>
              <w:jc w:val="center"/>
              <w:rPr>
                <w:rFonts w:ascii="Calibri" w:eastAsia="Calibri" w:hAnsi="Calibri" w:cs="Calibri"/>
                <w:sz w:val="21"/>
                <w:lang w:eastAsia="en-US"/>
              </w:rPr>
            </w:pPr>
            <w:r w:rsidRPr="001F1C7A">
              <w:rPr>
                <w:rFonts w:ascii="Calibri" w:eastAsia="Calibri" w:hAnsi="Calibri" w:cs="Calibri"/>
                <w:color w:val="221F1F"/>
                <w:sz w:val="21"/>
                <w:lang w:eastAsia="en-US"/>
              </w:rPr>
              <w:t>175</w:t>
            </w:r>
          </w:p>
        </w:tc>
      </w:tr>
    </w:tbl>
    <w:p w14:paraId="47696309" w14:textId="77777777" w:rsidR="00B93F8F" w:rsidRDefault="00B93F8F" w:rsidP="00B93F8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0"/>
        <w:gridCol w:w="1191"/>
        <w:gridCol w:w="1190"/>
        <w:gridCol w:w="1191"/>
        <w:gridCol w:w="1190"/>
        <w:gridCol w:w="1191"/>
        <w:gridCol w:w="1190"/>
        <w:gridCol w:w="1191"/>
        <w:gridCol w:w="1191"/>
      </w:tblGrid>
      <w:tr w:rsidR="00B93F8F" w14:paraId="730FBCBD" w14:textId="77777777" w:rsidTr="00C94958">
        <w:trPr>
          <w:trHeight w:val="1267"/>
          <w:jc w:val="center"/>
        </w:trPr>
        <w:tc>
          <w:tcPr>
            <w:tcW w:w="1190" w:type="dxa"/>
          </w:tcPr>
          <w:p w14:paraId="310928E9" w14:textId="77777777" w:rsidR="00B93F8F" w:rsidRPr="009F5A80" w:rsidRDefault="00B93F8F" w:rsidP="00C94958">
            <w:pPr>
              <w:pStyle w:val="TableParagraph"/>
              <w:jc w:val="center"/>
              <w:rPr>
                <w:rFonts w:eastAsiaTheme="minorEastAsia"/>
                <w:lang w:eastAsia="zh-CN"/>
              </w:rPr>
            </w:pPr>
          </w:p>
        </w:tc>
        <w:tc>
          <w:tcPr>
            <w:tcW w:w="1191" w:type="dxa"/>
            <w:vAlign w:val="center"/>
          </w:tcPr>
          <w:p w14:paraId="477347EA" w14:textId="77777777" w:rsidR="00B93F8F" w:rsidRPr="00366813" w:rsidRDefault="00B93F8F" w:rsidP="00C94958">
            <w:pPr>
              <w:pStyle w:val="TableParagraph"/>
              <w:spacing w:line="352" w:lineRule="auto"/>
              <w:ind w:right="217"/>
              <w:jc w:val="center"/>
              <w:rPr>
                <w:rFonts w:eastAsiaTheme="minorEastAsia"/>
                <w:b/>
                <w:bCs/>
                <w:lang w:eastAsia="zh-CN"/>
              </w:rPr>
            </w:pPr>
            <w:r w:rsidRPr="00366813">
              <w:rPr>
                <w:rFonts w:eastAsiaTheme="minorEastAsia"/>
                <w:b/>
                <w:bCs/>
                <w:lang w:eastAsia="zh-CN"/>
              </w:rPr>
              <w:t>Called Down</w:t>
            </w:r>
          </w:p>
        </w:tc>
        <w:tc>
          <w:tcPr>
            <w:tcW w:w="1190" w:type="dxa"/>
            <w:vAlign w:val="center"/>
          </w:tcPr>
          <w:p w14:paraId="2C9AAA9C" w14:textId="77777777" w:rsidR="00B93F8F" w:rsidRPr="00366813" w:rsidRDefault="00B93F8F" w:rsidP="00C94958">
            <w:pPr>
              <w:pStyle w:val="TableParagraph"/>
              <w:spacing w:before="204"/>
              <w:jc w:val="center"/>
              <w:rPr>
                <w:rFonts w:eastAsiaTheme="minorEastAsia"/>
                <w:b/>
                <w:bCs/>
                <w:lang w:eastAsia="zh-CN"/>
              </w:rPr>
            </w:pPr>
            <w:r w:rsidRPr="00366813">
              <w:rPr>
                <w:rFonts w:eastAsiaTheme="minorEastAsia"/>
                <w:b/>
                <w:bCs/>
                <w:lang w:eastAsia="zh-CN"/>
              </w:rPr>
              <w:t>PIC</w:t>
            </w:r>
          </w:p>
        </w:tc>
        <w:tc>
          <w:tcPr>
            <w:tcW w:w="1191" w:type="dxa"/>
            <w:vAlign w:val="center"/>
          </w:tcPr>
          <w:p w14:paraId="448FEAE7" w14:textId="77777777" w:rsidR="00B93F8F" w:rsidRPr="00366813" w:rsidRDefault="00B93F8F" w:rsidP="00C94958">
            <w:pPr>
              <w:pStyle w:val="TableParagraph"/>
              <w:spacing w:line="374" w:lineRule="auto"/>
              <w:jc w:val="center"/>
              <w:rPr>
                <w:rFonts w:eastAsiaTheme="minorEastAsia"/>
                <w:b/>
                <w:bCs/>
                <w:lang w:eastAsia="zh-CN"/>
              </w:rPr>
            </w:pPr>
            <w:r w:rsidRPr="00366813">
              <w:rPr>
                <w:rFonts w:eastAsiaTheme="minorEastAsia"/>
                <w:b/>
                <w:bCs/>
                <w:lang w:eastAsia="zh-CN"/>
              </w:rPr>
              <w:t>Mgmt. Fee</w:t>
            </w:r>
          </w:p>
        </w:tc>
        <w:tc>
          <w:tcPr>
            <w:tcW w:w="1190" w:type="dxa"/>
            <w:vAlign w:val="center"/>
          </w:tcPr>
          <w:p w14:paraId="60337DA7" w14:textId="77777777" w:rsidR="00B93F8F" w:rsidRPr="00366813" w:rsidRDefault="00B93F8F" w:rsidP="00C94958">
            <w:pPr>
              <w:pStyle w:val="TableParagraph"/>
              <w:spacing w:line="374" w:lineRule="auto"/>
              <w:ind w:right="146"/>
              <w:jc w:val="center"/>
              <w:rPr>
                <w:rFonts w:eastAsiaTheme="minorEastAsia"/>
                <w:b/>
                <w:bCs/>
                <w:lang w:eastAsia="zh-CN"/>
              </w:rPr>
            </w:pPr>
            <w:r w:rsidRPr="00366813">
              <w:rPr>
                <w:rFonts w:eastAsiaTheme="minorEastAsia"/>
                <w:b/>
                <w:bCs/>
                <w:lang w:eastAsia="zh-CN"/>
              </w:rPr>
              <w:t>Operating Results</w:t>
            </w:r>
          </w:p>
        </w:tc>
        <w:tc>
          <w:tcPr>
            <w:tcW w:w="1191" w:type="dxa"/>
            <w:vAlign w:val="center"/>
          </w:tcPr>
          <w:p w14:paraId="3268526D" w14:textId="77777777" w:rsidR="00B93F8F" w:rsidRPr="00366813" w:rsidRDefault="00B93F8F" w:rsidP="00C94958">
            <w:pPr>
              <w:pStyle w:val="TableParagraph"/>
              <w:spacing w:before="204"/>
              <w:jc w:val="center"/>
              <w:rPr>
                <w:rFonts w:eastAsiaTheme="minorEastAsia"/>
                <w:b/>
                <w:bCs/>
                <w:lang w:eastAsia="zh-CN"/>
              </w:rPr>
            </w:pPr>
            <w:r w:rsidRPr="00366813">
              <w:rPr>
                <w:rFonts w:eastAsiaTheme="minorEastAsia"/>
                <w:b/>
                <w:bCs/>
                <w:lang w:eastAsia="zh-CN"/>
              </w:rPr>
              <w:t>NAV</w:t>
            </w:r>
          </w:p>
        </w:tc>
        <w:tc>
          <w:tcPr>
            <w:tcW w:w="1190" w:type="dxa"/>
            <w:vAlign w:val="center"/>
          </w:tcPr>
          <w:p w14:paraId="672EE282" w14:textId="77777777" w:rsidR="00B93F8F" w:rsidRPr="00366813" w:rsidRDefault="00B93F8F" w:rsidP="00C94958">
            <w:pPr>
              <w:pStyle w:val="TableParagraph"/>
              <w:spacing w:line="374" w:lineRule="auto"/>
              <w:ind w:right="287"/>
              <w:jc w:val="center"/>
              <w:rPr>
                <w:rFonts w:eastAsiaTheme="minorEastAsia"/>
                <w:b/>
                <w:bCs/>
                <w:lang w:eastAsia="zh-CN"/>
              </w:rPr>
            </w:pPr>
            <w:r w:rsidRPr="00366813">
              <w:rPr>
                <w:rFonts w:eastAsiaTheme="minorEastAsia"/>
                <w:b/>
                <w:bCs/>
                <w:lang w:eastAsia="zh-CN"/>
              </w:rPr>
              <w:t>Carried Interest</w:t>
            </w:r>
          </w:p>
        </w:tc>
        <w:tc>
          <w:tcPr>
            <w:tcW w:w="1191" w:type="dxa"/>
            <w:vAlign w:val="center"/>
          </w:tcPr>
          <w:p w14:paraId="0CB476F0" w14:textId="77777777" w:rsidR="00B93F8F" w:rsidRPr="00366813" w:rsidRDefault="00B93F8F" w:rsidP="00C94958">
            <w:pPr>
              <w:pStyle w:val="TableParagraph"/>
              <w:spacing w:before="204"/>
              <w:ind w:right="109"/>
              <w:jc w:val="center"/>
              <w:rPr>
                <w:rFonts w:eastAsiaTheme="minorEastAsia"/>
                <w:b/>
                <w:bCs/>
                <w:lang w:eastAsia="zh-CN"/>
              </w:rPr>
            </w:pPr>
            <w:r w:rsidRPr="00366813">
              <w:rPr>
                <w:rFonts w:eastAsiaTheme="minorEastAsia"/>
                <w:b/>
                <w:bCs/>
                <w:lang w:eastAsia="zh-CN"/>
              </w:rPr>
              <w:t>Distribution</w:t>
            </w:r>
          </w:p>
        </w:tc>
        <w:tc>
          <w:tcPr>
            <w:tcW w:w="1191" w:type="dxa"/>
            <w:vAlign w:val="center"/>
          </w:tcPr>
          <w:p w14:paraId="02438346" w14:textId="77777777" w:rsidR="00B93F8F" w:rsidRPr="00366813" w:rsidRDefault="00B93F8F" w:rsidP="00C94958">
            <w:pPr>
              <w:pStyle w:val="TableParagraph"/>
              <w:jc w:val="center"/>
              <w:rPr>
                <w:rFonts w:eastAsiaTheme="minorEastAsia"/>
                <w:b/>
                <w:bCs/>
                <w:lang w:eastAsia="zh-CN"/>
              </w:rPr>
            </w:pPr>
            <w:r w:rsidRPr="00366813">
              <w:rPr>
                <w:rFonts w:eastAsiaTheme="minorEastAsia"/>
                <w:b/>
                <w:bCs/>
                <w:lang w:eastAsia="zh-CN"/>
              </w:rPr>
              <w:t>NAV Post-Dist.</w:t>
            </w:r>
          </w:p>
        </w:tc>
      </w:tr>
      <w:tr w:rsidR="00B93F8F" w14:paraId="79224702" w14:textId="77777777" w:rsidTr="00C94958">
        <w:trPr>
          <w:trHeight w:val="372"/>
          <w:jc w:val="center"/>
        </w:trPr>
        <w:tc>
          <w:tcPr>
            <w:tcW w:w="1190" w:type="dxa"/>
          </w:tcPr>
          <w:p w14:paraId="3DC8943A" w14:textId="77777777" w:rsidR="00B93F8F" w:rsidRDefault="00B93F8F" w:rsidP="00C94958">
            <w:pPr>
              <w:pStyle w:val="TableParagraph"/>
              <w:spacing w:before="65"/>
              <w:ind w:right="163"/>
              <w:jc w:val="center"/>
              <w:rPr>
                <w:rFonts w:ascii="Times New Roman"/>
                <w:sz w:val="21"/>
              </w:rPr>
            </w:pPr>
            <w:r>
              <w:rPr>
                <w:rFonts w:ascii="Times New Roman"/>
                <w:color w:val="221F1F"/>
                <w:sz w:val="21"/>
              </w:rPr>
              <w:t>2011</w:t>
            </w:r>
          </w:p>
        </w:tc>
        <w:tc>
          <w:tcPr>
            <w:tcW w:w="1191" w:type="dxa"/>
          </w:tcPr>
          <w:p w14:paraId="52EB3F53" w14:textId="77777777" w:rsidR="00B93F8F" w:rsidRDefault="00B93F8F" w:rsidP="00C94958">
            <w:pPr>
              <w:pStyle w:val="TableParagraph"/>
              <w:spacing w:before="65"/>
              <w:jc w:val="center"/>
              <w:rPr>
                <w:rFonts w:ascii="Times New Roman"/>
                <w:sz w:val="21"/>
              </w:rPr>
            </w:pPr>
            <w:r>
              <w:rPr>
                <w:rFonts w:ascii="Times New Roman"/>
                <w:color w:val="221F1F"/>
                <w:sz w:val="21"/>
              </w:rPr>
              <w:t>120</w:t>
            </w:r>
          </w:p>
        </w:tc>
        <w:tc>
          <w:tcPr>
            <w:tcW w:w="1190" w:type="dxa"/>
          </w:tcPr>
          <w:p w14:paraId="25E92D38" w14:textId="77777777" w:rsidR="00B93F8F" w:rsidRDefault="00B93F8F" w:rsidP="00C94958">
            <w:pPr>
              <w:pStyle w:val="TableParagraph"/>
              <w:spacing w:before="65"/>
              <w:jc w:val="center"/>
              <w:rPr>
                <w:rFonts w:ascii="Times New Roman"/>
                <w:sz w:val="21"/>
              </w:rPr>
            </w:pPr>
            <w:r>
              <w:rPr>
                <w:rFonts w:ascii="Times New Roman"/>
                <w:color w:val="221F1F"/>
                <w:sz w:val="21"/>
              </w:rPr>
              <w:t>120</w:t>
            </w:r>
          </w:p>
        </w:tc>
        <w:tc>
          <w:tcPr>
            <w:tcW w:w="1191" w:type="dxa"/>
          </w:tcPr>
          <w:p w14:paraId="7D787D8E" w14:textId="77777777" w:rsidR="00B93F8F" w:rsidRDefault="00B93F8F" w:rsidP="00C94958">
            <w:pPr>
              <w:pStyle w:val="TableParagraph"/>
              <w:spacing w:before="65"/>
              <w:ind w:left="296" w:right="285"/>
              <w:jc w:val="center"/>
              <w:rPr>
                <w:rFonts w:ascii="Times New Roman"/>
                <w:sz w:val="21"/>
              </w:rPr>
            </w:pPr>
            <w:r>
              <w:rPr>
                <w:rFonts w:ascii="Times New Roman"/>
                <w:color w:val="221F1F"/>
                <w:sz w:val="21"/>
              </w:rPr>
              <w:t>2.4</w:t>
            </w:r>
          </w:p>
        </w:tc>
        <w:tc>
          <w:tcPr>
            <w:tcW w:w="1190" w:type="dxa"/>
          </w:tcPr>
          <w:p w14:paraId="1275A3FB" w14:textId="77777777" w:rsidR="00B93F8F" w:rsidRDefault="00B93F8F" w:rsidP="00C94958">
            <w:pPr>
              <w:pStyle w:val="TableParagraph"/>
              <w:spacing w:before="65"/>
              <w:ind w:right="179"/>
              <w:jc w:val="center"/>
              <w:rPr>
                <w:rFonts w:ascii="Times New Roman" w:hAnsi="Times New Roman"/>
                <w:sz w:val="21"/>
              </w:rPr>
            </w:pPr>
            <w:r>
              <w:rPr>
                <w:rFonts w:ascii="Times New Roman" w:hAnsi="Times New Roman"/>
                <w:color w:val="221F1F"/>
                <w:sz w:val="21"/>
              </w:rPr>
              <w:t>–15</w:t>
            </w:r>
          </w:p>
        </w:tc>
        <w:tc>
          <w:tcPr>
            <w:tcW w:w="1191" w:type="dxa"/>
          </w:tcPr>
          <w:p w14:paraId="46207D2B" w14:textId="77777777" w:rsidR="00B93F8F" w:rsidRDefault="00B93F8F" w:rsidP="00C94958">
            <w:pPr>
              <w:pStyle w:val="TableParagraph"/>
              <w:spacing w:before="65"/>
              <w:jc w:val="center"/>
              <w:rPr>
                <w:rFonts w:ascii="Times New Roman"/>
                <w:sz w:val="21"/>
              </w:rPr>
            </w:pPr>
            <w:r>
              <w:rPr>
                <w:rFonts w:ascii="Times New Roman"/>
                <w:color w:val="221F1F"/>
                <w:sz w:val="21"/>
              </w:rPr>
              <w:t>102.6</w:t>
            </w:r>
          </w:p>
        </w:tc>
        <w:tc>
          <w:tcPr>
            <w:tcW w:w="1190" w:type="dxa"/>
          </w:tcPr>
          <w:p w14:paraId="676EC22B" w14:textId="77777777" w:rsidR="00B93F8F" w:rsidRDefault="00B93F8F" w:rsidP="00C94958">
            <w:pPr>
              <w:pStyle w:val="TableParagraph"/>
              <w:jc w:val="center"/>
              <w:rPr>
                <w:rFonts w:ascii="Times New Roman"/>
                <w:sz w:val="20"/>
              </w:rPr>
            </w:pPr>
          </w:p>
        </w:tc>
        <w:tc>
          <w:tcPr>
            <w:tcW w:w="1191" w:type="dxa"/>
          </w:tcPr>
          <w:p w14:paraId="1F1BECE0" w14:textId="77777777" w:rsidR="00B93F8F" w:rsidRDefault="00B93F8F" w:rsidP="00C94958">
            <w:pPr>
              <w:pStyle w:val="TableParagraph"/>
              <w:jc w:val="center"/>
              <w:rPr>
                <w:rFonts w:ascii="Times New Roman"/>
                <w:sz w:val="20"/>
              </w:rPr>
            </w:pPr>
          </w:p>
        </w:tc>
        <w:tc>
          <w:tcPr>
            <w:tcW w:w="1191" w:type="dxa"/>
          </w:tcPr>
          <w:p w14:paraId="0D5B0D84" w14:textId="77777777" w:rsidR="00B93F8F" w:rsidRDefault="00B93F8F" w:rsidP="00C94958">
            <w:pPr>
              <w:pStyle w:val="TableParagraph"/>
              <w:spacing w:before="65"/>
              <w:ind w:right="83"/>
              <w:jc w:val="center"/>
              <w:rPr>
                <w:rFonts w:ascii="Times New Roman"/>
                <w:sz w:val="21"/>
              </w:rPr>
            </w:pPr>
            <w:r>
              <w:rPr>
                <w:rFonts w:ascii="Times New Roman"/>
                <w:color w:val="221F1F"/>
                <w:sz w:val="21"/>
              </w:rPr>
              <w:t>102.6</w:t>
            </w:r>
          </w:p>
        </w:tc>
      </w:tr>
      <w:tr w:rsidR="00B93F8F" w14:paraId="27E3E7DF" w14:textId="77777777" w:rsidTr="00C94958">
        <w:trPr>
          <w:trHeight w:val="372"/>
          <w:jc w:val="center"/>
        </w:trPr>
        <w:tc>
          <w:tcPr>
            <w:tcW w:w="1190" w:type="dxa"/>
          </w:tcPr>
          <w:p w14:paraId="330B1190" w14:textId="77777777" w:rsidR="00B93F8F" w:rsidRDefault="00B93F8F" w:rsidP="00C94958">
            <w:pPr>
              <w:pStyle w:val="TableParagraph"/>
              <w:spacing w:before="65"/>
              <w:ind w:right="163"/>
              <w:jc w:val="center"/>
              <w:rPr>
                <w:rFonts w:ascii="Times New Roman"/>
                <w:sz w:val="21"/>
              </w:rPr>
            </w:pPr>
            <w:r>
              <w:rPr>
                <w:rFonts w:ascii="Times New Roman"/>
                <w:color w:val="221F1F"/>
                <w:sz w:val="21"/>
              </w:rPr>
              <w:t>2012</w:t>
            </w:r>
          </w:p>
        </w:tc>
        <w:tc>
          <w:tcPr>
            <w:tcW w:w="1191" w:type="dxa"/>
          </w:tcPr>
          <w:p w14:paraId="4AAD8246" w14:textId="77777777" w:rsidR="00B93F8F" w:rsidRDefault="00B93F8F" w:rsidP="00C94958">
            <w:pPr>
              <w:pStyle w:val="TableParagraph"/>
              <w:spacing w:before="65"/>
              <w:jc w:val="center"/>
              <w:rPr>
                <w:rFonts w:ascii="Times New Roman"/>
                <w:sz w:val="21"/>
              </w:rPr>
            </w:pPr>
            <w:r>
              <w:rPr>
                <w:rFonts w:ascii="Times New Roman"/>
                <w:color w:val="221F1F"/>
                <w:sz w:val="21"/>
              </w:rPr>
              <w:t>40</w:t>
            </w:r>
          </w:p>
        </w:tc>
        <w:tc>
          <w:tcPr>
            <w:tcW w:w="1190" w:type="dxa"/>
          </w:tcPr>
          <w:p w14:paraId="7D6BA3C6" w14:textId="77777777" w:rsidR="00B93F8F" w:rsidRDefault="00B93F8F" w:rsidP="00C94958">
            <w:pPr>
              <w:pStyle w:val="TableParagraph"/>
              <w:spacing w:before="65"/>
              <w:jc w:val="center"/>
              <w:rPr>
                <w:rFonts w:ascii="Times New Roman"/>
                <w:sz w:val="21"/>
              </w:rPr>
            </w:pPr>
            <w:r>
              <w:rPr>
                <w:rFonts w:ascii="Times New Roman"/>
                <w:color w:val="221F1F"/>
                <w:sz w:val="21"/>
              </w:rPr>
              <w:t>160</w:t>
            </w:r>
          </w:p>
        </w:tc>
        <w:tc>
          <w:tcPr>
            <w:tcW w:w="1191" w:type="dxa"/>
          </w:tcPr>
          <w:p w14:paraId="2576D5CC" w14:textId="77777777" w:rsidR="00B93F8F" w:rsidRDefault="00B93F8F" w:rsidP="00C94958">
            <w:pPr>
              <w:pStyle w:val="TableParagraph"/>
              <w:spacing w:before="65"/>
              <w:ind w:left="296" w:right="285"/>
              <w:jc w:val="center"/>
              <w:rPr>
                <w:rFonts w:ascii="Times New Roman"/>
                <w:sz w:val="21"/>
              </w:rPr>
            </w:pPr>
            <w:r>
              <w:rPr>
                <w:rFonts w:ascii="Times New Roman"/>
                <w:color w:val="221F1F"/>
                <w:sz w:val="21"/>
              </w:rPr>
              <w:t>3.2</w:t>
            </w:r>
          </w:p>
        </w:tc>
        <w:tc>
          <w:tcPr>
            <w:tcW w:w="1190" w:type="dxa"/>
          </w:tcPr>
          <w:p w14:paraId="5AF4B81E" w14:textId="77777777" w:rsidR="00B93F8F" w:rsidRDefault="00B93F8F" w:rsidP="00C94958">
            <w:pPr>
              <w:pStyle w:val="TableParagraph"/>
              <w:spacing w:before="65"/>
              <w:ind w:right="179"/>
              <w:jc w:val="center"/>
              <w:rPr>
                <w:rFonts w:ascii="Times New Roman" w:hAnsi="Times New Roman"/>
                <w:sz w:val="21"/>
              </w:rPr>
            </w:pPr>
            <w:r>
              <w:rPr>
                <w:rFonts w:ascii="Times New Roman" w:hAnsi="Times New Roman"/>
                <w:color w:val="221F1F"/>
                <w:sz w:val="21"/>
              </w:rPr>
              <w:t>–35</w:t>
            </w:r>
          </w:p>
        </w:tc>
        <w:tc>
          <w:tcPr>
            <w:tcW w:w="1191" w:type="dxa"/>
          </w:tcPr>
          <w:p w14:paraId="79483BE6" w14:textId="77777777" w:rsidR="00B93F8F" w:rsidRDefault="00B93F8F" w:rsidP="00C94958">
            <w:pPr>
              <w:pStyle w:val="TableParagraph"/>
              <w:spacing w:before="65"/>
              <w:jc w:val="center"/>
              <w:rPr>
                <w:rFonts w:ascii="Times New Roman"/>
                <w:sz w:val="21"/>
              </w:rPr>
            </w:pPr>
            <w:r>
              <w:rPr>
                <w:rFonts w:ascii="Times New Roman"/>
                <w:color w:val="221F1F"/>
                <w:sz w:val="21"/>
              </w:rPr>
              <w:t>104.4</w:t>
            </w:r>
          </w:p>
        </w:tc>
        <w:tc>
          <w:tcPr>
            <w:tcW w:w="1190" w:type="dxa"/>
          </w:tcPr>
          <w:p w14:paraId="632EE110" w14:textId="77777777" w:rsidR="00B93F8F" w:rsidRDefault="00B93F8F" w:rsidP="00C94958">
            <w:pPr>
              <w:pStyle w:val="TableParagraph"/>
              <w:jc w:val="center"/>
              <w:rPr>
                <w:rFonts w:ascii="Times New Roman"/>
                <w:sz w:val="20"/>
              </w:rPr>
            </w:pPr>
          </w:p>
        </w:tc>
        <w:tc>
          <w:tcPr>
            <w:tcW w:w="1191" w:type="dxa"/>
          </w:tcPr>
          <w:p w14:paraId="187CFC0E" w14:textId="77777777" w:rsidR="00B93F8F" w:rsidRDefault="00B93F8F" w:rsidP="00C94958">
            <w:pPr>
              <w:pStyle w:val="TableParagraph"/>
              <w:jc w:val="center"/>
              <w:rPr>
                <w:rFonts w:ascii="Times New Roman"/>
                <w:sz w:val="20"/>
              </w:rPr>
            </w:pPr>
          </w:p>
        </w:tc>
        <w:tc>
          <w:tcPr>
            <w:tcW w:w="1191" w:type="dxa"/>
          </w:tcPr>
          <w:p w14:paraId="0DDE6561" w14:textId="77777777" w:rsidR="00B93F8F" w:rsidRDefault="00B93F8F" w:rsidP="00C94958">
            <w:pPr>
              <w:pStyle w:val="TableParagraph"/>
              <w:spacing w:before="65"/>
              <w:ind w:right="83"/>
              <w:jc w:val="center"/>
              <w:rPr>
                <w:rFonts w:ascii="Times New Roman"/>
                <w:sz w:val="21"/>
              </w:rPr>
            </w:pPr>
            <w:r>
              <w:rPr>
                <w:rFonts w:ascii="Times New Roman"/>
                <w:color w:val="221F1F"/>
                <w:sz w:val="21"/>
              </w:rPr>
              <w:t>104.4</w:t>
            </w:r>
          </w:p>
        </w:tc>
      </w:tr>
      <w:tr w:rsidR="00B93F8F" w14:paraId="62D70E6A" w14:textId="77777777" w:rsidTr="00C94958">
        <w:trPr>
          <w:trHeight w:val="373"/>
          <w:jc w:val="center"/>
        </w:trPr>
        <w:tc>
          <w:tcPr>
            <w:tcW w:w="1190" w:type="dxa"/>
          </w:tcPr>
          <w:p w14:paraId="6D43213D" w14:textId="77777777" w:rsidR="00B93F8F" w:rsidRDefault="00B93F8F" w:rsidP="00C94958">
            <w:pPr>
              <w:pStyle w:val="TableParagraph"/>
              <w:spacing w:before="72"/>
              <w:ind w:right="163"/>
              <w:jc w:val="center"/>
              <w:rPr>
                <w:rFonts w:ascii="Times New Roman"/>
                <w:sz w:val="21"/>
              </w:rPr>
            </w:pPr>
            <w:r>
              <w:rPr>
                <w:rFonts w:ascii="Times New Roman"/>
                <w:color w:val="221F1F"/>
                <w:sz w:val="21"/>
              </w:rPr>
              <w:t>2013</w:t>
            </w:r>
          </w:p>
        </w:tc>
        <w:tc>
          <w:tcPr>
            <w:tcW w:w="1191" w:type="dxa"/>
          </w:tcPr>
          <w:p w14:paraId="435F0916" w14:textId="77777777" w:rsidR="00B93F8F" w:rsidRDefault="00B93F8F" w:rsidP="00C94958">
            <w:pPr>
              <w:pStyle w:val="TableParagraph"/>
              <w:spacing w:before="72"/>
              <w:jc w:val="center"/>
              <w:rPr>
                <w:rFonts w:ascii="Times New Roman"/>
                <w:sz w:val="21"/>
              </w:rPr>
            </w:pPr>
            <w:r>
              <w:rPr>
                <w:rFonts w:ascii="Times New Roman"/>
                <w:color w:val="221F1F"/>
                <w:sz w:val="21"/>
              </w:rPr>
              <w:t>25</w:t>
            </w:r>
          </w:p>
        </w:tc>
        <w:tc>
          <w:tcPr>
            <w:tcW w:w="1190" w:type="dxa"/>
          </w:tcPr>
          <w:p w14:paraId="2FEC686F" w14:textId="77777777" w:rsidR="00B93F8F" w:rsidRDefault="00B93F8F" w:rsidP="00C94958">
            <w:pPr>
              <w:pStyle w:val="TableParagraph"/>
              <w:spacing w:before="72"/>
              <w:jc w:val="center"/>
              <w:rPr>
                <w:rFonts w:ascii="Times New Roman"/>
                <w:sz w:val="21"/>
              </w:rPr>
            </w:pPr>
            <w:r>
              <w:rPr>
                <w:rFonts w:ascii="Times New Roman"/>
                <w:color w:val="221F1F"/>
                <w:sz w:val="21"/>
              </w:rPr>
              <w:t>185</w:t>
            </w:r>
          </w:p>
        </w:tc>
        <w:tc>
          <w:tcPr>
            <w:tcW w:w="1191" w:type="dxa"/>
          </w:tcPr>
          <w:p w14:paraId="1B6F4331" w14:textId="77777777" w:rsidR="00B93F8F" w:rsidRDefault="00B93F8F" w:rsidP="00C94958">
            <w:pPr>
              <w:pStyle w:val="TableParagraph"/>
              <w:spacing w:before="72"/>
              <w:ind w:left="296" w:right="285"/>
              <w:jc w:val="center"/>
              <w:rPr>
                <w:rFonts w:ascii="Times New Roman"/>
                <w:sz w:val="21"/>
              </w:rPr>
            </w:pPr>
            <w:r>
              <w:rPr>
                <w:rFonts w:ascii="Times New Roman"/>
                <w:color w:val="221F1F"/>
                <w:sz w:val="21"/>
              </w:rPr>
              <w:t>3.7</w:t>
            </w:r>
          </w:p>
        </w:tc>
        <w:tc>
          <w:tcPr>
            <w:tcW w:w="1190" w:type="dxa"/>
          </w:tcPr>
          <w:p w14:paraId="1671729D" w14:textId="77777777" w:rsidR="00B93F8F" w:rsidRDefault="00B93F8F" w:rsidP="00C94958">
            <w:pPr>
              <w:pStyle w:val="TableParagraph"/>
              <w:spacing w:before="72"/>
              <w:ind w:right="214"/>
              <w:jc w:val="center"/>
              <w:rPr>
                <w:rFonts w:ascii="Times New Roman"/>
                <w:sz w:val="21"/>
              </w:rPr>
            </w:pPr>
            <w:r>
              <w:rPr>
                <w:rFonts w:ascii="Times New Roman"/>
                <w:color w:val="221F1F"/>
                <w:sz w:val="21"/>
              </w:rPr>
              <w:t>60</w:t>
            </w:r>
          </w:p>
        </w:tc>
        <w:tc>
          <w:tcPr>
            <w:tcW w:w="1191" w:type="dxa"/>
          </w:tcPr>
          <w:p w14:paraId="1946B346" w14:textId="77777777" w:rsidR="00B93F8F" w:rsidRDefault="00B93F8F" w:rsidP="00C94958">
            <w:pPr>
              <w:pStyle w:val="TableParagraph"/>
              <w:spacing w:before="72"/>
              <w:jc w:val="center"/>
              <w:rPr>
                <w:rFonts w:ascii="Times New Roman"/>
                <w:sz w:val="21"/>
              </w:rPr>
            </w:pPr>
            <w:r>
              <w:rPr>
                <w:rFonts w:ascii="Times New Roman"/>
                <w:color w:val="221F1F"/>
                <w:sz w:val="21"/>
              </w:rPr>
              <w:t>185.7</w:t>
            </w:r>
          </w:p>
        </w:tc>
        <w:tc>
          <w:tcPr>
            <w:tcW w:w="1190" w:type="dxa"/>
          </w:tcPr>
          <w:p w14:paraId="48584DC9" w14:textId="77777777" w:rsidR="00B93F8F" w:rsidRDefault="00B93F8F" w:rsidP="00C94958">
            <w:pPr>
              <w:pStyle w:val="TableParagraph"/>
              <w:jc w:val="center"/>
              <w:rPr>
                <w:rFonts w:ascii="Times New Roman"/>
                <w:sz w:val="20"/>
              </w:rPr>
            </w:pPr>
          </w:p>
        </w:tc>
        <w:tc>
          <w:tcPr>
            <w:tcW w:w="1191" w:type="dxa"/>
          </w:tcPr>
          <w:p w14:paraId="7EACEB30" w14:textId="77777777" w:rsidR="00B93F8F" w:rsidRDefault="00B93F8F" w:rsidP="00C94958">
            <w:pPr>
              <w:pStyle w:val="TableParagraph"/>
              <w:jc w:val="center"/>
              <w:rPr>
                <w:rFonts w:ascii="Times New Roman"/>
                <w:sz w:val="20"/>
              </w:rPr>
            </w:pPr>
          </w:p>
        </w:tc>
        <w:tc>
          <w:tcPr>
            <w:tcW w:w="1191" w:type="dxa"/>
          </w:tcPr>
          <w:p w14:paraId="4AC7821A" w14:textId="77777777" w:rsidR="00B93F8F" w:rsidRDefault="00B93F8F" w:rsidP="00C94958">
            <w:pPr>
              <w:pStyle w:val="TableParagraph"/>
              <w:spacing w:before="72"/>
              <w:ind w:right="83"/>
              <w:jc w:val="center"/>
              <w:rPr>
                <w:rFonts w:ascii="Times New Roman"/>
                <w:sz w:val="21"/>
              </w:rPr>
            </w:pPr>
            <w:r>
              <w:rPr>
                <w:rFonts w:ascii="Times New Roman"/>
                <w:color w:val="221F1F"/>
                <w:sz w:val="21"/>
              </w:rPr>
              <w:t>185.7</w:t>
            </w:r>
          </w:p>
        </w:tc>
      </w:tr>
      <w:tr w:rsidR="00B93F8F" w14:paraId="21678D6F" w14:textId="77777777" w:rsidTr="00C94958">
        <w:trPr>
          <w:trHeight w:val="380"/>
          <w:jc w:val="center"/>
        </w:trPr>
        <w:tc>
          <w:tcPr>
            <w:tcW w:w="1190" w:type="dxa"/>
          </w:tcPr>
          <w:p w14:paraId="6F50D2B8" w14:textId="77777777" w:rsidR="00B93F8F" w:rsidRDefault="00B93F8F" w:rsidP="00C94958">
            <w:pPr>
              <w:pStyle w:val="TableParagraph"/>
              <w:spacing w:before="72"/>
              <w:ind w:right="163"/>
              <w:jc w:val="center"/>
              <w:rPr>
                <w:rFonts w:ascii="Times New Roman"/>
                <w:sz w:val="21"/>
              </w:rPr>
            </w:pPr>
            <w:r>
              <w:rPr>
                <w:rFonts w:ascii="Times New Roman"/>
                <w:color w:val="221F1F"/>
                <w:sz w:val="21"/>
              </w:rPr>
              <w:t>2014</w:t>
            </w:r>
          </w:p>
        </w:tc>
        <w:tc>
          <w:tcPr>
            <w:tcW w:w="1191" w:type="dxa"/>
          </w:tcPr>
          <w:p w14:paraId="0AB0D15C" w14:textId="77777777" w:rsidR="00B93F8F" w:rsidRDefault="00B93F8F" w:rsidP="00C94958">
            <w:pPr>
              <w:pStyle w:val="TableParagraph"/>
              <w:spacing w:before="72"/>
              <w:jc w:val="center"/>
              <w:rPr>
                <w:rFonts w:ascii="Times New Roman"/>
                <w:sz w:val="21"/>
              </w:rPr>
            </w:pPr>
            <w:r>
              <w:rPr>
                <w:rFonts w:ascii="Times New Roman"/>
                <w:color w:val="221F1F"/>
                <w:sz w:val="21"/>
              </w:rPr>
              <w:t>60</w:t>
            </w:r>
          </w:p>
        </w:tc>
        <w:tc>
          <w:tcPr>
            <w:tcW w:w="1190" w:type="dxa"/>
          </w:tcPr>
          <w:p w14:paraId="3C5C7B48" w14:textId="77777777" w:rsidR="00B93F8F" w:rsidRDefault="00B93F8F" w:rsidP="00C94958">
            <w:pPr>
              <w:pStyle w:val="TableParagraph"/>
              <w:spacing w:before="72"/>
              <w:jc w:val="center"/>
              <w:rPr>
                <w:rFonts w:ascii="Times New Roman"/>
                <w:sz w:val="21"/>
              </w:rPr>
            </w:pPr>
            <w:r>
              <w:rPr>
                <w:rFonts w:ascii="Times New Roman"/>
                <w:color w:val="221F1F"/>
                <w:sz w:val="21"/>
              </w:rPr>
              <w:t>245</w:t>
            </w:r>
          </w:p>
        </w:tc>
        <w:tc>
          <w:tcPr>
            <w:tcW w:w="1191" w:type="dxa"/>
          </w:tcPr>
          <w:p w14:paraId="42F25039" w14:textId="77777777" w:rsidR="00B93F8F" w:rsidRDefault="00B93F8F" w:rsidP="00C94958">
            <w:pPr>
              <w:pStyle w:val="TableParagraph"/>
              <w:spacing w:before="72"/>
              <w:ind w:left="296" w:right="285"/>
              <w:jc w:val="center"/>
              <w:rPr>
                <w:rFonts w:ascii="Times New Roman"/>
                <w:sz w:val="21"/>
              </w:rPr>
            </w:pPr>
            <w:r>
              <w:rPr>
                <w:rFonts w:ascii="Times New Roman"/>
                <w:color w:val="221F1F"/>
                <w:sz w:val="21"/>
              </w:rPr>
              <w:t>4.9</w:t>
            </w:r>
          </w:p>
        </w:tc>
        <w:tc>
          <w:tcPr>
            <w:tcW w:w="1190" w:type="dxa"/>
          </w:tcPr>
          <w:p w14:paraId="64FC7717" w14:textId="77777777" w:rsidR="00B93F8F" w:rsidRDefault="00B93F8F" w:rsidP="00C94958">
            <w:pPr>
              <w:pStyle w:val="TableParagraph"/>
              <w:spacing w:before="72"/>
              <w:ind w:right="179"/>
              <w:jc w:val="center"/>
              <w:rPr>
                <w:rFonts w:ascii="Times New Roman"/>
                <w:sz w:val="21"/>
              </w:rPr>
            </w:pPr>
            <w:r>
              <w:rPr>
                <w:rFonts w:ascii="Times New Roman"/>
                <w:color w:val="221F1F"/>
                <w:sz w:val="21"/>
              </w:rPr>
              <w:t>105</w:t>
            </w:r>
          </w:p>
        </w:tc>
        <w:tc>
          <w:tcPr>
            <w:tcW w:w="1191" w:type="dxa"/>
          </w:tcPr>
          <w:p w14:paraId="4471AC22" w14:textId="77777777" w:rsidR="00B93F8F" w:rsidRDefault="00B93F8F" w:rsidP="00C94958">
            <w:pPr>
              <w:pStyle w:val="TableParagraph"/>
              <w:spacing w:before="72"/>
              <w:jc w:val="center"/>
              <w:rPr>
                <w:rFonts w:ascii="Times New Roman"/>
                <w:sz w:val="21"/>
              </w:rPr>
            </w:pPr>
            <w:r>
              <w:rPr>
                <w:rFonts w:ascii="Times New Roman"/>
                <w:color w:val="221F1F"/>
                <w:sz w:val="21"/>
              </w:rPr>
              <w:t>345.8</w:t>
            </w:r>
          </w:p>
        </w:tc>
        <w:tc>
          <w:tcPr>
            <w:tcW w:w="1190" w:type="dxa"/>
          </w:tcPr>
          <w:p w14:paraId="57E57B14" w14:textId="77777777" w:rsidR="00B93F8F" w:rsidRPr="00366813" w:rsidRDefault="00B93F8F" w:rsidP="00C94958">
            <w:pPr>
              <w:pStyle w:val="TableParagraph"/>
              <w:spacing w:before="72"/>
              <w:ind w:left="258" w:right="187"/>
              <w:jc w:val="center"/>
              <w:rPr>
                <w:rFonts w:ascii="Times New Roman"/>
                <w:b/>
                <w:bCs/>
                <w:sz w:val="21"/>
              </w:rPr>
            </w:pPr>
            <w:r w:rsidRPr="00B93F8F">
              <w:rPr>
                <w:rFonts w:ascii="Times New Roman"/>
                <w:b/>
                <w:bCs/>
                <w:color w:val="FF0000"/>
                <w:sz w:val="21"/>
              </w:rPr>
              <w:t>9.16</w:t>
            </w:r>
          </w:p>
        </w:tc>
        <w:tc>
          <w:tcPr>
            <w:tcW w:w="1191" w:type="dxa"/>
          </w:tcPr>
          <w:p w14:paraId="19AF893B" w14:textId="77777777" w:rsidR="00B93F8F" w:rsidRDefault="00B93F8F" w:rsidP="00C94958">
            <w:pPr>
              <w:pStyle w:val="TableParagraph"/>
              <w:spacing w:before="72"/>
              <w:ind w:right="37"/>
              <w:jc w:val="center"/>
              <w:rPr>
                <w:rFonts w:ascii="Times New Roman"/>
                <w:sz w:val="21"/>
              </w:rPr>
            </w:pPr>
            <w:r>
              <w:rPr>
                <w:rFonts w:ascii="Times New Roman"/>
                <w:color w:val="221F1F"/>
                <w:sz w:val="21"/>
              </w:rPr>
              <w:t>60</w:t>
            </w:r>
          </w:p>
        </w:tc>
        <w:tc>
          <w:tcPr>
            <w:tcW w:w="1191" w:type="dxa"/>
          </w:tcPr>
          <w:p w14:paraId="7E306389" w14:textId="77777777" w:rsidR="00B93F8F" w:rsidRDefault="00B93F8F" w:rsidP="00C94958">
            <w:pPr>
              <w:pStyle w:val="TableParagraph"/>
              <w:spacing w:before="72"/>
              <w:ind w:right="82"/>
              <w:jc w:val="center"/>
              <w:rPr>
                <w:rFonts w:ascii="Times New Roman"/>
                <w:sz w:val="21"/>
              </w:rPr>
            </w:pPr>
            <w:r>
              <w:rPr>
                <w:rFonts w:ascii="Times New Roman"/>
                <w:color w:val="221F1F"/>
                <w:sz w:val="21"/>
              </w:rPr>
              <w:t>276.64</w:t>
            </w:r>
          </w:p>
        </w:tc>
      </w:tr>
      <w:tr w:rsidR="00B93F8F" w14:paraId="3E2AD43A" w14:textId="77777777" w:rsidTr="00C94958">
        <w:trPr>
          <w:trHeight w:val="372"/>
          <w:jc w:val="center"/>
        </w:trPr>
        <w:tc>
          <w:tcPr>
            <w:tcW w:w="1190" w:type="dxa"/>
          </w:tcPr>
          <w:p w14:paraId="1CA9AF2C" w14:textId="77777777" w:rsidR="00B93F8F" w:rsidRDefault="00B93F8F" w:rsidP="00C94958">
            <w:pPr>
              <w:pStyle w:val="TableParagraph"/>
              <w:spacing w:before="65"/>
              <w:ind w:right="163"/>
              <w:jc w:val="center"/>
              <w:rPr>
                <w:rFonts w:ascii="Times New Roman"/>
                <w:sz w:val="21"/>
              </w:rPr>
            </w:pPr>
            <w:r>
              <w:rPr>
                <w:rFonts w:ascii="Times New Roman"/>
                <w:color w:val="221F1F"/>
                <w:sz w:val="21"/>
              </w:rPr>
              <w:t>2015</w:t>
            </w:r>
          </w:p>
        </w:tc>
        <w:tc>
          <w:tcPr>
            <w:tcW w:w="1191" w:type="dxa"/>
          </w:tcPr>
          <w:p w14:paraId="34B1E847" w14:textId="77777777" w:rsidR="00B93F8F" w:rsidRDefault="00B93F8F" w:rsidP="00C94958">
            <w:pPr>
              <w:pStyle w:val="TableParagraph"/>
              <w:spacing w:before="65"/>
              <w:jc w:val="center"/>
              <w:rPr>
                <w:rFonts w:ascii="Times New Roman"/>
                <w:sz w:val="21"/>
              </w:rPr>
            </w:pPr>
            <w:r>
              <w:rPr>
                <w:rFonts w:ascii="Times New Roman"/>
                <w:color w:val="221F1F"/>
                <w:sz w:val="21"/>
              </w:rPr>
              <w:t>25</w:t>
            </w:r>
          </w:p>
        </w:tc>
        <w:tc>
          <w:tcPr>
            <w:tcW w:w="1190" w:type="dxa"/>
          </w:tcPr>
          <w:p w14:paraId="2828B599" w14:textId="77777777" w:rsidR="00B93F8F" w:rsidRDefault="00B93F8F" w:rsidP="00C94958">
            <w:pPr>
              <w:pStyle w:val="TableParagraph"/>
              <w:spacing w:before="65"/>
              <w:jc w:val="center"/>
              <w:rPr>
                <w:rFonts w:ascii="Times New Roman"/>
                <w:sz w:val="21"/>
              </w:rPr>
            </w:pPr>
            <w:r>
              <w:rPr>
                <w:rFonts w:ascii="Times New Roman"/>
                <w:color w:val="221F1F"/>
                <w:sz w:val="21"/>
              </w:rPr>
              <w:t>270</w:t>
            </w:r>
          </w:p>
        </w:tc>
        <w:tc>
          <w:tcPr>
            <w:tcW w:w="1191" w:type="dxa"/>
          </w:tcPr>
          <w:p w14:paraId="3CCB8533" w14:textId="77777777" w:rsidR="00B93F8F" w:rsidRDefault="00B93F8F" w:rsidP="00C94958">
            <w:pPr>
              <w:pStyle w:val="TableParagraph"/>
              <w:spacing w:before="65"/>
              <w:ind w:left="303" w:right="278"/>
              <w:jc w:val="center"/>
              <w:rPr>
                <w:rFonts w:ascii="Times New Roman"/>
                <w:sz w:val="21"/>
              </w:rPr>
            </w:pPr>
            <w:r>
              <w:rPr>
                <w:rFonts w:ascii="Times New Roman"/>
                <w:color w:val="221F1F"/>
                <w:sz w:val="21"/>
              </w:rPr>
              <w:t>5.4</w:t>
            </w:r>
          </w:p>
        </w:tc>
        <w:tc>
          <w:tcPr>
            <w:tcW w:w="1190" w:type="dxa"/>
          </w:tcPr>
          <w:p w14:paraId="66C1CE77" w14:textId="77777777" w:rsidR="00B93F8F" w:rsidRDefault="00B93F8F" w:rsidP="00C94958">
            <w:pPr>
              <w:pStyle w:val="TableParagraph"/>
              <w:spacing w:before="65"/>
              <w:ind w:right="179"/>
              <w:jc w:val="center"/>
              <w:rPr>
                <w:rFonts w:ascii="Times New Roman"/>
                <w:sz w:val="21"/>
              </w:rPr>
            </w:pPr>
            <w:r>
              <w:rPr>
                <w:rFonts w:ascii="Times New Roman"/>
                <w:color w:val="221F1F"/>
                <w:sz w:val="21"/>
              </w:rPr>
              <w:t>135</w:t>
            </w:r>
          </w:p>
        </w:tc>
        <w:tc>
          <w:tcPr>
            <w:tcW w:w="1191" w:type="dxa"/>
          </w:tcPr>
          <w:p w14:paraId="341A9C60" w14:textId="77777777" w:rsidR="00B93F8F" w:rsidRDefault="00B93F8F" w:rsidP="00C94958">
            <w:pPr>
              <w:pStyle w:val="TableParagraph"/>
              <w:spacing w:before="65"/>
              <w:jc w:val="center"/>
              <w:rPr>
                <w:rFonts w:ascii="Times New Roman"/>
                <w:sz w:val="21"/>
              </w:rPr>
            </w:pPr>
            <w:r>
              <w:rPr>
                <w:rFonts w:ascii="Times New Roman"/>
                <w:sz w:val="21"/>
              </w:rPr>
              <w:t>431.24</w:t>
            </w:r>
          </w:p>
        </w:tc>
        <w:tc>
          <w:tcPr>
            <w:tcW w:w="1190" w:type="dxa"/>
          </w:tcPr>
          <w:p w14:paraId="7BEDCCFD" w14:textId="77777777" w:rsidR="00B93F8F" w:rsidRDefault="00B93F8F" w:rsidP="00C94958">
            <w:pPr>
              <w:pStyle w:val="TableParagraph"/>
              <w:spacing w:before="65"/>
              <w:ind w:left="258" w:right="194"/>
              <w:jc w:val="center"/>
              <w:rPr>
                <w:rFonts w:ascii="Times New Roman"/>
                <w:sz w:val="21"/>
              </w:rPr>
            </w:pPr>
            <w:r>
              <w:rPr>
                <w:rFonts w:ascii="Times New Roman"/>
                <w:sz w:val="21"/>
              </w:rPr>
              <w:t>17.088</w:t>
            </w:r>
          </w:p>
        </w:tc>
        <w:tc>
          <w:tcPr>
            <w:tcW w:w="1191" w:type="dxa"/>
          </w:tcPr>
          <w:p w14:paraId="6CDDF600" w14:textId="77777777" w:rsidR="00B93F8F" w:rsidRDefault="00B93F8F" w:rsidP="00C94958">
            <w:pPr>
              <w:pStyle w:val="TableParagraph"/>
              <w:spacing w:before="65"/>
              <w:ind w:left="3" w:right="30"/>
              <w:jc w:val="center"/>
              <w:rPr>
                <w:rFonts w:ascii="Times New Roman"/>
                <w:sz w:val="21"/>
              </w:rPr>
            </w:pPr>
            <w:r>
              <w:rPr>
                <w:rFonts w:ascii="Times New Roman"/>
                <w:color w:val="221F1F"/>
                <w:sz w:val="21"/>
              </w:rPr>
              <w:t>110</w:t>
            </w:r>
          </w:p>
        </w:tc>
        <w:tc>
          <w:tcPr>
            <w:tcW w:w="1191" w:type="dxa"/>
          </w:tcPr>
          <w:p w14:paraId="1A335404" w14:textId="77777777" w:rsidR="00B93F8F" w:rsidRDefault="00B93F8F" w:rsidP="00C94958">
            <w:pPr>
              <w:pStyle w:val="TableParagraph"/>
              <w:spacing w:before="65"/>
              <w:ind w:right="90"/>
              <w:jc w:val="center"/>
              <w:rPr>
                <w:rFonts w:ascii="Times New Roman"/>
                <w:sz w:val="21"/>
              </w:rPr>
            </w:pPr>
            <w:r>
              <w:rPr>
                <w:rFonts w:ascii="Times New Roman"/>
                <w:sz w:val="21"/>
              </w:rPr>
              <w:t>304.152</w:t>
            </w:r>
          </w:p>
        </w:tc>
      </w:tr>
      <w:tr w:rsidR="00B93F8F" w14:paraId="350E75A2" w14:textId="77777777" w:rsidTr="00C94958">
        <w:trPr>
          <w:trHeight w:val="373"/>
          <w:jc w:val="center"/>
        </w:trPr>
        <w:tc>
          <w:tcPr>
            <w:tcW w:w="1190" w:type="dxa"/>
          </w:tcPr>
          <w:p w14:paraId="0C1C8672" w14:textId="77777777" w:rsidR="00B93F8F" w:rsidRDefault="00B93F8F" w:rsidP="00C94958">
            <w:pPr>
              <w:pStyle w:val="TableParagraph"/>
              <w:spacing w:before="65"/>
              <w:ind w:right="163"/>
              <w:jc w:val="center"/>
              <w:rPr>
                <w:rFonts w:ascii="Times New Roman"/>
                <w:sz w:val="21"/>
              </w:rPr>
            </w:pPr>
            <w:r>
              <w:rPr>
                <w:rFonts w:ascii="Times New Roman"/>
                <w:color w:val="221F1F"/>
                <w:sz w:val="21"/>
              </w:rPr>
              <w:t>2016</w:t>
            </w:r>
          </w:p>
        </w:tc>
        <w:tc>
          <w:tcPr>
            <w:tcW w:w="1191" w:type="dxa"/>
          </w:tcPr>
          <w:p w14:paraId="3D5E80EE" w14:textId="77777777" w:rsidR="00B93F8F" w:rsidRDefault="00B93F8F" w:rsidP="00C94958">
            <w:pPr>
              <w:pStyle w:val="TableParagraph"/>
              <w:spacing w:before="65"/>
              <w:jc w:val="center"/>
              <w:rPr>
                <w:rFonts w:ascii="Times New Roman"/>
                <w:sz w:val="21"/>
              </w:rPr>
            </w:pPr>
            <w:r>
              <w:rPr>
                <w:rFonts w:ascii="Times New Roman"/>
                <w:color w:val="221F1F"/>
                <w:sz w:val="21"/>
              </w:rPr>
              <w:t>10</w:t>
            </w:r>
          </w:p>
        </w:tc>
        <w:tc>
          <w:tcPr>
            <w:tcW w:w="1190" w:type="dxa"/>
          </w:tcPr>
          <w:p w14:paraId="6D85092B" w14:textId="77777777" w:rsidR="00B93F8F" w:rsidRDefault="00B93F8F" w:rsidP="00C94958">
            <w:pPr>
              <w:pStyle w:val="TableParagraph"/>
              <w:spacing w:before="65"/>
              <w:jc w:val="center"/>
              <w:rPr>
                <w:rFonts w:ascii="Times New Roman"/>
                <w:sz w:val="21"/>
              </w:rPr>
            </w:pPr>
            <w:r>
              <w:rPr>
                <w:rFonts w:ascii="Times New Roman"/>
                <w:color w:val="221F1F"/>
                <w:sz w:val="21"/>
              </w:rPr>
              <w:t>280</w:t>
            </w:r>
          </w:p>
        </w:tc>
        <w:tc>
          <w:tcPr>
            <w:tcW w:w="1191" w:type="dxa"/>
          </w:tcPr>
          <w:p w14:paraId="23BDA73E" w14:textId="77777777" w:rsidR="00B93F8F" w:rsidRDefault="00B93F8F" w:rsidP="00C94958">
            <w:pPr>
              <w:pStyle w:val="TableParagraph"/>
              <w:spacing w:before="65"/>
              <w:ind w:left="303" w:right="278"/>
              <w:jc w:val="center"/>
              <w:rPr>
                <w:rFonts w:ascii="Times New Roman"/>
                <w:sz w:val="21"/>
              </w:rPr>
            </w:pPr>
            <w:r>
              <w:rPr>
                <w:rFonts w:ascii="Times New Roman"/>
                <w:color w:val="221F1F"/>
                <w:sz w:val="21"/>
              </w:rPr>
              <w:t>5.6</w:t>
            </w:r>
          </w:p>
        </w:tc>
        <w:tc>
          <w:tcPr>
            <w:tcW w:w="1190" w:type="dxa"/>
          </w:tcPr>
          <w:p w14:paraId="3DC5A94D" w14:textId="77777777" w:rsidR="00B93F8F" w:rsidRDefault="00B93F8F" w:rsidP="00C94958">
            <w:pPr>
              <w:pStyle w:val="TableParagraph"/>
              <w:spacing w:before="65"/>
              <w:ind w:right="179"/>
              <w:jc w:val="center"/>
              <w:rPr>
                <w:rFonts w:ascii="Times New Roman"/>
                <w:sz w:val="21"/>
              </w:rPr>
            </w:pPr>
            <w:r>
              <w:rPr>
                <w:rFonts w:ascii="Times New Roman"/>
                <w:color w:val="221F1F"/>
                <w:sz w:val="21"/>
              </w:rPr>
              <w:t>255</w:t>
            </w:r>
          </w:p>
        </w:tc>
        <w:tc>
          <w:tcPr>
            <w:tcW w:w="1191" w:type="dxa"/>
          </w:tcPr>
          <w:p w14:paraId="62FCB627" w14:textId="77777777" w:rsidR="00B93F8F" w:rsidRDefault="00B93F8F" w:rsidP="00C94958">
            <w:pPr>
              <w:pStyle w:val="TableParagraph"/>
              <w:spacing w:before="65"/>
              <w:ind w:right="-15"/>
              <w:jc w:val="center"/>
              <w:rPr>
                <w:rFonts w:ascii="Times New Roman"/>
                <w:sz w:val="21"/>
              </w:rPr>
            </w:pPr>
            <w:r>
              <w:rPr>
                <w:rFonts w:ascii="Times New Roman"/>
                <w:sz w:val="21"/>
              </w:rPr>
              <w:t>563.552</w:t>
            </w:r>
          </w:p>
        </w:tc>
        <w:tc>
          <w:tcPr>
            <w:tcW w:w="1190" w:type="dxa"/>
          </w:tcPr>
          <w:p w14:paraId="13E4E571" w14:textId="77777777" w:rsidR="00B93F8F" w:rsidRDefault="00B93F8F" w:rsidP="00C94958">
            <w:pPr>
              <w:pStyle w:val="TableParagraph"/>
              <w:spacing w:before="65"/>
              <w:ind w:left="258" w:right="194"/>
              <w:jc w:val="center"/>
              <w:rPr>
                <w:rFonts w:ascii="Times New Roman"/>
                <w:sz w:val="21"/>
              </w:rPr>
            </w:pPr>
            <w:r>
              <w:rPr>
                <w:rFonts w:ascii="Times New Roman"/>
                <w:sz w:val="21"/>
              </w:rPr>
              <w:t>26.462</w:t>
            </w:r>
          </w:p>
        </w:tc>
        <w:tc>
          <w:tcPr>
            <w:tcW w:w="1191" w:type="dxa"/>
          </w:tcPr>
          <w:p w14:paraId="4F42C969" w14:textId="77777777" w:rsidR="00B93F8F" w:rsidRDefault="00B93F8F" w:rsidP="00C94958">
            <w:pPr>
              <w:pStyle w:val="TableParagraph"/>
              <w:spacing w:before="65"/>
              <w:ind w:left="3" w:right="30"/>
              <w:jc w:val="center"/>
              <w:rPr>
                <w:rFonts w:ascii="Times New Roman"/>
                <w:sz w:val="21"/>
              </w:rPr>
            </w:pPr>
            <w:r>
              <w:rPr>
                <w:rFonts w:ascii="Times New Roman"/>
                <w:color w:val="221F1F"/>
                <w:sz w:val="21"/>
              </w:rPr>
              <w:t>175</w:t>
            </w:r>
          </w:p>
        </w:tc>
        <w:tc>
          <w:tcPr>
            <w:tcW w:w="1191" w:type="dxa"/>
          </w:tcPr>
          <w:p w14:paraId="5035A52C" w14:textId="77777777" w:rsidR="00B93F8F" w:rsidRDefault="00B93F8F" w:rsidP="00C94958">
            <w:pPr>
              <w:pStyle w:val="TableParagraph"/>
              <w:spacing w:before="65"/>
              <w:ind w:right="82"/>
              <w:jc w:val="center"/>
              <w:rPr>
                <w:rFonts w:ascii="Times New Roman"/>
                <w:sz w:val="21"/>
              </w:rPr>
            </w:pPr>
            <w:r>
              <w:rPr>
                <w:rFonts w:ascii="Times New Roman"/>
                <w:sz w:val="21"/>
              </w:rPr>
              <w:t>362.09</w:t>
            </w:r>
          </w:p>
        </w:tc>
      </w:tr>
    </w:tbl>
    <w:p w14:paraId="3C80D971" w14:textId="7C6B2A38" w:rsidR="0095761F" w:rsidRDefault="0095761F" w:rsidP="002D6162"/>
    <w:p w14:paraId="363F9850" w14:textId="40C2F32E" w:rsidR="00B93F8F" w:rsidRDefault="00B93F8F" w:rsidP="002D6162"/>
    <w:p w14:paraId="11F7F572" w14:textId="77777777" w:rsidR="00B93F8F" w:rsidRDefault="00B93F8F" w:rsidP="002D6162"/>
    <w:p w14:paraId="69CDBCF6" w14:textId="77777777" w:rsidR="0095761F" w:rsidRDefault="0095761F" w:rsidP="002D6162"/>
    <w:p w14:paraId="733970F8" w14:textId="1E640A53" w:rsidR="00E13AE1" w:rsidRDefault="004014A8" w:rsidP="005918D3">
      <w:pPr>
        <w:pStyle w:val="Heading2"/>
      </w:pPr>
      <w:r>
        <w:lastRenderedPageBreak/>
        <w:t>9.4</w:t>
      </w:r>
      <w:r w:rsidR="00E13AE1">
        <w:t xml:space="preserve"> Commodities</w:t>
      </w:r>
    </w:p>
    <w:p w14:paraId="7DAFDF63" w14:textId="744E5317" w:rsidR="00E13AE1" w:rsidRDefault="00E13AE1" w:rsidP="00E13AE1">
      <w:r w:rsidRPr="00030795">
        <w:rPr>
          <w:b/>
          <w:bCs/>
        </w:rPr>
        <w:t>Contango</w:t>
      </w:r>
      <w:r>
        <w:t xml:space="preserve">: </w:t>
      </w:r>
      <m:oMath>
        <m:r>
          <w:rPr>
            <w:rFonts w:ascii="Cambria Math" w:hAnsi="Cambria Math"/>
          </w:rPr>
          <m:t>futures prices &gt; spot prices</m:t>
        </m:r>
      </m:oMath>
    </w:p>
    <w:p w14:paraId="708DAD2A" w14:textId="008D6212" w:rsidR="00F57E30" w:rsidRDefault="00F57E30" w:rsidP="004E638F">
      <w:pPr>
        <w:pStyle w:val="ListParagraph"/>
        <w:numPr>
          <w:ilvl w:val="0"/>
          <w:numId w:val="1"/>
        </w:numPr>
      </w:pPr>
      <w:r w:rsidRPr="00F57E30">
        <w:t>Have a negative calendar spread</w:t>
      </w:r>
    </w:p>
    <w:p w14:paraId="4AF80E2D" w14:textId="3370D144" w:rsidR="00030795" w:rsidRDefault="00030795" w:rsidP="004E638F">
      <w:pPr>
        <w:pStyle w:val="ListParagraph"/>
        <w:numPr>
          <w:ilvl w:val="0"/>
          <w:numId w:val="1"/>
        </w:numPr>
      </w:pPr>
      <w:r>
        <w:rPr>
          <w:rFonts w:ascii="Calibri" w:hAnsi="Calibri" w:cs="Calibri"/>
          <w:color w:val="000000"/>
          <w:sz w:val="21"/>
          <w:szCs w:val="21"/>
        </w:rPr>
        <w:t>negative</w:t>
      </w:r>
      <w:r w:rsidRPr="004A6FD5">
        <w:rPr>
          <w:rFonts w:ascii="Calibri" w:hAnsi="Calibri" w:cs="Calibri"/>
          <w:color w:val="000000"/>
          <w:sz w:val="21"/>
          <w:szCs w:val="21"/>
        </w:rPr>
        <w:t xml:space="preserve"> roll return</w:t>
      </w:r>
    </w:p>
    <w:p w14:paraId="5664CA6C" w14:textId="77777777" w:rsidR="00030795" w:rsidRDefault="00030795" w:rsidP="00E13AE1"/>
    <w:p w14:paraId="5F19DE8F" w14:textId="192909AC" w:rsidR="00E13AE1" w:rsidRDefault="00E13AE1" w:rsidP="00E13AE1">
      <w:r w:rsidRPr="00030795">
        <w:rPr>
          <w:b/>
          <w:bCs/>
        </w:rPr>
        <w:t>Backwardation</w:t>
      </w:r>
      <w:r>
        <w:t xml:space="preserve">: </w:t>
      </w:r>
      <m:oMath>
        <m:r>
          <w:rPr>
            <w:rFonts w:ascii="Cambria Math" w:hAnsi="Cambria Math"/>
          </w:rPr>
          <m:t>futures prices &lt; spot prices</m:t>
        </m:r>
      </m:oMath>
    </w:p>
    <w:p w14:paraId="15907F53" w14:textId="5F79479D" w:rsidR="00F57E30" w:rsidRDefault="00F57E30" w:rsidP="004E638F">
      <w:pPr>
        <w:pStyle w:val="ListParagraph"/>
        <w:numPr>
          <w:ilvl w:val="0"/>
          <w:numId w:val="1"/>
        </w:numPr>
      </w:pPr>
      <w:r w:rsidRPr="00F57E30">
        <w:t>Have a positive calendar spread.</w:t>
      </w:r>
    </w:p>
    <w:p w14:paraId="0CEB91F0" w14:textId="2D18AB86" w:rsidR="00F57E30" w:rsidRDefault="00F57E30" w:rsidP="004E638F">
      <w:pPr>
        <w:pStyle w:val="ListParagraph"/>
        <w:numPr>
          <w:ilvl w:val="0"/>
          <w:numId w:val="1"/>
        </w:numPr>
      </w:pPr>
      <w:r w:rsidRPr="00F57E30">
        <w:t>Occurs when hedgers (producers) are short in the futures contract.</w:t>
      </w:r>
    </w:p>
    <w:p w14:paraId="2678F40C" w14:textId="1168E7B2" w:rsidR="00030795" w:rsidRDefault="00030795" w:rsidP="004E638F">
      <w:pPr>
        <w:pStyle w:val="ListParagraph"/>
        <w:numPr>
          <w:ilvl w:val="0"/>
          <w:numId w:val="1"/>
        </w:numPr>
      </w:pPr>
      <w:r w:rsidRPr="00030795">
        <w:t>positive roll return</w:t>
      </w:r>
    </w:p>
    <w:p w14:paraId="5D25BF23" w14:textId="77777777" w:rsidR="004A6FD5" w:rsidRPr="00D06702" w:rsidRDefault="004A6FD5" w:rsidP="004A6FD5">
      <w:pPr>
        <w:rPr>
          <w:b/>
          <w:bCs/>
        </w:rPr>
      </w:pPr>
      <w:r w:rsidRPr="00D06702">
        <w:rPr>
          <w:b/>
          <w:bCs/>
        </w:rPr>
        <w:t>Considering the storage theory, non-storable commodities are characterized by a high percentage of backwardation, while commodities with low storage costs, such as precious metals, are almost exclusively in contango.</w:t>
      </w:r>
    </w:p>
    <w:p w14:paraId="2DD02E0E" w14:textId="3886118A" w:rsidR="00F57E30" w:rsidRDefault="009150FC" w:rsidP="00F57E30">
      <w:pPr>
        <w:autoSpaceDE w:val="0"/>
        <w:autoSpaceDN w:val="0"/>
        <w:adjustRightInd w:val="0"/>
        <w:spacing w:after="0" w:line="240" w:lineRule="auto"/>
        <w:rPr>
          <w:rFonts w:ascii="Calibri" w:hAnsi="Calibri" w:cs="Calibri"/>
          <w:sz w:val="24"/>
          <w:szCs w:val="24"/>
        </w:rPr>
      </w:pPr>
      <w:r w:rsidRPr="009150FC">
        <w:rPr>
          <w:b/>
          <w:bCs/>
        </w:rPr>
        <w:t>Convenience yield</w:t>
      </w:r>
      <w:r>
        <w:t xml:space="preserve"> is the monetary benefit from holding a commodity physically instead of being long the respective </w:t>
      </w:r>
      <w:proofErr w:type="gramStart"/>
      <w:r>
        <w:t>futures, and</w:t>
      </w:r>
      <w:proofErr w:type="gramEnd"/>
      <w:r>
        <w:t xml:space="preserve"> is affected in large part by inventory levels.</w:t>
      </w:r>
    </w:p>
    <w:p w14:paraId="06EE57E6" w14:textId="00AEC091" w:rsidR="004A6FD5" w:rsidRDefault="004A6FD5" w:rsidP="00F57E30">
      <w:pPr>
        <w:autoSpaceDE w:val="0"/>
        <w:autoSpaceDN w:val="0"/>
        <w:adjustRightInd w:val="0"/>
        <w:spacing w:after="0" w:line="240" w:lineRule="auto"/>
        <w:rPr>
          <w:rFonts w:ascii="Calibri" w:hAnsi="Calibri" w:cs="Calibri"/>
          <w:sz w:val="24"/>
          <w:szCs w:val="24"/>
        </w:rPr>
      </w:pPr>
    </w:p>
    <w:p w14:paraId="4B1E1C05" w14:textId="77777777" w:rsidR="004A6FD5" w:rsidRPr="00F57E30" w:rsidRDefault="004A6FD5" w:rsidP="00F57E30">
      <w:pPr>
        <w:autoSpaceDE w:val="0"/>
        <w:autoSpaceDN w:val="0"/>
        <w:adjustRightInd w:val="0"/>
        <w:spacing w:after="0" w:line="240" w:lineRule="auto"/>
        <w:rPr>
          <w:rFonts w:ascii="Calibri" w:hAnsi="Calibri" w:cs="Calibri"/>
          <w:sz w:val="24"/>
          <w:szCs w:val="24"/>
        </w:rPr>
      </w:pPr>
    </w:p>
    <w:p w14:paraId="268395E6" w14:textId="160CE9A7" w:rsidR="00F57E30" w:rsidRPr="00F57E30" w:rsidRDefault="004A6FD5" w:rsidP="004A6FD5">
      <w:pPr>
        <w:rPr>
          <w:rFonts w:ascii="Cambria Math" w:hAnsi="Cambria Math"/>
          <w:i/>
          <w:color w:val="C00000"/>
          <w:sz w:val="36"/>
        </w:rPr>
      </w:pPr>
      <m:oMathPara>
        <m:oMath>
          <m:r>
            <w:rPr>
              <w:rFonts w:ascii="Cambria Math" w:hAnsi="Cambria Math"/>
              <w:color w:val="C00000"/>
              <w:sz w:val="36"/>
            </w:rPr>
            <m:t xml:space="preserve">Total Return = Price return + Roll return + Collateral return </m:t>
          </m:r>
        </m:oMath>
      </m:oMathPara>
    </w:p>
    <w:p w14:paraId="3D866F7B" w14:textId="77777777" w:rsidR="00AE1277" w:rsidRPr="00F57E30" w:rsidRDefault="00AE1277" w:rsidP="00AE1277">
      <w:pPr>
        <w:autoSpaceDE w:val="0"/>
        <w:autoSpaceDN w:val="0"/>
        <w:adjustRightInd w:val="0"/>
        <w:spacing w:after="0" w:line="240" w:lineRule="auto"/>
        <w:rPr>
          <w:rFonts w:ascii="Calibri" w:hAnsi="Calibri" w:cs="Calibri"/>
          <w:color w:val="000000"/>
          <w:sz w:val="21"/>
          <w:szCs w:val="21"/>
        </w:rPr>
      </w:pPr>
      <w:r w:rsidRPr="00030795">
        <w:rPr>
          <w:rFonts w:ascii="Calibri" w:hAnsi="Calibri" w:cs="Calibri"/>
          <w:b/>
          <w:bCs/>
          <w:color w:val="000000"/>
          <w:sz w:val="21"/>
          <w:szCs w:val="21"/>
        </w:rPr>
        <w:t>Collateral return</w:t>
      </w:r>
      <w:r w:rsidRPr="00F57E30">
        <w:rPr>
          <w:rFonts w:ascii="Calibri" w:hAnsi="Calibri" w:cs="Calibri"/>
          <w:color w:val="000000"/>
          <w:sz w:val="21"/>
          <w:szCs w:val="21"/>
        </w:rPr>
        <w:t>: the yield for the bonds or cash used to maintain the</w:t>
      </w:r>
      <w:r>
        <w:rPr>
          <w:rFonts w:ascii="Calibri" w:hAnsi="Calibri" w:cs="Calibri"/>
          <w:color w:val="000000"/>
          <w:sz w:val="21"/>
          <w:szCs w:val="21"/>
        </w:rPr>
        <w:t xml:space="preserve"> </w:t>
      </w:r>
      <w:r w:rsidRPr="00F57E30">
        <w:rPr>
          <w:rFonts w:ascii="Calibri" w:hAnsi="Calibri" w:cs="Calibri"/>
          <w:color w:val="000000"/>
          <w:sz w:val="21"/>
          <w:szCs w:val="21"/>
        </w:rPr>
        <w:t>investor’s futures positions.</w:t>
      </w:r>
    </w:p>
    <w:p w14:paraId="211A55A0" w14:textId="77777777" w:rsidR="00F57E30" w:rsidRPr="00F57E30" w:rsidRDefault="00F57E30" w:rsidP="00F57E30">
      <w:pPr>
        <w:autoSpaceDE w:val="0"/>
        <w:autoSpaceDN w:val="0"/>
        <w:adjustRightInd w:val="0"/>
        <w:spacing w:after="0" w:line="240" w:lineRule="auto"/>
        <w:rPr>
          <w:rFonts w:ascii="Calibri" w:hAnsi="Calibri" w:cs="Calibri"/>
          <w:color w:val="000000"/>
          <w:sz w:val="21"/>
          <w:szCs w:val="21"/>
        </w:rPr>
      </w:pPr>
    </w:p>
    <w:p w14:paraId="3B1BAC70" w14:textId="57AD2CDD" w:rsidR="00F57E30" w:rsidRPr="00F57E30" w:rsidRDefault="00F57E30" w:rsidP="00F57E30">
      <w:pPr>
        <w:autoSpaceDE w:val="0"/>
        <w:autoSpaceDN w:val="0"/>
        <w:adjustRightInd w:val="0"/>
        <w:spacing w:after="0" w:line="240" w:lineRule="auto"/>
        <w:rPr>
          <w:rFonts w:ascii="Calibri" w:hAnsi="Calibri" w:cs="Calibri"/>
          <w:color w:val="000000"/>
          <w:sz w:val="21"/>
          <w:szCs w:val="21"/>
        </w:rPr>
      </w:pPr>
      <w:r w:rsidRPr="00030795">
        <w:rPr>
          <w:rFonts w:ascii="Calibri" w:hAnsi="Calibri" w:cs="Calibri"/>
          <w:b/>
          <w:bCs/>
          <w:color w:val="000000"/>
          <w:sz w:val="21"/>
          <w:szCs w:val="21"/>
        </w:rPr>
        <w:t xml:space="preserve">Roll </w:t>
      </w:r>
      <w:r w:rsidR="004A6FD5" w:rsidRPr="00030795">
        <w:rPr>
          <w:rFonts w:ascii="Calibri" w:hAnsi="Calibri" w:cs="Calibri"/>
          <w:b/>
          <w:bCs/>
          <w:color w:val="000000"/>
          <w:sz w:val="21"/>
          <w:szCs w:val="21"/>
        </w:rPr>
        <w:t>R</w:t>
      </w:r>
      <w:r w:rsidRPr="00030795">
        <w:rPr>
          <w:rFonts w:ascii="Calibri" w:hAnsi="Calibri" w:cs="Calibri"/>
          <w:b/>
          <w:bCs/>
          <w:color w:val="000000"/>
          <w:sz w:val="21"/>
          <w:szCs w:val="21"/>
        </w:rPr>
        <w:t>eturn</w:t>
      </w:r>
      <w:r w:rsidRPr="00F57E30">
        <w:rPr>
          <w:rFonts w:ascii="Calibri" w:hAnsi="Calibri" w:cs="Calibri"/>
          <w:color w:val="000000"/>
          <w:sz w:val="21"/>
          <w:szCs w:val="21"/>
        </w:rPr>
        <w:t>: return from closing out maturing futures contracts and replacing</w:t>
      </w:r>
      <w:r w:rsidR="004A6FD5">
        <w:rPr>
          <w:rFonts w:ascii="Calibri" w:hAnsi="Calibri" w:cs="Calibri"/>
          <w:color w:val="000000"/>
          <w:sz w:val="21"/>
          <w:szCs w:val="21"/>
        </w:rPr>
        <w:t xml:space="preserve"> </w:t>
      </w:r>
      <w:r w:rsidRPr="00F57E30">
        <w:rPr>
          <w:rFonts w:ascii="Calibri" w:hAnsi="Calibri" w:cs="Calibri"/>
          <w:color w:val="000000"/>
          <w:sz w:val="21"/>
          <w:szCs w:val="21"/>
        </w:rPr>
        <w:t>them with newer futures contracts.</w:t>
      </w:r>
    </w:p>
    <w:p w14:paraId="2FB308CC" w14:textId="44D20ED7" w:rsidR="00F57E30" w:rsidRDefault="00F57E30" w:rsidP="00F57E30">
      <w:pPr>
        <w:autoSpaceDE w:val="0"/>
        <w:autoSpaceDN w:val="0"/>
        <w:adjustRightInd w:val="0"/>
        <w:spacing w:after="0" w:line="240" w:lineRule="auto"/>
        <w:rPr>
          <w:rFonts w:ascii="Calibri" w:hAnsi="Calibri" w:cs="Calibri"/>
          <w:color w:val="000000"/>
          <w:sz w:val="21"/>
          <w:szCs w:val="21"/>
        </w:rPr>
      </w:pPr>
    </w:p>
    <w:p w14:paraId="49902A44" w14:textId="10A582F2" w:rsidR="004A6FD5" w:rsidRDefault="004A6FD5" w:rsidP="00F57E30">
      <w:pPr>
        <w:autoSpaceDE w:val="0"/>
        <w:autoSpaceDN w:val="0"/>
        <w:adjustRightInd w:val="0"/>
        <w:spacing w:after="0" w:line="240" w:lineRule="auto"/>
        <w:rPr>
          <w:rFonts w:ascii="Calibri" w:hAnsi="Calibri" w:cs="Calibri"/>
          <w:color w:val="000000"/>
          <w:sz w:val="21"/>
          <w:szCs w:val="21"/>
        </w:rPr>
      </w:pPr>
      <w:r w:rsidRPr="004A6FD5">
        <w:rPr>
          <w:rFonts w:ascii="Calibri" w:hAnsi="Calibri" w:cs="Calibri"/>
          <w:color w:val="000000"/>
          <w:sz w:val="21"/>
          <w:szCs w:val="21"/>
        </w:rPr>
        <w:t>When the commodity’s term structure is in backwardation, positive roll return</w:t>
      </w:r>
      <w:r>
        <w:rPr>
          <w:rFonts w:ascii="Calibri" w:hAnsi="Calibri" w:cs="Calibri"/>
          <w:color w:val="000000"/>
          <w:sz w:val="21"/>
          <w:szCs w:val="21"/>
        </w:rPr>
        <w:t xml:space="preserve"> because long-dated contracts are cheaper than expiring contracts</w:t>
      </w:r>
      <w:r w:rsidRPr="004A6FD5">
        <w:rPr>
          <w:rFonts w:ascii="Calibri" w:hAnsi="Calibri" w:cs="Calibri"/>
          <w:color w:val="000000"/>
          <w:sz w:val="21"/>
          <w:szCs w:val="21"/>
        </w:rPr>
        <w:t>.</w:t>
      </w:r>
      <w:r w:rsidR="008E20C3">
        <w:rPr>
          <w:rFonts w:ascii="Calibri" w:hAnsi="Calibri" w:cs="Calibri"/>
          <w:color w:val="000000"/>
          <w:sz w:val="21"/>
          <w:szCs w:val="21"/>
        </w:rPr>
        <w:t xml:space="preserve"> </w:t>
      </w:r>
      <w:r w:rsidRPr="004A6FD5">
        <w:rPr>
          <w:rFonts w:ascii="Calibri" w:hAnsi="Calibri" w:cs="Calibri"/>
          <w:color w:val="000000"/>
          <w:sz w:val="21"/>
          <w:szCs w:val="21"/>
        </w:rPr>
        <w:t>When the commodity’s term structure is in contango, negative roll return.</w:t>
      </w:r>
    </w:p>
    <w:p w14:paraId="6796667D" w14:textId="0FE6C99E" w:rsidR="004A6FD5" w:rsidRDefault="004A6FD5" w:rsidP="00F57E30">
      <w:pPr>
        <w:autoSpaceDE w:val="0"/>
        <w:autoSpaceDN w:val="0"/>
        <w:adjustRightInd w:val="0"/>
        <w:spacing w:after="0" w:line="240" w:lineRule="auto"/>
        <w:rPr>
          <w:rFonts w:ascii="Calibri" w:hAnsi="Calibri" w:cs="Calibri"/>
          <w:color w:val="000000"/>
          <w:sz w:val="21"/>
          <w:szCs w:val="21"/>
        </w:rPr>
      </w:pPr>
    </w:p>
    <w:p w14:paraId="16510F20" w14:textId="77777777" w:rsidR="00F57E30" w:rsidRDefault="00F57E30" w:rsidP="00E13AE1"/>
    <w:p w14:paraId="7E7C0F0E" w14:textId="444A5E42" w:rsidR="00E13AE1" w:rsidRPr="005A6A64" w:rsidRDefault="00E13AE1" w:rsidP="00E13AE1">
      <w:pPr>
        <w:rPr>
          <w:b/>
          <w:bCs/>
        </w:rPr>
      </w:pPr>
      <w:r w:rsidRPr="005A6A64">
        <w:rPr>
          <w:b/>
          <w:bCs/>
        </w:rPr>
        <w:t>Term Structure of Commodity Futures</w:t>
      </w:r>
    </w:p>
    <w:p w14:paraId="4E3D8A64" w14:textId="6F255BB4" w:rsidR="00E13AE1" w:rsidRDefault="00E13AE1" w:rsidP="00E13AE1">
      <w:r w:rsidRPr="00EE55E8">
        <w:rPr>
          <w:b/>
          <w:bCs/>
        </w:rPr>
        <w:t xml:space="preserve">Insurance </w:t>
      </w:r>
      <w:r w:rsidR="00EE55E8">
        <w:rPr>
          <w:b/>
          <w:bCs/>
        </w:rPr>
        <w:t>T</w:t>
      </w:r>
      <w:r w:rsidRPr="00EE55E8">
        <w:rPr>
          <w:b/>
          <w:bCs/>
        </w:rPr>
        <w:t>heory</w:t>
      </w:r>
      <w:r>
        <w:t>: Contract buyers compensated</w:t>
      </w:r>
      <w:r w:rsidR="008E20C3">
        <w:t xml:space="preserve"> </w:t>
      </w:r>
      <w:r>
        <w:t>for providing protection to commodity</w:t>
      </w:r>
      <w:r w:rsidR="008E20C3">
        <w:t xml:space="preserve"> </w:t>
      </w:r>
      <w:r>
        <w:t>producers. Implies</w:t>
      </w:r>
      <w:r w:rsidR="00EE55E8">
        <w:t xml:space="preserve"> </w:t>
      </w:r>
      <w:r>
        <w:t>backwardation is normal.</w:t>
      </w:r>
    </w:p>
    <w:p w14:paraId="7E194C03" w14:textId="38F953BA" w:rsidR="00E13AE1" w:rsidRDefault="00E13AE1" w:rsidP="00E13AE1">
      <w:r w:rsidRPr="00EE55E8">
        <w:rPr>
          <w:b/>
          <w:bCs/>
        </w:rPr>
        <w:t xml:space="preserve">Hedging </w:t>
      </w:r>
      <w:r w:rsidR="00EE55E8">
        <w:rPr>
          <w:b/>
          <w:bCs/>
        </w:rPr>
        <w:t>P</w:t>
      </w:r>
      <w:r w:rsidRPr="00EE55E8">
        <w:rPr>
          <w:b/>
          <w:bCs/>
        </w:rPr>
        <w:t xml:space="preserve">ressure </w:t>
      </w:r>
      <w:r w:rsidR="00EE55E8">
        <w:rPr>
          <w:b/>
          <w:bCs/>
        </w:rPr>
        <w:t>H</w:t>
      </w:r>
      <w:r w:rsidRPr="00EE55E8">
        <w:rPr>
          <w:b/>
          <w:bCs/>
        </w:rPr>
        <w:t>ypothesis</w:t>
      </w:r>
      <w:r>
        <w:t>: Like insurance</w:t>
      </w:r>
      <w:r w:rsidR="008E20C3">
        <w:t xml:space="preserve"> </w:t>
      </w:r>
      <w:r>
        <w:t>theory, bur includes both long hedgers</w:t>
      </w:r>
      <w:r w:rsidR="008E20C3">
        <w:t xml:space="preserve"> </w:t>
      </w:r>
      <w:r>
        <w:t>(</w:t>
      </w:r>
      <w:r w:rsidR="00EE55E8">
        <w:t xml:space="preserve">lead to </w:t>
      </w:r>
      <w:r>
        <w:t>con</w:t>
      </w:r>
      <w:r w:rsidR="00EE55E8">
        <w:t>t</w:t>
      </w:r>
      <w:r>
        <w:t>ango) and short hedgers (</w:t>
      </w:r>
      <w:r w:rsidR="00EE55E8">
        <w:t xml:space="preserve">lead to </w:t>
      </w:r>
      <w:r>
        <w:t>backwardation).</w:t>
      </w:r>
    </w:p>
    <w:p w14:paraId="0762AACF" w14:textId="78BE7F3A" w:rsidR="00EE55E8" w:rsidRDefault="00EE55E8" w:rsidP="004E638F">
      <w:pPr>
        <w:pStyle w:val="ListParagraph"/>
        <w:numPr>
          <w:ilvl w:val="0"/>
          <w:numId w:val="1"/>
        </w:numPr>
      </w:pPr>
      <w:r>
        <w:t>If the two forces of producers and consumers both seeking price protection are equal in weight, then then commodity curve will be flat.</w:t>
      </w:r>
    </w:p>
    <w:p w14:paraId="5DB29C06" w14:textId="764C83E6" w:rsidR="00EE55E8" w:rsidRDefault="00EE55E8" w:rsidP="004E638F">
      <w:pPr>
        <w:pStyle w:val="ListParagraph"/>
        <w:numPr>
          <w:ilvl w:val="0"/>
          <w:numId w:val="1"/>
        </w:numPr>
      </w:pPr>
      <w:r>
        <w:t>If commodity producers as a group are more interested in selling forward than consumers, then the commodity curve will be backwardation.</w:t>
      </w:r>
    </w:p>
    <w:p w14:paraId="0AD87A4C" w14:textId="173706BD" w:rsidR="00EE55E8" w:rsidRDefault="00EE55E8" w:rsidP="004E638F">
      <w:pPr>
        <w:pStyle w:val="ListParagraph"/>
        <w:numPr>
          <w:ilvl w:val="0"/>
          <w:numId w:val="1"/>
        </w:numPr>
      </w:pPr>
      <w:r>
        <w:t>If commodity consumers exceed producers, then the commodity curve will be contango.</w:t>
      </w:r>
    </w:p>
    <w:p w14:paraId="655ABF19" w14:textId="77777777" w:rsidR="00EE55E8" w:rsidRDefault="00EE55E8" w:rsidP="00E13AE1"/>
    <w:p w14:paraId="1779E224" w14:textId="23483662" w:rsidR="00BE689D" w:rsidRDefault="00E13AE1" w:rsidP="00E13AE1">
      <w:r w:rsidRPr="00EE55E8">
        <w:rPr>
          <w:b/>
          <w:bCs/>
        </w:rPr>
        <w:t xml:space="preserve">Theory of </w:t>
      </w:r>
      <w:r w:rsidR="00EE55E8">
        <w:rPr>
          <w:b/>
          <w:bCs/>
        </w:rPr>
        <w:t>S</w:t>
      </w:r>
      <w:r w:rsidRPr="00EE55E8">
        <w:rPr>
          <w:b/>
          <w:bCs/>
        </w:rPr>
        <w:t>torage</w:t>
      </w:r>
      <w:r>
        <w:t>: Spot and futures prices</w:t>
      </w:r>
      <w:r w:rsidR="008E20C3">
        <w:t xml:space="preserve"> </w:t>
      </w:r>
      <w:r>
        <w:t>related through storage costs and convenience</w:t>
      </w:r>
      <w:r w:rsidR="008E20C3">
        <w:t xml:space="preserve"> </w:t>
      </w:r>
      <w:r>
        <w:t>yield.</w:t>
      </w:r>
    </w:p>
    <w:p w14:paraId="7F6D7DB3" w14:textId="662BF38F" w:rsidR="00EE55E8" w:rsidRDefault="00EE55E8" w:rsidP="004E638F">
      <w:pPr>
        <w:pStyle w:val="ListParagraph"/>
        <w:numPr>
          <w:ilvl w:val="0"/>
          <w:numId w:val="1"/>
        </w:numPr>
      </w:pPr>
      <w:r>
        <w:t>A commodity regularly stored should have a higher price in the future (contango) to account for those storage costs, supply dominates demand.</w:t>
      </w:r>
    </w:p>
    <w:p w14:paraId="1743D2BC" w14:textId="02B32B38" w:rsidR="00E13AE1" w:rsidRPr="00E13AE1" w:rsidRDefault="00EE55E8" w:rsidP="004E638F">
      <w:pPr>
        <w:pStyle w:val="ListParagraph"/>
        <w:numPr>
          <w:ilvl w:val="0"/>
          <w:numId w:val="1"/>
        </w:numPr>
      </w:pPr>
      <w:r>
        <w:t>A commodity along a value chain that allows for just-in-time delivery and use (i.e., Minimal inventories and storage) can avoid these costs, demand dominates supply and current prices are higher than futures prices (i.e., Backwardation).</w:t>
      </w:r>
    </w:p>
    <w:p w14:paraId="5733FB66" w14:textId="751C8522" w:rsidR="00BE689D" w:rsidRDefault="00BE689D" w:rsidP="00BE689D">
      <w:pPr>
        <w:pStyle w:val="Heading1"/>
      </w:pPr>
      <w:r>
        <w:t>10 Portfolio Management</w:t>
      </w:r>
    </w:p>
    <w:p w14:paraId="00406860" w14:textId="77777777" w:rsidR="00BE689D" w:rsidRDefault="00BE689D" w:rsidP="00BE689D"/>
    <w:p w14:paraId="56461D4D" w14:textId="77777777" w:rsidR="00945C3C" w:rsidRDefault="00945C3C" w:rsidP="005918D3">
      <w:pPr>
        <w:pStyle w:val="Heading2"/>
      </w:pPr>
      <w:r>
        <w:lastRenderedPageBreak/>
        <w:t>10</w:t>
      </w:r>
      <w:r>
        <w:rPr>
          <w:rFonts w:hint="eastAsia"/>
        </w:rPr>
        <w:t>.1</w:t>
      </w:r>
      <w:r>
        <w:t xml:space="preserve"> ETF</w:t>
      </w:r>
    </w:p>
    <w:p w14:paraId="5ADEE83D" w14:textId="77777777" w:rsidR="00945C3C" w:rsidRDefault="00945C3C" w:rsidP="00945C3C"/>
    <w:p w14:paraId="34806120" w14:textId="77777777" w:rsidR="00945C3C" w:rsidRDefault="00945C3C" w:rsidP="00945C3C">
      <w:r w:rsidRPr="008858A8">
        <w:rPr>
          <w:b/>
          <w:bCs/>
        </w:rPr>
        <w:t>Creation/redemption of ETFs</w:t>
      </w:r>
      <w:r>
        <w:t>: Authorized participants (APs) create additional shares by delivering the creation basket to the ETF manager. Redemption is by tendering ETF shares and receiving a redemption basket.</w:t>
      </w:r>
    </w:p>
    <w:p w14:paraId="3C1AD0DB" w14:textId="52CCED4B" w:rsidR="00945C3C" w:rsidRDefault="00945C3C" w:rsidP="00945C3C">
      <w:r w:rsidRPr="008858A8">
        <w:rPr>
          <w:b/>
          <w:bCs/>
        </w:rPr>
        <w:t>ETF spreads</w:t>
      </w:r>
      <w:r>
        <w:t>: Positively related to cost of creation/redemption, spread on the underlying securities, risk-premium for carrying trades until close of trade, and APs' normal profit margin. Negatively related to probability of completing an offsetting trade on the secondary marker.</w:t>
      </w:r>
    </w:p>
    <w:p w14:paraId="520D5CB8" w14:textId="77777777" w:rsidR="00EA225E" w:rsidRDefault="00EA225E" w:rsidP="00EA225E">
      <w:r>
        <w:t xml:space="preserve">Some ETF legal structures expose investors to counterparty risk: the invested amount could be lost in the event of counterparty failure. </w:t>
      </w:r>
    </w:p>
    <w:p w14:paraId="6E257452" w14:textId="6B9BC625" w:rsidR="00EA225E" w:rsidRDefault="00EA225E" w:rsidP="00EA225E">
      <w:r>
        <w:t>Settlement risk is applicable for ETFs that use OTC derivative contracts, however ADRs are exchange-traded.</w:t>
      </w:r>
    </w:p>
    <w:p w14:paraId="1AB82D3E" w14:textId="26AC5295" w:rsidR="00EA225E" w:rsidRDefault="00EA225E" w:rsidP="00945C3C"/>
    <w:p w14:paraId="3BE8D44D" w14:textId="77777777" w:rsidR="00EA225E" w:rsidRDefault="00EA225E" w:rsidP="00945C3C"/>
    <w:p w14:paraId="6BCB3F4B" w14:textId="1563A60C" w:rsidR="00945C3C" w:rsidRDefault="00945C3C" w:rsidP="00945C3C">
      <w:pPr>
        <w:rPr>
          <w:noProof/>
        </w:rPr>
      </w:pPr>
      <w:r w:rsidRPr="008858A8">
        <w:rPr>
          <w:b/>
          <w:bCs/>
          <w:noProof/>
        </w:rPr>
        <w:t>Break-even inflation rate (BEI)</w:t>
      </w:r>
      <w:r>
        <w:rPr>
          <w:noProof/>
        </w:rPr>
        <w:t xml:space="preserve"> : </w:t>
      </w:r>
      <w:r w:rsidRPr="008858A8">
        <w:rPr>
          <w:noProof/>
        </w:rPr>
        <w:t>the yield difference between a non-inflation-indexed risk-free bond and the inflation- indexed risk-free bond with the same maturity.</w:t>
      </w:r>
    </w:p>
    <w:p w14:paraId="6F480300" w14:textId="77777777" w:rsidR="00945C3C" w:rsidRPr="008858A8" w:rsidRDefault="00945C3C" w:rsidP="00945C3C">
      <w:pPr>
        <w:rPr>
          <w:color w:val="C00000"/>
          <w:sz w:val="36"/>
        </w:rPr>
      </w:pPr>
      <m:oMathPara>
        <m:oMath>
          <m:r>
            <w:rPr>
              <w:rFonts w:ascii="Cambria Math" w:hAnsi="Cambria Math"/>
              <w:color w:val="C00000"/>
              <w:sz w:val="36"/>
            </w:rPr>
            <m:t>BEI=Yiel</m:t>
          </m:r>
          <m:sSub>
            <m:sSubPr>
              <m:ctrlPr>
                <w:rPr>
                  <w:rFonts w:ascii="Cambria Math" w:hAnsi="Cambria Math"/>
                  <w:i/>
                  <w:color w:val="C00000"/>
                  <w:sz w:val="36"/>
                </w:rPr>
              </m:ctrlPr>
            </m:sSubPr>
            <m:e>
              <m:r>
                <w:rPr>
                  <w:rFonts w:ascii="Cambria Math" w:hAnsi="Cambria Math"/>
                  <w:color w:val="C00000"/>
                  <w:sz w:val="36"/>
                </w:rPr>
                <m:t>d</m:t>
              </m:r>
            </m:e>
            <m:sub>
              <m:r>
                <w:rPr>
                  <w:rFonts w:ascii="Cambria Math" w:hAnsi="Cambria Math"/>
                  <w:color w:val="C00000"/>
                  <w:sz w:val="36"/>
                </w:rPr>
                <m:t>non-indexed</m:t>
              </m:r>
            </m:sub>
          </m:sSub>
          <m:r>
            <w:rPr>
              <w:rFonts w:ascii="Cambria Math" w:hAnsi="Cambria Math"/>
              <w:color w:val="C00000"/>
              <w:sz w:val="36"/>
            </w:rPr>
            <m:t>-Yiel</m:t>
          </m:r>
          <m:sSub>
            <m:sSubPr>
              <m:ctrlPr>
                <w:rPr>
                  <w:rFonts w:ascii="Cambria Math" w:hAnsi="Cambria Math"/>
                  <w:i/>
                  <w:color w:val="C00000"/>
                  <w:sz w:val="36"/>
                </w:rPr>
              </m:ctrlPr>
            </m:sSubPr>
            <m:e>
              <m:r>
                <w:rPr>
                  <w:rFonts w:ascii="Cambria Math" w:hAnsi="Cambria Math"/>
                  <w:color w:val="C00000"/>
                  <w:sz w:val="36"/>
                </w:rPr>
                <m:t>d</m:t>
              </m:r>
            </m:e>
            <m:sub>
              <m:r>
                <w:rPr>
                  <w:rFonts w:ascii="Cambria Math" w:hAnsi="Cambria Math"/>
                  <w:color w:val="C00000"/>
                  <w:sz w:val="36"/>
                </w:rPr>
                <m:t>indexed</m:t>
              </m:r>
            </m:sub>
          </m:sSub>
        </m:oMath>
      </m:oMathPara>
    </w:p>
    <w:p w14:paraId="38A8006D" w14:textId="77777777" w:rsidR="00945C3C" w:rsidRPr="008858A8" w:rsidRDefault="00945C3C" w:rsidP="00945C3C">
      <w:pPr>
        <w:rPr>
          <w:color w:val="C00000"/>
          <w:sz w:val="36"/>
        </w:rPr>
      </w:pPr>
      <m:oMathPara>
        <m:oMath>
          <m:r>
            <w:rPr>
              <w:rFonts w:ascii="Cambria Math" w:hAnsi="Cambria Math"/>
              <w:color w:val="C00000"/>
              <w:sz w:val="36"/>
            </w:rPr>
            <m:t>BEI=Eπ+inflation risk premium</m:t>
          </m:r>
        </m:oMath>
      </m:oMathPara>
    </w:p>
    <w:p w14:paraId="20251EF4" w14:textId="77777777" w:rsidR="00945C3C" w:rsidRDefault="00945C3C" w:rsidP="00945C3C">
      <w:pPr>
        <w:rPr>
          <w:noProof/>
        </w:rPr>
      </w:pPr>
      <w:r w:rsidRPr="008858A8">
        <w:rPr>
          <w:noProof/>
        </w:rPr>
        <w:t>The breakeven inflation rate represents a measure of expected inflation derived from 10-Year Treasury Constant Maturity Securities (BC_10YEAR) and 10-Year Treasury Inflation-Indexed Constant Maturity Securities (TC_10YEAR). The latest value implies what market participants expect inflation to be in the next 10 years, on average.</w:t>
      </w:r>
    </w:p>
    <w:p w14:paraId="15178C02" w14:textId="77777777" w:rsidR="00BE689D" w:rsidRDefault="00BE689D" w:rsidP="00BE689D">
      <w:pPr>
        <w:rPr>
          <w:noProof/>
        </w:rPr>
      </w:pPr>
    </w:p>
    <w:p w14:paraId="4362F767" w14:textId="304C718B" w:rsidR="00BE689D" w:rsidRPr="00113BEB" w:rsidRDefault="00A557A9" w:rsidP="005918D3">
      <w:pPr>
        <w:pStyle w:val="Heading2"/>
      </w:pPr>
      <w:r>
        <w:rPr>
          <w:rFonts w:hint="eastAsia"/>
        </w:rPr>
        <w:t>10.2</w:t>
      </w:r>
      <w:r>
        <w:t xml:space="preserve"> </w:t>
      </w:r>
      <w:r w:rsidR="00BE689D" w:rsidRPr="00113BEB">
        <w:t xml:space="preserve">Arbitrage </w:t>
      </w:r>
      <w:r w:rsidR="00BE689D">
        <w:t>P</w:t>
      </w:r>
      <w:r w:rsidR="00BE689D" w:rsidRPr="00113BEB">
        <w:t xml:space="preserve">ricing </w:t>
      </w:r>
      <w:r w:rsidR="00BE689D">
        <w:t>M</w:t>
      </w:r>
      <w:r w:rsidR="00BE689D" w:rsidRPr="00113BEB">
        <w:t>odel</w:t>
      </w:r>
    </w:p>
    <w:p w14:paraId="46B9F99E" w14:textId="77777777" w:rsidR="00BE689D" w:rsidRPr="00113BEB" w:rsidRDefault="00BE689D" w:rsidP="00BE689D">
      <w:pPr>
        <w:rPr>
          <w:color w:val="C00000"/>
          <w:sz w:val="36"/>
        </w:rPr>
      </w:pPr>
      <m:oMathPara>
        <m:oMath>
          <m:r>
            <w:rPr>
              <w:rFonts w:ascii="Cambria Math" w:hAnsi="Cambria Math"/>
              <w:color w:val="C00000"/>
              <w:sz w:val="36"/>
            </w:rPr>
            <m:t>E</m:t>
          </m:r>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P</m:t>
              </m:r>
            </m:sub>
          </m:sSub>
          <m:r>
            <w:rPr>
              <w:rFonts w:ascii="Cambria Math" w:hAnsi="Cambria Math"/>
              <w:color w:val="C00000"/>
              <w:sz w:val="36"/>
            </w:rPr>
            <m:t>=r+</m:t>
          </m:r>
          <m:r>
            <m:rPr>
              <m:sty m:val="p"/>
            </m:rPr>
            <w:rPr>
              <w:rFonts w:ascii="Cambria Math" w:hAnsi="Cambria Math"/>
              <w:color w:val="C00000"/>
              <w:sz w:val="36"/>
            </w:rPr>
            <m:t>Σ</m:t>
          </m:r>
          <m:d>
            <m:dPr>
              <m:ctrlPr>
                <w:rPr>
                  <w:rFonts w:ascii="Cambria Math" w:hAnsi="Cambria Math"/>
                  <w:color w:val="C00000"/>
                  <w:sz w:val="36"/>
                </w:rPr>
              </m:ctrlPr>
            </m:dPr>
            <m:e>
              <m:r>
                <w:rPr>
                  <w:rFonts w:ascii="Cambria Math" w:hAnsi="Cambria Math"/>
                  <w:color w:val="C00000"/>
                  <w:sz w:val="36"/>
                </w:rPr>
                <m:t>Factor Sensitivity×Factor Risk Premium</m:t>
              </m:r>
              <m:ctrlPr>
                <w:rPr>
                  <w:rFonts w:ascii="Cambria Math" w:hAnsi="Cambria Math"/>
                  <w:i/>
                  <w:color w:val="C00000"/>
                  <w:sz w:val="36"/>
                </w:rPr>
              </m:ctrlPr>
            </m:e>
          </m:d>
          <m:r>
            <w:rPr>
              <w:rFonts w:ascii="Cambria Math" w:hAnsi="Cambria Math"/>
              <w:color w:val="C00000"/>
              <w:sz w:val="36"/>
            </w:rPr>
            <m:t>=r+</m:t>
          </m:r>
          <m:r>
            <m:rPr>
              <m:sty m:val="p"/>
            </m:rPr>
            <w:rPr>
              <w:rFonts w:ascii="Cambria Math" w:hAnsi="Cambria Math"/>
              <w:color w:val="C00000"/>
              <w:sz w:val="36"/>
            </w:rPr>
            <m:t>Σ</m:t>
          </m:r>
          <m:sSub>
            <m:sSubPr>
              <m:ctrlPr>
                <w:rPr>
                  <w:rFonts w:ascii="Cambria Math" w:hAnsi="Cambria Math"/>
                  <w:i/>
                  <w:color w:val="C00000"/>
                  <w:sz w:val="36"/>
                </w:rPr>
              </m:ctrlPr>
            </m:sSubPr>
            <m:e>
              <m:r>
                <w:rPr>
                  <w:rFonts w:ascii="Cambria Math" w:hAnsi="Cambria Math"/>
                  <w:color w:val="C00000"/>
                  <w:sz w:val="36"/>
                </w:rPr>
                <m:t>β</m:t>
              </m:r>
            </m:e>
            <m:sub>
              <m:r>
                <w:rPr>
                  <w:rFonts w:ascii="Cambria Math" w:hAnsi="Cambria Math"/>
                  <w:color w:val="C00000"/>
                  <w:sz w:val="36"/>
                </w:rPr>
                <m:t>i</m:t>
              </m:r>
            </m:sub>
          </m:sSub>
          <m:sSub>
            <m:sSubPr>
              <m:ctrlPr>
                <w:rPr>
                  <w:rFonts w:ascii="Cambria Math" w:hAnsi="Cambria Math"/>
                  <w:i/>
                  <w:color w:val="C00000"/>
                  <w:sz w:val="36"/>
                </w:rPr>
              </m:ctrlPr>
            </m:sSubPr>
            <m:e>
              <m:r>
                <w:rPr>
                  <w:rFonts w:ascii="Cambria Math" w:hAnsi="Cambria Math"/>
                  <w:color w:val="C00000"/>
                  <w:sz w:val="36"/>
                </w:rPr>
                <m:t>λ</m:t>
              </m:r>
            </m:e>
            <m:sub>
              <m:r>
                <w:rPr>
                  <w:rFonts w:ascii="Cambria Math" w:hAnsi="Cambria Math"/>
                  <w:color w:val="C00000"/>
                  <w:sz w:val="36"/>
                </w:rPr>
                <m:t>i</m:t>
              </m:r>
            </m:sub>
          </m:sSub>
        </m:oMath>
      </m:oMathPara>
    </w:p>
    <w:p w14:paraId="67A9FC03" w14:textId="77777777" w:rsidR="00BE689D" w:rsidRDefault="005B6063" w:rsidP="004E638F">
      <w:pPr>
        <w:pStyle w:val="ListParagraph"/>
        <w:numPr>
          <w:ilvl w:val="0"/>
          <w:numId w:val="5"/>
        </w:numPr>
        <w:rPr>
          <w:color w:val="C00000"/>
          <w:sz w:val="36"/>
        </w:rPr>
      </w:pPr>
      <m:oMath>
        <m:sSub>
          <m:sSubPr>
            <m:ctrlPr>
              <w:rPr>
                <w:rFonts w:ascii="Cambria Math" w:hAnsi="Cambria Math"/>
                <w:i/>
                <w:color w:val="C00000"/>
                <w:sz w:val="36"/>
              </w:rPr>
            </m:ctrlPr>
          </m:sSubPr>
          <m:e>
            <m:r>
              <w:rPr>
                <w:rFonts w:ascii="Cambria Math" w:hAnsi="Cambria Math"/>
                <w:color w:val="C00000"/>
                <w:sz w:val="36"/>
              </w:rPr>
              <m:t>λ</m:t>
            </m:r>
          </m:e>
          <m:sub>
            <m:r>
              <w:rPr>
                <w:rFonts w:ascii="Cambria Math" w:hAnsi="Cambria Math"/>
                <w:color w:val="C00000"/>
                <w:sz w:val="36"/>
              </w:rPr>
              <m:t>i</m:t>
            </m:r>
          </m:sub>
        </m:sSub>
      </m:oMath>
      <w:r w:rsidR="00BE689D" w:rsidRPr="00113BEB">
        <w:rPr>
          <w:color w:val="C00000"/>
          <w:sz w:val="36"/>
        </w:rPr>
        <w:t xml:space="preserve"> = the expected risk premium for risk factor </w:t>
      </w:r>
      <m:oMath>
        <m:r>
          <w:rPr>
            <w:rFonts w:ascii="Cambria Math" w:hAnsi="Cambria Math"/>
            <w:color w:val="C00000"/>
            <w:sz w:val="36"/>
          </w:rPr>
          <m:t>i</m:t>
        </m:r>
      </m:oMath>
      <w:r w:rsidR="00BE689D" w:rsidRPr="00113BEB">
        <w:rPr>
          <w:color w:val="C00000"/>
          <w:sz w:val="36"/>
        </w:rPr>
        <w:t xml:space="preserve">; or the risk premium for a pure factor portfolio for factor </w:t>
      </w:r>
      <m:oMath>
        <m:r>
          <w:rPr>
            <w:rFonts w:ascii="Cambria Math" w:hAnsi="Cambria Math"/>
            <w:color w:val="C00000"/>
            <w:sz w:val="36"/>
          </w:rPr>
          <m:t>i</m:t>
        </m:r>
      </m:oMath>
      <w:r w:rsidR="00BE689D" w:rsidRPr="00113BEB">
        <w:rPr>
          <w:color w:val="C00000"/>
          <w:sz w:val="36"/>
        </w:rPr>
        <w:t>.</w:t>
      </w:r>
    </w:p>
    <w:p w14:paraId="7F35E237" w14:textId="77777777" w:rsidR="00BE689D" w:rsidRPr="00113BEB" w:rsidRDefault="00BE689D" w:rsidP="004E638F">
      <w:pPr>
        <w:pStyle w:val="ListParagraph"/>
        <w:numPr>
          <w:ilvl w:val="0"/>
          <w:numId w:val="5"/>
        </w:numPr>
        <w:rPr>
          <w:color w:val="C00000"/>
          <w:sz w:val="36"/>
        </w:rPr>
      </w:pPr>
      <w:r w:rsidRPr="00113BEB">
        <w:rPr>
          <w:color w:val="C00000"/>
          <w:sz w:val="36"/>
        </w:rPr>
        <w:t>CAPM can be regarded as a special case of APT with only one risk factor (market risk factor).</w:t>
      </w:r>
    </w:p>
    <w:p w14:paraId="51346418" w14:textId="77777777" w:rsidR="00BE689D" w:rsidRPr="00113BEB" w:rsidRDefault="00BE689D" w:rsidP="004E638F">
      <w:pPr>
        <w:pStyle w:val="ListParagraph"/>
        <w:numPr>
          <w:ilvl w:val="0"/>
          <w:numId w:val="5"/>
        </w:numPr>
        <w:rPr>
          <w:rFonts w:asciiTheme="minorHAnsi" w:eastAsiaTheme="minorEastAsia" w:hAnsiTheme="minorHAnsi" w:cstheme="minorBidi"/>
          <w:color w:val="C00000"/>
          <w:sz w:val="36"/>
        </w:rPr>
      </w:pPr>
      <w:r w:rsidRPr="00113BEB">
        <w:rPr>
          <w:color w:val="C00000"/>
          <w:sz w:val="36"/>
        </w:rPr>
        <w:t>If two portfolios with identical risk factors and factor sensitivities have different return, there is an arbitrage</w:t>
      </w:r>
      <w:r>
        <w:rPr>
          <w:color w:val="C00000"/>
          <w:sz w:val="36"/>
        </w:rPr>
        <w:t xml:space="preserve"> opportunity.</w:t>
      </w:r>
    </w:p>
    <w:p w14:paraId="61F0E055" w14:textId="77777777" w:rsidR="00BE689D" w:rsidRDefault="00BE689D" w:rsidP="00BE689D"/>
    <w:p w14:paraId="70DB0121" w14:textId="46F34C09" w:rsidR="00BE689D" w:rsidRDefault="00D87818" w:rsidP="00BE689D">
      <w:r>
        <w:t xml:space="preserve">A portfolio that has a factor beta equal to one for one factor and factor betas equal to zero for all other factors is called a </w:t>
      </w:r>
      <w:r w:rsidRPr="00180918">
        <w:rPr>
          <w:b/>
          <w:bCs/>
        </w:rPr>
        <w:t>factor portfolio</w:t>
      </w:r>
      <w:r>
        <w:t xml:space="preserve">. In contrast, a portfolio that has factor betas equal to the benchmark factor betas is called a </w:t>
      </w:r>
      <w:r w:rsidRPr="00180918">
        <w:rPr>
          <w:b/>
          <w:bCs/>
        </w:rPr>
        <w:t>tracking portfolio</w:t>
      </w:r>
      <w:r>
        <w:t>. Unlike the tracking portfolio, the factor portfolio betas are not identical to the benchmark betas.</w:t>
      </w:r>
    </w:p>
    <w:p w14:paraId="0AB448D8" w14:textId="415B305B" w:rsidR="00D87818" w:rsidRDefault="00D87818" w:rsidP="00BE689D"/>
    <w:p w14:paraId="625ADB23" w14:textId="5295C3E0" w:rsidR="00D87818" w:rsidRDefault="00D87818" w:rsidP="00BE689D"/>
    <w:p w14:paraId="5688535F" w14:textId="77777777" w:rsidR="00D87818" w:rsidRDefault="00D87818" w:rsidP="00BE689D"/>
    <w:p w14:paraId="1CC7508B" w14:textId="755B2AE1" w:rsidR="00BE689D" w:rsidRPr="00F6430A" w:rsidRDefault="00BE689D" w:rsidP="00BE689D">
      <w:pPr>
        <w:rPr>
          <w:color w:val="C00000"/>
          <w:sz w:val="36"/>
        </w:rPr>
      </w:pPr>
      <m:oMathPara>
        <m:oMath>
          <m:r>
            <w:rPr>
              <w:rFonts w:ascii="Cambria Math" w:hAnsi="Cambria Math"/>
              <w:color w:val="C00000"/>
              <w:sz w:val="36"/>
            </w:rPr>
            <m:t>Active Return=Factor Return+Security Selection Return</m:t>
          </m:r>
        </m:oMath>
      </m:oMathPara>
    </w:p>
    <w:p w14:paraId="28B10D55" w14:textId="76DEC198" w:rsidR="00F6430A" w:rsidRPr="00F6430A" w:rsidRDefault="00F6430A" w:rsidP="00F6430A">
      <w:pPr>
        <w:rPr>
          <w:rFonts w:ascii="Cambria Math" w:hAnsi="Cambria Math"/>
          <w:color w:val="C00000"/>
          <w:sz w:val="36"/>
          <w:oMath/>
        </w:rPr>
      </w:pPr>
      <m:oMathPara>
        <m:oMath>
          <m:r>
            <w:rPr>
              <w:rFonts w:ascii="Cambria Math" w:hAnsi="Cambria Math"/>
              <w:color w:val="C00000"/>
              <w:sz w:val="36"/>
            </w:rPr>
            <m:t>Active return=</m:t>
          </m:r>
          <m:nary>
            <m:naryPr>
              <m:chr m:val="∑"/>
              <m:limLoc m:val="undOvr"/>
              <m:subHide m:val="1"/>
              <m:supHide m:val="1"/>
              <m:ctrlPr>
                <w:rPr>
                  <w:rFonts w:ascii="Cambria Math" w:hAnsi="Cambria Math"/>
                  <w:color w:val="C00000"/>
                  <w:sz w:val="36"/>
                </w:rPr>
              </m:ctrlPr>
            </m:naryPr>
            <m:sub/>
            <m:sup/>
            <m:e>
              <m:d>
                <m:dPr>
                  <m:begChr m:val="["/>
                  <m:endChr m:val="]"/>
                  <m:ctrlPr>
                    <w:rPr>
                      <w:rFonts w:ascii="Cambria Math" w:hAnsi="Cambria Math"/>
                      <w:i/>
                      <w:color w:val="C00000"/>
                      <w:sz w:val="36"/>
                    </w:rPr>
                  </m:ctrlPr>
                </m:dPr>
                <m:e>
                  <m:d>
                    <m:dPr>
                      <m:ctrlPr>
                        <w:rPr>
                          <w:rFonts w:ascii="Cambria Math" w:hAnsi="Cambria Math"/>
                          <w:i/>
                          <w:color w:val="C00000"/>
                          <w:sz w:val="36"/>
                        </w:rPr>
                      </m:ctrlPr>
                    </m:dPr>
                    <m:e>
                      <m:r>
                        <w:rPr>
                          <w:rFonts w:ascii="Cambria Math" w:hAnsi="Cambria Math"/>
                          <w:color w:val="C00000"/>
                          <w:sz w:val="36"/>
                        </w:rPr>
                        <m:t>Portfolio Sensitivity-Benchmark Sensitivity</m:t>
                      </m:r>
                    </m:e>
                  </m:d>
                  <m:r>
                    <w:rPr>
                      <w:rFonts w:ascii="Cambria Math" w:hAnsi="Cambria Math"/>
                      <w:color w:val="C00000"/>
                      <w:sz w:val="36"/>
                    </w:rPr>
                    <m:t>×Factor Return</m:t>
                  </m:r>
                </m:e>
              </m:d>
            </m:e>
          </m:nary>
          <m:r>
            <w:rPr>
              <w:rFonts w:ascii="Cambria Math" w:hAnsi="Cambria Math"/>
              <w:color w:val="C00000"/>
              <w:sz w:val="36"/>
            </w:rPr>
            <m:t>+Security Selection Return</m:t>
          </m:r>
        </m:oMath>
      </m:oMathPara>
    </w:p>
    <w:p w14:paraId="25699A39" w14:textId="77777777" w:rsidR="00BE689D" w:rsidRPr="00F96B9C" w:rsidRDefault="00BE689D" w:rsidP="00BE689D">
      <w:pPr>
        <w:rPr>
          <w:color w:val="C00000"/>
          <w:sz w:val="36"/>
        </w:rPr>
      </w:pPr>
      <m:oMathPara>
        <m:oMath>
          <m:r>
            <w:rPr>
              <w:rFonts w:ascii="Cambria Math" w:hAnsi="Cambria Math"/>
              <w:color w:val="C00000"/>
              <w:sz w:val="36"/>
            </w:rPr>
            <m:t>Active Return=Portfolio Return-Benchmark Return</m:t>
          </m:r>
        </m:oMath>
      </m:oMathPara>
    </w:p>
    <w:p w14:paraId="5F4E393F" w14:textId="02D3ED90" w:rsidR="00BE689D" w:rsidRPr="00F96B9C" w:rsidRDefault="00BE689D" w:rsidP="00BE689D">
      <w:pPr>
        <w:rPr>
          <w:color w:val="C00000"/>
          <w:sz w:val="36"/>
        </w:rPr>
      </w:pPr>
      <m:oMathPara>
        <m:oMath>
          <m:r>
            <w:rPr>
              <w:rFonts w:ascii="Cambria Math" w:hAnsi="Cambria Math"/>
              <w:color w:val="C00000"/>
              <w:sz w:val="36"/>
            </w:rPr>
            <m:t>Active Risk Squared=Active Factor Risk+Active Specific Risk</m:t>
          </m:r>
        </m:oMath>
      </m:oMathPara>
    </w:p>
    <w:p w14:paraId="4227CD0E" w14:textId="77777777" w:rsidR="00BE689D" w:rsidRDefault="00BE689D" w:rsidP="00BE689D"/>
    <w:p w14:paraId="0BF259B9" w14:textId="77777777" w:rsidR="00BE689D" w:rsidRPr="00FD59DC" w:rsidRDefault="00BE689D" w:rsidP="00BE689D">
      <w:pPr>
        <w:rPr>
          <w:color w:val="C00000"/>
          <w:sz w:val="36"/>
        </w:rPr>
      </w:pPr>
      <m:oMathPara>
        <m:oMath>
          <m:r>
            <w:rPr>
              <w:rFonts w:ascii="Cambria Math" w:hAnsi="Cambria Math"/>
              <w:color w:val="C00000"/>
              <w:sz w:val="36"/>
            </w:rPr>
            <m:t xml:space="preserve">IR= </m:t>
          </m:r>
          <m:f>
            <m:fPr>
              <m:ctrlPr>
                <w:rPr>
                  <w:rFonts w:ascii="Cambria Math" w:hAnsi="Cambria Math"/>
                  <w:i/>
                  <w:color w:val="C00000"/>
                  <w:sz w:val="36"/>
                </w:rPr>
              </m:ctrlPr>
            </m:fPr>
            <m:num>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P</m:t>
                  </m:r>
                </m:sub>
              </m:sSub>
              <m:r>
                <w:rPr>
                  <w:rFonts w:ascii="Cambria Math" w:hAnsi="Cambria Math"/>
                  <w:color w:val="C00000"/>
                  <w:sz w:val="36"/>
                </w:rPr>
                <m:t>-</m:t>
              </m:r>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B</m:t>
                  </m:r>
                </m:sub>
              </m:sSub>
            </m:num>
            <m:den>
              <m:r>
                <w:rPr>
                  <w:rFonts w:ascii="Cambria Math" w:hAnsi="Cambria Math"/>
                  <w:color w:val="C00000"/>
                  <w:sz w:val="36"/>
                </w:rPr>
                <m:t>σ(</m:t>
              </m:r>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P</m:t>
                  </m:r>
                </m:sub>
              </m:sSub>
              <m:r>
                <w:rPr>
                  <w:rFonts w:ascii="Cambria Math" w:hAnsi="Cambria Math"/>
                  <w:color w:val="C00000"/>
                  <w:sz w:val="36"/>
                </w:rPr>
                <m:t>-</m:t>
              </m:r>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B</m:t>
                  </m:r>
                </m:sub>
              </m:sSub>
              <m:r>
                <w:rPr>
                  <w:rFonts w:ascii="Cambria Math" w:hAnsi="Cambria Math"/>
                  <w:color w:val="C00000"/>
                  <w:sz w:val="36"/>
                </w:rPr>
                <m:t>)</m:t>
              </m:r>
            </m:den>
          </m:f>
          <m:r>
            <w:rPr>
              <w:rFonts w:ascii="Cambria Math" w:hAnsi="Cambria Math"/>
              <w:color w:val="C00000"/>
              <w:sz w:val="36"/>
            </w:rPr>
            <m:t>=</m:t>
          </m:r>
          <m:f>
            <m:fPr>
              <m:ctrlPr>
                <w:rPr>
                  <w:rFonts w:ascii="Cambria Math" w:hAnsi="Cambria Math"/>
                  <w:i/>
                  <w:color w:val="C00000"/>
                  <w:sz w:val="36"/>
                </w:rPr>
              </m:ctrlPr>
            </m:fPr>
            <m:num>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A</m:t>
                  </m:r>
                </m:sub>
              </m:sSub>
            </m:num>
            <m:den>
              <m:sSub>
                <m:sSubPr>
                  <m:ctrlPr>
                    <w:rPr>
                      <w:rFonts w:ascii="Cambria Math" w:hAnsi="Cambria Math"/>
                      <w:i/>
                      <w:color w:val="C00000"/>
                      <w:sz w:val="36"/>
                    </w:rPr>
                  </m:ctrlPr>
                </m:sSubPr>
                <m:e>
                  <m:r>
                    <w:rPr>
                      <w:rFonts w:ascii="Cambria Math" w:hAnsi="Cambria Math"/>
                      <w:color w:val="C00000"/>
                      <w:sz w:val="36"/>
                    </w:rPr>
                    <m:t>σ</m:t>
                  </m:r>
                </m:e>
                <m:sub>
                  <m:r>
                    <w:rPr>
                      <w:rFonts w:ascii="Cambria Math" w:hAnsi="Cambria Math"/>
                      <w:color w:val="C00000"/>
                      <w:sz w:val="36"/>
                    </w:rPr>
                    <m:t>A</m:t>
                  </m:r>
                </m:sub>
              </m:sSub>
            </m:den>
          </m:f>
          <m:r>
            <w:rPr>
              <w:rFonts w:ascii="Cambria Math" w:hAnsi="Cambria Math"/>
              <w:color w:val="C00000"/>
              <w:sz w:val="36"/>
            </w:rPr>
            <m:t>=</m:t>
          </m:r>
          <m:f>
            <m:fPr>
              <m:ctrlPr>
                <w:rPr>
                  <w:rFonts w:ascii="Cambria Math" w:hAnsi="Cambria Math"/>
                  <w:i/>
                  <w:color w:val="C00000"/>
                  <w:sz w:val="36"/>
                </w:rPr>
              </m:ctrlPr>
            </m:fPr>
            <m:num>
              <m:r>
                <w:rPr>
                  <w:rFonts w:ascii="Cambria Math" w:hAnsi="Cambria Math"/>
                  <w:color w:val="C00000"/>
                  <w:sz w:val="36"/>
                </w:rPr>
                <m:t>Active Return</m:t>
              </m:r>
            </m:num>
            <m:den>
              <m:r>
                <w:rPr>
                  <w:rFonts w:ascii="Cambria Math" w:hAnsi="Cambria Math"/>
                  <w:color w:val="C00000"/>
                  <w:sz w:val="36"/>
                </w:rPr>
                <m:t>Active Risk</m:t>
              </m:r>
            </m:den>
          </m:f>
        </m:oMath>
      </m:oMathPara>
    </w:p>
    <w:p w14:paraId="6B68B431" w14:textId="77777777" w:rsidR="00BE689D" w:rsidRPr="00F96B9C" w:rsidRDefault="00BE689D" w:rsidP="00BE689D">
      <w:pPr>
        <w:rPr>
          <w:color w:val="C00000"/>
          <w:sz w:val="36"/>
        </w:rPr>
      </w:pPr>
      <m:oMathPara>
        <m:oMath>
          <m:r>
            <w:rPr>
              <w:rFonts w:ascii="Cambria Math" w:hAnsi="Cambria Math"/>
              <w:color w:val="C00000"/>
              <w:sz w:val="36"/>
            </w:rPr>
            <m:t>IR= TC×IC×</m:t>
          </m:r>
          <m:rad>
            <m:radPr>
              <m:degHide m:val="1"/>
              <m:ctrlPr>
                <w:rPr>
                  <w:rFonts w:ascii="Cambria Math" w:hAnsi="Cambria Math"/>
                  <w:i/>
                  <w:color w:val="C00000"/>
                  <w:sz w:val="36"/>
                </w:rPr>
              </m:ctrlPr>
            </m:radPr>
            <m:deg/>
            <m:e>
              <m:r>
                <w:rPr>
                  <w:rFonts w:ascii="Cambria Math" w:hAnsi="Cambria Math"/>
                  <w:color w:val="C00000"/>
                  <w:sz w:val="36"/>
                </w:rPr>
                <m:t>BR</m:t>
              </m:r>
            </m:e>
          </m:rad>
        </m:oMath>
      </m:oMathPara>
    </w:p>
    <w:p w14:paraId="2AD5BF87" w14:textId="3B43A405" w:rsidR="00BE689D" w:rsidRPr="008546A7" w:rsidRDefault="00BE689D" w:rsidP="004E638F">
      <w:pPr>
        <w:pStyle w:val="ListParagraph"/>
        <w:numPr>
          <w:ilvl w:val="0"/>
          <w:numId w:val="4"/>
        </w:numPr>
        <w:rPr>
          <w:rFonts w:eastAsiaTheme="minorEastAsia"/>
          <w:color w:val="C00000"/>
          <w:sz w:val="36"/>
        </w:rPr>
      </w:pPr>
      <w:r w:rsidRPr="008546A7">
        <w:rPr>
          <w:color w:val="C00000"/>
          <w:sz w:val="36"/>
        </w:rPr>
        <w:t>Information Coefficient (IC): a measure of manager’s forecasting accuracy.</w:t>
      </w:r>
      <w:r w:rsidR="007C7D58" w:rsidRPr="007C7D58">
        <w:t xml:space="preserve"> </w:t>
      </w:r>
      <w:r w:rsidR="007C7D58">
        <w:rPr>
          <w:color w:val="C00000"/>
          <w:sz w:val="36"/>
        </w:rPr>
        <w:t>IC</w:t>
      </w:r>
      <w:r w:rsidR="007C7D58" w:rsidRPr="007C7D58">
        <w:rPr>
          <w:color w:val="C00000"/>
          <w:sz w:val="36"/>
        </w:rPr>
        <w:t xml:space="preserve"> ranges from 0 to 1, with 0 denoting no linear relationship between predictions and actual values (poor forecasting skills) and 1 denoting a perfect linear relationship (good forecasting skills).</w:t>
      </w:r>
    </w:p>
    <w:p w14:paraId="65215E1B" w14:textId="483348AE" w:rsidR="00BE689D" w:rsidRPr="008546A7" w:rsidRDefault="00BE689D" w:rsidP="004E638F">
      <w:pPr>
        <w:pStyle w:val="ListParagraph"/>
        <w:numPr>
          <w:ilvl w:val="0"/>
          <w:numId w:val="4"/>
        </w:numPr>
        <w:rPr>
          <w:rFonts w:eastAsiaTheme="minorEastAsia"/>
          <w:color w:val="C00000"/>
          <w:sz w:val="36"/>
        </w:rPr>
      </w:pPr>
      <w:r w:rsidRPr="008546A7">
        <w:rPr>
          <w:rFonts w:eastAsiaTheme="minorEastAsia"/>
          <w:color w:val="C00000"/>
          <w:sz w:val="36"/>
        </w:rPr>
        <w:t>Transfer Coefficient (TC): a measure of the degree to which the investor’s forecasts are translated into active weights.</w:t>
      </w:r>
    </w:p>
    <w:p w14:paraId="4C241743" w14:textId="77777777" w:rsidR="00BE689D" w:rsidRPr="008546A7" w:rsidRDefault="00BE689D" w:rsidP="004E638F">
      <w:pPr>
        <w:pStyle w:val="ListParagraph"/>
        <w:numPr>
          <w:ilvl w:val="1"/>
          <w:numId w:val="4"/>
        </w:numPr>
        <w:rPr>
          <w:rFonts w:eastAsiaTheme="minorEastAsia"/>
          <w:color w:val="C00000"/>
          <w:sz w:val="36"/>
        </w:rPr>
      </w:pPr>
      <w:r w:rsidRPr="008546A7">
        <w:rPr>
          <w:rFonts w:eastAsiaTheme="minorEastAsia"/>
          <w:color w:val="C00000"/>
          <w:sz w:val="36"/>
        </w:rPr>
        <w:t xml:space="preserve">Portfolios without any constraints, </w:t>
      </w:r>
      <m:oMath>
        <m:r>
          <w:rPr>
            <w:rFonts w:ascii="Cambria Math" w:eastAsiaTheme="minorEastAsia" w:hAnsi="Cambria Math"/>
            <w:color w:val="C00000"/>
            <w:sz w:val="36"/>
          </w:rPr>
          <m:t>TC = 1</m:t>
        </m:r>
      </m:oMath>
      <w:r w:rsidRPr="008546A7">
        <w:rPr>
          <w:rFonts w:eastAsiaTheme="minorEastAsia"/>
          <w:color w:val="C00000"/>
          <w:sz w:val="36"/>
        </w:rPr>
        <w:t>;</w:t>
      </w:r>
    </w:p>
    <w:p w14:paraId="1F9D3CEF" w14:textId="77777777" w:rsidR="00BE689D" w:rsidRPr="008546A7" w:rsidRDefault="00BE689D" w:rsidP="004E638F">
      <w:pPr>
        <w:pStyle w:val="ListParagraph"/>
        <w:numPr>
          <w:ilvl w:val="1"/>
          <w:numId w:val="4"/>
        </w:numPr>
        <w:rPr>
          <w:rFonts w:eastAsiaTheme="minorEastAsia"/>
          <w:color w:val="C00000"/>
          <w:sz w:val="36"/>
        </w:rPr>
      </w:pPr>
      <w:r w:rsidRPr="008546A7">
        <w:rPr>
          <w:rFonts w:eastAsiaTheme="minorEastAsia"/>
          <w:color w:val="C00000"/>
          <w:sz w:val="36"/>
        </w:rPr>
        <w:t xml:space="preserve">Portfolios with constraints, </w:t>
      </w:r>
      <m:oMath>
        <m:r>
          <w:rPr>
            <w:rFonts w:ascii="Cambria Math" w:eastAsiaTheme="minorEastAsia" w:hAnsi="Cambria Math"/>
            <w:color w:val="C00000"/>
            <w:sz w:val="36"/>
          </w:rPr>
          <m:t>TC &lt; 1</m:t>
        </m:r>
      </m:oMath>
      <w:r w:rsidRPr="008546A7">
        <w:rPr>
          <w:rFonts w:eastAsiaTheme="minorEastAsia"/>
          <w:color w:val="C00000"/>
          <w:sz w:val="36"/>
        </w:rPr>
        <w:t>.</w:t>
      </w:r>
    </w:p>
    <w:p w14:paraId="6E375D43" w14:textId="77777777" w:rsidR="00BE689D" w:rsidRPr="008546A7" w:rsidRDefault="00BE689D" w:rsidP="004E638F">
      <w:pPr>
        <w:pStyle w:val="ListParagraph"/>
        <w:numPr>
          <w:ilvl w:val="0"/>
          <w:numId w:val="4"/>
        </w:numPr>
        <w:rPr>
          <w:rFonts w:eastAsiaTheme="minorEastAsia"/>
          <w:color w:val="C00000"/>
          <w:sz w:val="36"/>
        </w:rPr>
      </w:pPr>
      <w:r w:rsidRPr="008546A7">
        <w:rPr>
          <w:rFonts w:eastAsiaTheme="minorEastAsia"/>
          <w:color w:val="C00000"/>
          <w:sz w:val="36"/>
        </w:rPr>
        <w:t>Breadth (BR)</w:t>
      </w:r>
    </w:p>
    <w:p w14:paraId="5D01B545" w14:textId="77777777" w:rsidR="00BE689D" w:rsidRPr="008546A7" w:rsidRDefault="00BE689D" w:rsidP="004E638F">
      <w:pPr>
        <w:pStyle w:val="ListParagraph"/>
        <w:numPr>
          <w:ilvl w:val="1"/>
          <w:numId w:val="4"/>
        </w:numPr>
        <w:rPr>
          <w:rFonts w:eastAsiaTheme="minorEastAsia"/>
          <w:color w:val="C00000"/>
          <w:sz w:val="36"/>
        </w:rPr>
      </w:pPr>
      <w:r w:rsidRPr="008546A7">
        <w:rPr>
          <w:rFonts w:eastAsiaTheme="minorEastAsia"/>
          <w:color w:val="C00000"/>
          <w:sz w:val="36"/>
        </w:rPr>
        <w:t>A measure of how much efforts the manager has put into.</w:t>
      </w:r>
    </w:p>
    <w:p w14:paraId="6CD07B6D" w14:textId="64231C14" w:rsidR="00F907C3" w:rsidRPr="00745DB9" w:rsidRDefault="00BE689D" w:rsidP="004E638F">
      <w:pPr>
        <w:pStyle w:val="ListParagraph"/>
        <w:numPr>
          <w:ilvl w:val="1"/>
          <w:numId w:val="4"/>
        </w:numPr>
        <w:rPr>
          <w:rFonts w:eastAsiaTheme="minorEastAsia"/>
          <w:color w:val="C00000"/>
          <w:sz w:val="36"/>
        </w:rPr>
      </w:pPr>
      <w:r w:rsidRPr="008546A7">
        <w:rPr>
          <w:rFonts w:eastAsiaTheme="minorEastAsia"/>
          <w:color w:val="C00000"/>
          <w:sz w:val="36"/>
        </w:rPr>
        <w:lastRenderedPageBreak/>
        <w:t>Number of independent active decisions make per year.</w:t>
      </w:r>
      <w:r w:rsidR="00745DB9" w:rsidRPr="00F907C3">
        <w:rPr>
          <w:noProof/>
        </w:rPr>
        <mc:AlternateContent>
          <mc:Choice Requires="wps">
            <w:drawing>
              <wp:anchor distT="0" distB="0" distL="114300" distR="114300" simplePos="0" relativeHeight="251658240" behindDoc="0" locked="0" layoutInCell="1" allowOverlap="1" wp14:anchorId="38AFFBF0" wp14:editId="3E4122D4">
                <wp:simplePos x="0" y="0"/>
                <wp:positionH relativeFrom="margin">
                  <wp:align>center</wp:align>
                </wp:positionH>
                <wp:positionV relativeFrom="paragraph">
                  <wp:posOffset>363855</wp:posOffset>
                </wp:positionV>
                <wp:extent cx="4344670" cy="2804160"/>
                <wp:effectExtent l="0" t="0" r="0" b="0"/>
                <wp:wrapTopAndBottom/>
                <wp:docPr id="12" name="object 12"/>
                <wp:cNvGraphicFramePr/>
                <a:graphic xmlns:a="http://schemas.openxmlformats.org/drawingml/2006/main">
                  <a:graphicData uri="http://schemas.microsoft.com/office/word/2010/wordprocessingShape">
                    <wps:wsp>
                      <wps:cNvSpPr/>
                      <wps:spPr>
                        <a:xfrm>
                          <a:off x="0" y="0"/>
                          <a:ext cx="4344670" cy="2804160"/>
                        </a:xfrm>
                        <a:prstGeom prst="rect">
                          <a:avLst/>
                        </a:prstGeom>
                        <a:blipFill>
                          <a:blip r:embed="rId55" cstate="print"/>
                          <a:stretch>
                            <a:fillRect/>
                          </a:stretch>
                        </a:blipFill>
                      </wps:spPr>
                      <wps:bodyPr wrap="square" lIns="0" tIns="0" rIns="0" bIns="0" rtlCol="0">
                        <a:noAutofit/>
                      </wps:bodyPr>
                    </wps:wsp>
                  </a:graphicData>
                </a:graphic>
              </wp:anchor>
            </w:drawing>
          </mc:Choice>
          <mc:Fallback>
            <w:pict>
              <v:rect w14:anchorId="771AB193" id="object 12" o:spid="_x0000_s1026" style="position:absolute;margin-left:0;margin-top:28.65pt;width:342.1pt;height:220.8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" stroked="f">
                <v:fill r:id="rId56" o:title="" recolor="t" rotate="t" type="frame"/>
                <v:textbox inset="0,0,0,0"/>
                <w10:wrap type="topAndBottom" anchorx="margin"/>
              </v:rect>
            </w:pict>
          </mc:Fallback>
        </mc:AlternateContent>
      </w:r>
    </w:p>
    <w:p w14:paraId="342AC762" w14:textId="6CC3ECF6" w:rsidR="00745DB9" w:rsidRPr="007E725E" w:rsidRDefault="00745DB9" w:rsidP="007E725E">
      <w:pPr>
        <w:tabs>
          <w:tab w:val="left" w:pos="447"/>
        </w:tabs>
        <w:rPr>
          <w:rFonts w:ascii="Calibri" w:hAnsi="Calibri" w:cs="Calibri"/>
          <w:b/>
          <w:bCs/>
          <w:color w:val="000000" w:themeColor="text1"/>
          <w:kern w:val="24"/>
          <w:sz w:val="36"/>
          <w:szCs w:val="36"/>
        </w:rPr>
      </w:pPr>
      <w:r w:rsidRPr="007E725E">
        <w:rPr>
          <w:rFonts w:ascii="Calibri" w:hAnsi="Calibri" w:cs="Calibri"/>
          <w:b/>
          <w:bCs/>
          <w:color w:val="000000" w:themeColor="text1"/>
          <w:kern w:val="24"/>
          <w:sz w:val="36"/>
          <w:szCs w:val="36"/>
        </w:rPr>
        <w:t>The Fundamental Law of Active Management</w:t>
      </w:r>
    </w:p>
    <w:p w14:paraId="6CA3484C" w14:textId="0EFDC201" w:rsidR="00F907C3" w:rsidRPr="007E725E" w:rsidRDefault="001D58FA" w:rsidP="007E725E">
      <w:pPr>
        <w:rPr>
          <w:color w:val="C00000"/>
          <w:sz w:val="36"/>
        </w:rPr>
      </w:pPr>
      <m:oMathPara>
        <m:oMath>
          <m:r>
            <w:rPr>
              <w:rFonts w:ascii="Cambria Math" w:hAnsi="Cambria Math"/>
              <w:color w:val="C00000"/>
              <w:sz w:val="36"/>
            </w:rPr>
            <m:t>E</m:t>
          </m:r>
          <m:d>
            <m:dPr>
              <m:ctrlPr>
                <w:rPr>
                  <w:rFonts w:ascii="Cambria Math" w:hAnsi="Cambria Math"/>
                  <w:i/>
                  <w:color w:val="C00000"/>
                  <w:sz w:val="36"/>
                </w:rPr>
              </m:ctrlPr>
            </m:dPr>
            <m:e>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A</m:t>
                  </m:r>
                </m:sub>
              </m:sSub>
            </m:e>
          </m:d>
          <m:r>
            <w:rPr>
              <w:rFonts w:ascii="Cambria Math" w:hAnsi="Cambria Math"/>
              <w:color w:val="C00000"/>
              <w:sz w:val="36"/>
            </w:rPr>
            <m:t>= IR⋅</m:t>
          </m:r>
          <m:sSub>
            <m:sSubPr>
              <m:ctrlPr>
                <w:rPr>
                  <w:rFonts w:ascii="Cambria Math" w:hAnsi="Cambria Math"/>
                  <w:i/>
                  <w:color w:val="C00000"/>
                  <w:sz w:val="36"/>
                </w:rPr>
              </m:ctrlPr>
            </m:sSubPr>
            <m:e>
              <m:r>
                <w:rPr>
                  <w:rFonts w:ascii="Cambria Math" w:hAnsi="Cambria Math"/>
                  <w:color w:val="C00000"/>
                  <w:sz w:val="36"/>
                </w:rPr>
                <m:t>σ</m:t>
              </m:r>
            </m:e>
            <m:sub>
              <m:r>
                <w:rPr>
                  <w:rFonts w:ascii="Cambria Math" w:hAnsi="Cambria Math"/>
                  <w:color w:val="C00000"/>
                  <w:sz w:val="36"/>
                </w:rPr>
                <m:t>A</m:t>
              </m:r>
            </m:sub>
          </m:sSub>
          <m:r>
            <w:rPr>
              <w:rFonts w:ascii="Cambria Math" w:hAnsi="Cambria Math" w:hint="eastAsia"/>
              <w:color w:val="C00000"/>
              <w:sz w:val="36"/>
            </w:rPr>
            <m:t>=</m:t>
          </m:r>
          <m:r>
            <w:rPr>
              <w:rFonts w:ascii="Cambria Math" w:hAnsi="Cambria Math"/>
              <w:color w:val="C00000"/>
              <w:sz w:val="36"/>
            </w:rPr>
            <m:t>TC⋅IC⋅</m:t>
          </m:r>
          <m:rad>
            <m:radPr>
              <m:degHide m:val="1"/>
              <m:ctrlPr>
                <w:rPr>
                  <w:rFonts w:ascii="Cambria Math" w:hAnsi="Cambria Math"/>
                  <w:i/>
                  <w:color w:val="C00000"/>
                  <w:sz w:val="36"/>
                </w:rPr>
              </m:ctrlPr>
            </m:radPr>
            <m:deg/>
            <m:e>
              <m:r>
                <w:rPr>
                  <w:rFonts w:ascii="Cambria Math" w:hAnsi="Cambria Math"/>
                  <w:color w:val="C00000"/>
                  <w:sz w:val="36"/>
                </w:rPr>
                <m:t>BR</m:t>
              </m:r>
            </m:e>
          </m:rad>
          <m:r>
            <w:rPr>
              <w:rFonts w:ascii="Cambria Math" w:hAnsi="Cambria Math"/>
              <w:color w:val="C00000"/>
              <w:sz w:val="36"/>
            </w:rPr>
            <m:t>⋅</m:t>
          </m:r>
          <m:sSub>
            <m:sSubPr>
              <m:ctrlPr>
                <w:rPr>
                  <w:rFonts w:ascii="Cambria Math" w:hAnsi="Cambria Math"/>
                  <w:i/>
                  <w:color w:val="C00000"/>
                  <w:sz w:val="36"/>
                </w:rPr>
              </m:ctrlPr>
            </m:sSubPr>
            <m:e>
              <m:r>
                <w:rPr>
                  <w:rFonts w:ascii="Cambria Math" w:hAnsi="Cambria Math"/>
                  <w:color w:val="C00000"/>
                  <w:sz w:val="36"/>
                </w:rPr>
                <m:t>σ</m:t>
              </m:r>
            </m:e>
            <m:sub>
              <m:r>
                <w:rPr>
                  <w:rFonts w:ascii="Cambria Math" w:hAnsi="Cambria Math"/>
                  <w:color w:val="C00000"/>
                  <w:sz w:val="36"/>
                </w:rPr>
                <m:t>A</m:t>
              </m:r>
            </m:sub>
          </m:sSub>
        </m:oMath>
      </m:oMathPara>
    </w:p>
    <w:p w14:paraId="3A0A080E" w14:textId="10F81F96" w:rsidR="00BE689D" w:rsidRDefault="00BE689D" w:rsidP="00BE689D">
      <w:pPr>
        <w:tabs>
          <w:tab w:val="left" w:pos="447"/>
        </w:tabs>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t>Optimal Level of Sharp Ratio</w:t>
      </w:r>
    </w:p>
    <w:p w14:paraId="2DE3CD4A" w14:textId="77777777" w:rsidR="00BE689D" w:rsidRPr="00F96B9C" w:rsidRDefault="00BE689D" w:rsidP="00BE689D">
      <w:pPr>
        <w:rPr>
          <w:color w:val="C00000"/>
          <w:sz w:val="36"/>
        </w:rPr>
      </w:pPr>
      <m:oMathPara>
        <m:oMath>
          <m:r>
            <w:rPr>
              <w:rFonts w:ascii="Cambria Math" w:hAnsi="Cambria Math"/>
              <w:color w:val="C00000"/>
              <w:sz w:val="36"/>
            </w:rPr>
            <m:t xml:space="preserve">Sharp Ratio= </m:t>
          </m:r>
          <m:rad>
            <m:radPr>
              <m:degHide m:val="1"/>
              <m:ctrlPr>
                <w:rPr>
                  <w:rFonts w:ascii="Cambria Math" w:hAnsi="Cambria Math"/>
                  <w:i/>
                  <w:color w:val="C00000"/>
                  <w:sz w:val="36"/>
                </w:rPr>
              </m:ctrlPr>
            </m:radPr>
            <m:deg/>
            <m:e>
              <m:r>
                <w:rPr>
                  <w:rFonts w:ascii="Cambria Math" w:hAnsi="Cambria Math"/>
                  <w:color w:val="C00000"/>
                  <w:sz w:val="36"/>
                </w:rPr>
                <m:t>S</m:t>
              </m:r>
              <m:sSubSup>
                <m:sSubSupPr>
                  <m:ctrlPr>
                    <w:rPr>
                      <w:rFonts w:ascii="Cambria Math" w:hAnsi="Cambria Math"/>
                      <w:i/>
                      <w:color w:val="C00000"/>
                      <w:sz w:val="36"/>
                    </w:rPr>
                  </m:ctrlPr>
                </m:sSubSupPr>
                <m:e>
                  <m:r>
                    <w:rPr>
                      <w:rFonts w:ascii="Cambria Math" w:hAnsi="Cambria Math"/>
                      <w:color w:val="C00000"/>
                      <w:sz w:val="36"/>
                    </w:rPr>
                    <m:t>R</m:t>
                  </m:r>
                </m:e>
                <m:sub>
                  <m:r>
                    <w:rPr>
                      <w:rFonts w:ascii="Cambria Math" w:hAnsi="Cambria Math"/>
                      <w:color w:val="C00000"/>
                      <w:sz w:val="36"/>
                    </w:rPr>
                    <m:t>B</m:t>
                  </m:r>
                </m:sub>
                <m:sup>
                  <m:r>
                    <w:rPr>
                      <w:rFonts w:ascii="Cambria Math" w:hAnsi="Cambria Math"/>
                      <w:color w:val="C00000"/>
                      <w:sz w:val="36"/>
                    </w:rPr>
                    <m:t>2</m:t>
                  </m:r>
                </m:sup>
              </m:sSubSup>
              <m:r>
                <w:rPr>
                  <w:rFonts w:ascii="Cambria Math" w:hAnsi="Cambria Math"/>
                  <w:color w:val="C00000"/>
                  <w:sz w:val="36"/>
                </w:rPr>
                <m:t>+I</m:t>
              </m:r>
              <m:sSubSup>
                <m:sSubSupPr>
                  <m:ctrlPr>
                    <w:rPr>
                      <w:rFonts w:ascii="Cambria Math" w:hAnsi="Cambria Math"/>
                      <w:i/>
                      <w:color w:val="C00000"/>
                      <w:sz w:val="36"/>
                    </w:rPr>
                  </m:ctrlPr>
                </m:sSubSupPr>
                <m:e>
                  <m:r>
                    <w:rPr>
                      <w:rFonts w:ascii="Cambria Math" w:hAnsi="Cambria Math"/>
                      <w:color w:val="C00000"/>
                      <w:sz w:val="36"/>
                    </w:rPr>
                    <m:t>R</m:t>
                  </m:r>
                </m:e>
                <m:sub>
                  <m:r>
                    <w:rPr>
                      <w:rFonts w:ascii="Cambria Math" w:hAnsi="Cambria Math"/>
                      <w:color w:val="C00000"/>
                      <w:sz w:val="36"/>
                    </w:rPr>
                    <m:t>P</m:t>
                  </m:r>
                </m:sub>
                <m:sup>
                  <m:r>
                    <w:rPr>
                      <w:rFonts w:ascii="Cambria Math" w:hAnsi="Cambria Math"/>
                      <w:color w:val="C00000"/>
                      <w:sz w:val="36"/>
                    </w:rPr>
                    <m:t>2</m:t>
                  </m:r>
                </m:sup>
              </m:sSubSup>
            </m:e>
          </m:rad>
        </m:oMath>
      </m:oMathPara>
    </w:p>
    <w:p w14:paraId="17475F4F" w14:textId="77777777" w:rsidR="00BE689D" w:rsidRPr="00305FA1" w:rsidRDefault="00BE689D" w:rsidP="004E638F">
      <w:pPr>
        <w:pStyle w:val="ListParagraph"/>
        <w:numPr>
          <w:ilvl w:val="0"/>
          <w:numId w:val="4"/>
        </w:numPr>
        <w:rPr>
          <w:color w:val="C00000"/>
          <w:sz w:val="36"/>
        </w:rPr>
      </w:pPr>
      <w:r w:rsidRPr="00305FA1">
        <w:rPr>
          <w:color w:val="C00000"/>
          <w:sz w:val="36"/>
        </w:rPr>
        <w:t>The portfolio with the highest information ratio will have the highest Sharpe ratio.</w:t>
      </w:r>
    </w:p>
    <w:p w14:paraId="1A5A9CA8" w14:textId="77777777" w:rsidR="00745DB9" w:rsidRDefault="00745DB9" w:rsidP="00BE689D">
      <w:pPr>
        <w:tabs>
          <w:tab w:val="left" w:pos="447"/>
        </w:tabs>
        <w:rPr>
          <w:rFonts w:ascii="Calibri" w:hAnsi="Calibri" w:cs="Calibri"/>
          <w:b/>
          <w:bCs/>
          <w:color w:val="000000" w:themeColor="text1"/>
          <w:spacing w:val="3"/>
          <w:kern w:val="24"/>
          <w:sz w:val="36"/>
          <w:szCs w:val="36"/>
        </w:rPr>
      </w:pPr>
    </w:p>
    <w:p w14:paraId="282021DB" w14:textId="762F9456" w:rsidR="00BE689D" w:rsidRDefault="00BE689D" w:rsidP="00BE689D">
      <w:pPr>
        <w:tabs>
          <w:tab w:val="left" w:pos="447"/>
        </w:tabs>
        <w:rPr>
          <w:rFonts w:ascii="Calibri" w:hAnsi="Calibri" w:cs="Calibri"/>
          <w:b/>
          <w:bCs/>
          <w:color w:val="000000" w:themeColor="text1"/>
          <w:spacing w:val="3"/>
          <w:kern w:val="24"/>
          <w:sz w:val="36"/>
          <w:szCs w:val="36"/>
        </w:rPr>
      </w:pPr>
      <w:r>
        <w:rPr>
          <w:rFonts w:ascii="Calibri" w:hAnsi="Calibri" w:cs="Calibri"/>
          <w:b/>
          <w:bCs/>
          <w:color w:val="000000" w:themeColor="text1"/>
          <w:spacing w:val="3"/>
          <w:kern w:val="24"/>
          <w:sz w:val="36"/>
          <w:szCs w:val="36"/>
        </w:rPr>
        <w:t>Optimal Level of Active Risk</w:t>
      </w:r>
    </w:p>
    <w:p w14:paraId="73BFA553" w14:textId="77777777" w:rsidR="00BE689D" w:rsidRPr="00F96B9C" w:rsidRDefault="005B6063" w:rsidP="00BE689D">
      <w:pPr>
        <w:rPr>
          <w:color w:val="C00000"/>
          <w:sz w:val="36"/>
        </w:rPr>
      </w:pPr>
      <m:oMathPara>
        <m:oMath>
          <m:sSub>
            <m:sSubPr>
              <m:ctrlPr>
                <w:rPr>
                  <w:rFonts w:ascii="Cambria Math" w:hAnsi="Cambria Math"/>
                  <w:i/>
                  <w:color w:val="C00000"/>
                  <w:sz w:val="36"/>
                </w:rPr>
              </m:ctrlPr>
            </m:sSubPr>
            <m:e>
              <m:r>
                <w:rPr>
                  <w:rFonts w:ascii="Cambria Math" w:hAnsi="Cambria Math"/>
                  <w:color w:val="C00000"/>
                  <w:sz w:val="36"/>
                </w:rPr>
                <m:t>σ</m:t>
              </m:r>
            </m:e>
            <m:sub>
              <m:r>
                <w:rPr>
                  <w:rFonts w:ascii="Cambria Math" w:hAnsi="Cambria Math"/>
                  <w:color w:val="C00000"/>
                  <w:sz w:val="36"/>
                </w:rPr>
                <m:t>A</m:t>
              </m:r>
            </m:sub>
          </m:sSub>
          <m:r>
            <w:rPr>
              <w:rFonts w:ascii="Cambria Math" w:hAnsi="Cambria Math"/>
              <w:color w:val="C00000"/>
              <w:sz w:val="36"/>
            </w:rPr>
            <m:t xml:space="preserve">= </m:t>
          </m:r>
          <m:f>
            <m:fPr>
              <m:ctrlPr>
                <w:rPr>
                  <w:rFonts w:ascii="Cambria Math" w:hAnsi="Cambria Math"/>
                  <w:i/>
                  <w:color w:val="C00000"/>
                  <w:sz w:val="36"/>
                </w:rPr>
              </m:ctrlPr>
            </m:fPr>
            <m:num>
              <m:r>
                <w:rPr>
                  <w:rFonts w:ascii="Cambria Math" w:hAnsi="Cambria Math"/>
                  <w:color w:val="C00000"/>
                  <w:sz w:val="36"/>
                </w:rPr>
                <m:t>IR</m:t>
              </m:r>
            </m:num>
            <m:den>
              <m:r>
                <w:rPr>
                  <w:rFonts w:ascii="Cambria Math" w:hAnsi="Cambria Math"/>
                  <w:color w:val="C00000"/>
                  <w:sz w:val="36"/>
                </w:rPr>
                <m:t>S</m:t>
              </m:r>
              <m:sSub>
                <m:sSubPr>
                  <m:ctrlPr>
                    <w:rPr>
                      <w:rFonts w:ascii="Cambria Math" w:hAnsi="Cambria Math"/>
                      <w:i/>
                      <w:color w:val="C00000"/>
                      <w:sz w:val="36"/>
                    </w:rPr>
                  </m:ctrlPr>
                </m:sSubPr>
                <m:e>
                  <m:r>
                    <w:rPr>
                      <w:rFonts w:ascii="Cambria Math" w:hAnsi="Cambria Math"/>
                      <w:color w:val="C00000"/>
                      <w:sz w:val="36"/>
                    </w:rPr>
                    <m:t>R</m:t>
                  </m:r>
                </m:e>
                <m:sub>
                  <m:r>
                    <w:rPr>
                      <w:rFonts w:ascii="Cambria Math" w:hAnsi="Cambria Math"/>
                      <w:color w:val="C00000"/>
                      <w:sz w:val="36"/>
                    </w:rPr>
                    <m:t>B</m:t>
                  </m:r>
                </m:sub>
              </m:sSub>
            </m:den>
          </m:f>
          <m:sSub>
            <m:sSubPr>
              <m:ctrlPr>
                <w:rPr>
                  <w:rFonts w:ascii="Cambria Math" w:hAnsi="Cambria Math"/>
                  <w:i/>
                  <w:color w:val="C00000"/>
                  <w:sz w:val="36"/>
                </w:rPr>
              </m:ctrlPr>
            </m:sSubPr>
            <m:e>
              <m:r>
                <w:rPr>
                  <w:rFonts w:ascii="Cambria Math" w:hAnsi="Cambria Math"/>
                  <w:color w:val="C00000"/>
                  <w:sz w:val="36"/>
                </w:rPr>
                <m:t>σ</m:t>
              </m:r>
            </m:e>
            <m:sub>
              <m:r>
                <w:rPr>
                  <w:rFonts w:ascii="Cambria Math" w:hAnsi="Cambria Math"/>
                  <w:color w:val="C00000"/>
                  <w:sz w:val="36"/>
                </w:rPr>
                <m:t>B</m:t>
              </m:r>
            </m:sub>
          </m:sSub>
        </m:oMath>
      </m:oMathPara>
    </w:p>
    <w:p w14:paraId="1A364808" w14:textId="7820C0A3" w:rsidR="00BE689D" w:rsidRPr="00363170" w:rsidRDefault="005B6063" w:rsidP="00BE689D">
      <w:pPr>
        <w:rPr>
          <w:color w:val="C00000"/>
          <w:sz w:val="36"/>
        </w:rPr>
      </w:pPr>
      <m:oMathPara>
        <m:oMath>
          <m:sSubSup>
            <m:sSubSupPr>
              <m:ctrlPr>
                <w:rPr>
                  <w:rFonts w:ascii="Cambria Math" w:hAnsi="Cambria Math"/>
                  <w:i/>
                  <w:color w:val="C00000"/>
                  <w:sz w:val="36"/>
                </w:rPr>
              </m:ctrlPr>
            </m:sSubSupPr>
            <m:e>
              <m:r>
                <w:rPr>
                  <w:rFonts w:ascii="Cambria Math" w:hAnsi="Cambria Math"/>
                  <w:color w:val="C00000"/>
                  <w:sz w:val="36"/>
                </w:rPr>
                <m:t>σ</m:t>
              </m:r>
            </m:e>
            <m:sub>
              <m:r>
                <w:rPr>
                  <w:rFonts w:ascii="Cambria Math" w:hAnsi="Cambria Math"/>
                  <w:color w:val="C00000"/>
                  <w:sz w:val="36"/>
                </w:rPr>
                <m:t>P</m:t>
              </m:r>
            </m:sub>
            <m:sup>
              <m:r>
                <w:rPr>
                  <w:rFonts w:ascii="Cambria Math" w:hAnsi="Cambria Math"/>
                  <w:color w:val="C00000"/>
                  <w:sz w:val="36"/>
                </w:rPr>
                <m:t>2</m:t>
              </m:r>
            </m:sup>
          </m:sSubSup>
          <m:r>
            <w:rPr>
              <w:rFonts w:ascii="Cambria Math" w:hAnsi="Cambria Math"/>
              <w:color w:val="C00000"/>
              <w:sz w:val="36"/>
            </w:rPr>
            <m:t xml:space="preserve">= </m:t>
          </m:r>
          <m:sSubSup>
            <m:sSubSupPr>
              <m:ctrlPr>
                <w:rPr>
                  <w:rFonts w:ascii="Cambria Math" w:hAnsi="Cambria Math"/>
                  <w:i/>
                  <w:color w:val="C00000"/>
                  <w:sz w:val="36"/>
                </w:rPr>
              </m:ctrlPr>
            </m:sSubSupPr>
            <m:e>
              <m:r>
                <w:rPr>
                  <w:rFonts w:ascii="Cambria Math" w:hAnsi="Cambria Math"/>
                  <w:color w:val="C00000"/>
                  <w:sz w:val="36"/>
                </w:rPr>
                <m:t>σ</m:t>
              </m:r>
            </m:e>
            <m:sub>
              <m:r>
                <w:rPr>
                  <w:rFonts w:ascii="Cambria Math" w:hAnsi="Cambria Math"/>
                  <w:color w:val="C00000"/>
                  <w:sz w:val="36"/>
                </w:rPr>
                <m:t>A</m:t>
              </m:r>
            </m:sub>
            <m:sup>
              <m:r>
                <w:rPr>
                  <w:rFonts w:ascii="Cambria Math" w:hAnsi="Cambria Math"/>
                  <w:color w:val="C00000"/>
                  <w:sz w:val="36"/>
                </w:rPr>
                <m:t>2</m:t>
              </m:r>
            </m:sup>
          </m:sSubSup>
          <m:sSubSup>
            <m:sSubSupPr>
              <m:ctrlPr>
                <w:rPr>
                  <w:rFonts w:ascii="Cambria Math" w:hAnsi="Cambria Math"/>
                  <w:i/>
                  <w:color w:val="C00000"/>
                  <w:sz w:val="36"/>
                </w:rPr>
              </m:ctrlPr>
            </m:sSubSupPr>
            <m:e>
              <m:r>
                <w:rPr>
                  <w:rFonts w:ascii="Cambria Math" w:hAnsi="Cambria Math"/>
                  <w:color w:val="C00000"/>
                  <w:sz w:val="36"/>
                </w:rPr>
                <m:t xml:space="preserve"> + σ</m:t>
              </m:r>
            </m:e>
            <m:sub>
              <m:r>
                <w:rPr>
                  <w:rFonts w:ascii="Cambria Math" w:hAnsi="Cambria Math"/>
                  <w:color w:val="C00000"/>
                  <w:sz w:val="36"/>
                </w:rPr>
                <m:t>B</m:t>
              </m:r>
            </m:sub>
            <m:sup>
              <m:r>
                <w:rPr>
                  <w:rFonts w:ascii="Cambria Math" w:hAnsi="Cambria Math"/>
                  <w:color w:val="C00000"/>
                  <w:sz w:val="36"/>
                </w:rPr>
                <m:t>2</m:t>
              </m:r>
            </m:sup>
          </m:sSubSup>
        </m:oMath>
      </m:oMathPara>
    </w:p>
    <w:p w14:paraId="10AC47BE" w14:textId="59A4E7B5" w:rsidR="00363170" w:rsidRDefault="00363170" w:rsidP="00BE689D">
      <w:pPr>
        <w:rPr>
          <w:color w:val="C00000"/>
          <w:sz w:val="36"/>
        </w:rPr>
      </w:pPr>
      <w:r w:rsidRPr="00363170">
        <w:rPr>
          <w:color w:val="C00000"/>
          <w:sz w:val="36"/>
        </w:rPr>
        <w:t>The optimal active risk for a constrained portfolio = TC ×optimal active risk for an unconstrained portfolio.</w:t>
      </w:r>
    </w:p>
    <w:p w14:paraId="5776ADB9" w14:textId="77777777" w:rsidR="00363170" w:rsidRDefault="00363170" w:rsidP="00BE689D">
      <w:pPr>
        <w:rPr>
          <w:color w:val="C00000"/>
          <w:sz w:val="36"/>
        </w:rPr>
      </w:pPr>
    </w:p>
    <w:p w14:paraId="1B8B385C" w14:textId="3C48FF4B" w:rsidR="00363170" w:rsidRPr="00F96B9C" w:rsidRDefault="00363170" w:rsidP="00BE689D">
      <w:pPr>
        <w:rPr>
          <w:color w:val="C00000"/>
          <w:sz w:val="36"/>
        </w:rPr>
      </w:pPr>
      <w:r w:rsidRPr="00363170">
        <w:rPr>
          <w:color w:val="C00000"/>
          <w:sz w:val="36"/>
        </w:rPr>
        <w:lastRenderedPageBreak/>
        <w:t>The optimal active risk for a constrained portfolio=TC *optimal active risk for an unconstrained portfolio. Given that TC &lt; 1 for constrained portfolio, the optimal active risk for a constrained portfolio will be lower than the optimal active risk for an unconstrained portfolio.</w:t>
      </w:r>
    </w:p>
    <w:p w14:paraId="2F761D85" w14:textId="77777777" w:rsidR="00BE689D" w:rsidRDefault="00BE689D" w:rsidP="00BE689D"/>
    <w:tbl>
      <w:tblPr>
        <w:tblW w:w="0" w:type="auto"/>
        <w:jc w:val="center"/>
        <w:tblCellMar>
          <w:left w:w="0" w:type="dxa"/>
          <w:right w:w="0" w:type="dxa"/>
        </w:tblCellMar>
        <w:tblLook w:val="0420" w:firstRow="1" w:lastRow="0" w:firstColumn="0" w:lastColumn="0" w:noHBand="0" w:noVBand="1"/>
      </w:tblPr>
      <w:tblGrid>
        <w:gridCol w:w="5555"/>
        <w:gridCol w:w="5235"/>
      </w:tblGrid>
      <w:tr w:rsidR="00BE689D" w:rsidRPr="00305FA1" w14:paraId="0BB55C7A" w14:textId="77777777" w:rsidTr="00305FA1">
        <w:trPr>
          <w:trHeight w:val="548"/>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1573D26" w14:textId="77777777" w:rsidR="00BE689D" w:rsidRPr="00305FA1" w:rsidRDefault="00BE689D" w:rsidP="0023229F">
            <w:pPr>
              <w:spacing w:after="0" w:line="240" w:lineRule="auto"/>
              <w:jc w:val="center"/>
              <w:rPr>
                <w:rFonts w:ascii="Times New Roman" w:eastAsia="Times New Roman" w:hAnsi="Times New Roman" w:cs="Times New Roman"/>
                <w:sz w:val="36"/>
                <w:szCs w:val="36"/>
              </w:rPr>
            </w:pPr>
            <w:r w:rsidRPr="00305FA1">
              <w:rPr>
                <w:rFonts w:ascii="Times New Roman" w:eastAsia="Times New Roman" w:hAnsi="Times New Roman" w:cs="Times New Roman"/>
                <w:b/>
                <w:bCs/>
                <w:color w:val="000000" w:themeColor="text1"/>
                <w:kern w:val="24"/>
                <w:sz w:val="36"/>
                <w:szCs w:val="36"/>
              </w:rPr>
              <w:t>S</w:t>
            </w:r>
            <w:r w:rsidRPr="00305FA1">
              <w:rPr>
                <w:rFonts w:ascii="Times New Roman" w:eastAsia="Times New Roman" w:hAnsi="Times New Roman" w:cs="Times New Roman"/>
                <w:b/>
                <w:bCs/>
                <w:color w:val="000000" w:themeColor="text1"/>
                <w:spacing w:val="-2"/>
                <w:kern w:val="24"/>
                <w:sz w:val="36"/>
                <w:szCs w:val="36"/>
              </w:rPr>
              <w:t>h</w:t>
            </w:r>
            <w:r w:rsidRPr="00305FA1">
              <w:rPr>
                <w:rFonts w:ascii="Times New Roman" w:eastAsia="Times New Roman" w:hAnsi="Times New Roman" w:cs="Times New Roman"/>
                <w:b/>
                <w:bCs/>
                <w:color w:val="000000" w:themeColor="text1"/>
                <w:kern w:val="24"/>
                <w:sz w:val="36"/>
                <w:szCs w:val="36"/>
              </w:rPr>
              <w:t xml:space="preserve">arp </w:t>
            </w:r>
            <w:r>
              <w:rPr>
                <w:rFonts w:ascii="Times New Roman" w:eastAsia="Times New Roman" w:hAnsi="Times New Roman" w:cs="Times New Roman"/>
                <w:b/>
                <w:bCs/>
                <w:color w:val="000000" w:themeColor="text1"/>
                <w:kern w:val="24"/>
                <w:sz w:val="36"/>
                <w:szCs w:val="36"/>
              </w:rPr>
              <w:t>R</w:t>
            </w:r>
            <w:r w:rsidRPr="00305FA1">
              <w:rPr>
                <w:rFonts w:ascii="Times New Roman" w:eastAsia="Times New Roman" w:hAnsi="Times New Roman" w:cs="Times New Roman"/>
                <w:b/>
                <w:bCs/>
                <w:color w:val="000000" w:themeColor="text1"/>
                <w:spacing w:val="-6"/>
                <w:kern w:val="24"/>
                <w:sz w:val="36"/>
                <w:szCs w:val="36"/>
              </w:rPr>
              <w:t>a</w:t>
            </w:r>
            <w:r w:rsidRPr="00305FA1">
              <w:rPr>
                <w:rFonts w:ascii="Times New Roman" w:eastAsia="Times New Roman" w:hAnsi="Times New Roman" w:cs="Times New Roman"/>
                <w:b/>
                <w:bCs/>
                <w:color w:val="000000" w:themeColor="text1"/>
                <w:kern w:val="24"/>
                <w:sz w:val="36"/>
                <w:szCs w:val="36"/>
              </w:rPr>
              <w:t>tio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AD1BFBB" w14:textId="77777777" w:rsidR="00BE689D" w:rsidRPr="00305FA1" w:rsidRDefault="00BE689D" w:rsidP="0023229F">
            <w:pPr>
              <w:spacing w:after="0" w:line="240" w:lineRule="auto"/>
              <w:jc w:val="center"/>
              <w:rPr>
                <w:rFonts w:ascii="Times New Roman" w:eastAsia="Times New Roman" w:hAnsi="Times New Roman" w:cs="Times New Roman"/>
                <w:sz w:val="36"/>
                <w:szCs w:val="36"/>
              </w:rPr>
            </w:pPr>
            <w:r w:rsidRPr="00305FA1">
              <w:rPr>
                <w:rFonts w:ascii="Times New Roman" w:eastAsia="Times New Roman" w:hAnsi="Times New Roman" w:cs="Times New Roman"/>
                <w:b/>
                <w:bCs/>
                <w:color w:val="000000" w:themeColor="text1"/>
                <w:kern w:val="24"/>
                <w:sz w:val="36"/>
                <w:szCs w:val="36"/>
              </w:rPr>
              <w:t>I</w:t>
            </w:r>
            <w:r w:rsidRPr="00305FA1">
              <w:rPr>
                <w:rFonts w:ascii="Times New Roman" w:eastAsia="Times New Roman" w:hAnsi="Times New Roman" w:cs="Times New Roman"/>
                <w:b/>
                <w:bCs/>
                <w:color w:val="000000" w:themeColor="text1"/>
                <w:spacing w:val="-4"/>
                <w:kern w:val="24"/>
                <w:sz w:val="36"/>
                <w:szCs w:val="36"/>
              </w:rPr>
              <w:t>n</w:t>
            </w:r>
            <w:r w:rsidRPr="00305FA1">
              <w:rPr>
                <w:rFonts w:ascii="Times New Roman" w:eastAsia="Times New Roman" w:hAnsi="Times New Roman" w:cs="Times New Roman"/>
                <w:b/>
                <w:bCs/>
                <w:color w:val="000000" w:themeColor="text1"/>
                <w:spacing w:val="-8"/>
                <w:kern w:val="24"/>
                <w:sz w:val="36"/>
                <w:szCs w:val="36"/>
              </w:rPr>
              <w:t>f</w:t>
            </w:r>
            <w:r w:rsidRPr="00305FA1">
              <w:rPr>
                <w:rFonts w:ascii="Times New Roman" w:eastAsia="Times New Roman" w:hAnsi="Times New Roman" w:cs="Times New Roman"/>
                <w:b/>
                <w:bCs/>
                <w:color w:val="000000" w:themeColor="text1"/>
                <w:kern w:val="24"/>
                <w:sz w:val="36"/>
                <w:szCs w:val="36"/>
              </w:rPr>
              <w:t>or</w:t>
            </w:r>
            <w:r w:rsidRPr="00305FA1">
              <w:rPr>
                <w:rFonts w:ascii="Times New Roman" w:eastAsia="Times New Roman" w:hAnsi="Times New Roman" w:cs="Times New Roman"/>
                <w:b/>
                <w:bCs/>
                <w:color w:val="000000" w:themeColor="text1"/>
                <w:spacing w:val="-1"/>
                <w:kern w:val="24"/>
                <w:sz w:val="36"/>
                <w:szCs w:val="36"/>
              </w:rPr>
              <w:t>m</w:t>
            </w:r>
            <w:r w:rsidRPr="00305FA1">
              <w:rPr>
                <w:rFonts w:ascii="Times New Roman" w:eastAsia="Times New Roman" w:hAnsi="Times New Roman" w:cs="Times New Roman"/>
                <w:b/>
                <w:bCs/>
                <w:color w:val="000000" w:themeColor="text1"/>
                <w:spacing w:val="-6"/>
                <w:kern w:val="24"/>
                <w:sz w:val="36"/>
                <w:szCs w:val="36"/>
              </w:rPr>
              <w:t>a</w:t>
            </w:r>
            <w:r w:rsidRPr="00305FA1">
              <w:rPr>
                <w:rFonts w:ascii="Times New Roman" w:eastAsia="Times New Roman" w:hAnsi="Times New Roman" w:cs="Times New Roman"/>
                <w:b/>
                <w:bCs/>
                <w:color w:val="000000" w:themeColor="text1"/>
                <w:kern w:val="24"/>
                <w:sz w:val="36"/>
                <w:szCs w:val="36"/>
              </w:rPr>
              <w:t xml:space="preserve">tion </w:t>
            </w:r>
            <w:r>
              <w:rPr>
                <w:rFonts w:ascii="Times New Roman" w:eastAsia="Times New Roman" w:hAnsi="Times New Roman" w:cs="Times New Roman"/>
                <w:b/>
                <w:bCs/>
                <w:color w:val="000000" w:themeColor="text1"/>
                <w:kern w:val="24"/>
                <w:sz w:val="36"/>
                <w:szCs w:val="36"/>
              </w:rPr>
              <w:t>R</w:t>
            </w:r>
            <w:r w:rsidRPr="00305FA1">
              <w:rPr>
                <w:rFonts w:ascii="Times New Roman" w:eastAsia="Times New Roman" w:hAnsi="Times New Roman" w:cs="Times New Roman"/>
                <w:b/>
                <w:bCs/>
                <w:color w:val="000000" w:themeColor="text1"/>
                <w:spacing w:val="-6"/>
                <w:kern w:val="24"/>
                <w:sz w:val="36"/>
                <w:szCs w:val="36"/>
              </w:rPr>
              <w:t>a</w:t>
            </w:r>
            <w:r w:rsidRPr="00305FA1">
              <w:rPr>
                <w:rFonts w:ascii="Times New Roman" w:eastAsia="Times New Roman" w:hAnsi="Times New Roman" w:cs="Times New Roman"/>
                <w:b/>
                <w:bCs/>
                <w:color w:val="000000" w:themeColor="text1"/>
                <w:kern w:val="24"/>
                <w:sz w:val="36"/>
                <w:szCs w:val="36"/>
              </w:rPr>
              <w:t>tio</w:t>
            </w:r>
          </w:p>
        </w:tc>
      </w:tr>
      <w:tr w:rsidR="00BE689D" w:rsidRPr="00305FA1" w14:paraId="45E082CC" w14:textId="77777777" w:rsidTr="00305FA1">
        <w:trPr>
          <w:trHeight w:val="955"/>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47A96B64" w14:textId="77777777" w:rsidR="00BE689D" w:rsidRPr="00305FA1" w:rsidRDefault="00BE689D" w:rsidP="0023229F">
            <w:pPr>
              <w:spacing w:after="0" w:line="240" w:lineRule="auto"/>
              <w:rPr>
                <w:rFonts w:ascii="Times New Roman" w:eastAsia="Times New Roman" w:hAnsi="Times New Roman" w:cs="Times New Roman"/>
                <w:sz w:val="36"/>
                <w:szCs w:val="36"/>
              </w:rPr>
            </w:pPr>
            <w:r w:rsidRPr="00305FA1">
              <w:rPr>
                <w:rFonts w:ascii="Times New Roman" w:eastAsia="Times New Roman" w:hAnsi="Times New Roman" w:cs="Times New Roman"/>
                <w:color w:val="000000" w:themeColor="text1"/>
                <w:spacing w:val="-42"/>
                <w:kern w:val="24"/>
                <w:sz w:val="36"/>
                <w:szCs w:val="36"/>
              </w:rPr>
              <w:t>T</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spacing w:val="-7"/>
                <w:kern w:val="24"/>
                <w:sz w:val="36"/>
                <w:szCs w:val="36"/>
              </w:rPr>
              <w:t>t</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l</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ri</w:t>
            </w:r>
            <w:r w:rsidRPr="00305FA1">
              <w:rPr>
                <w:rFonts w:ascii="Times New Roman" w:eastAsia="Times New Roman" w:hAnsi="Times New Roman" w:cs="Times New Roman"/>
                <w:color w:val="000000" w:themeColor="text1"/>
                <w:spacing w:val="-1"/>
                <w:kern w:val="24"/>
                <w:sz w:val="36"/>
                <w:szCs w:val="36"/>
              </w:rPr>
              <w:t>s</w:t>
            </w:r>
            <w:r w:rsidRPr="00305FA1">
              <w:rPr>
                <w:rFonts w:ascii="Times New Roman" w:eastAsia="Times New Roman" w:hAnsi="Times New Roman" w:cs="Times New Roman"/>
                <w:color w:val="000000" w:themeColor="text1"/>
                <w:kern w:val="24"/>
                <w:sz w:val="36"/>
                <w:szCs w:val="36"/>
              </w:rPr>
              <w:t>k</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w:t>
            </w:r>
            <w:r w:rsidRPr="00305FA1">
              <w:rPr>
                <w:rFonts w:ascii="Times New Roman" w:eastAsia="Times New Roman" w:hAnsi="Times New Roman" w:cs="Times New Roman"/>
                <w:color w:val="000000" w:themeColor="text1"/>
                <w:spacing w:val="-1"/>
                <w:kern w:val="24"/>
                <w:sz w:val="36"/>
                <w:szCs w:val="36"/>
              </w:rPr>
              <w:t>j</w:t>
            </w:r>
            <w:r w:rsidRPr="00305FA1">
              <w:rPr>
                <w:rFonts w:ascii="Times New Roman" w:eastAsia="Times New Roman" w:hAnsi="Times New Roman" w:cs="Times New Roman"/>
                <w:color w:val="000000" w:themeColor="text1"/>
                <w:kern w:val="24"/>
                <w:sz w:val="36"/>
                <w:szCs w:val="36"/>
              </w:rPr>
              <w:t>u</w:t>
            </w:r>
            <w:r w:rsidRPr="00305FA1">
              <w:rPr>
                <w:rFonts w:ascii="Times New Roman" w:eastAsia="Times New Roman" w:hAnsi="Times New Roman" w:cs="Times New Roman"/>
                <w:color w:val="000000" w:themeColor="text1"/>
                <w:spacing w:val="-6"/>
                <w:kern w:val="24"/>
                <w:sz w:val="36"/>
                <w:szCs w:val="36"/>
              </w:rPr>
              <w:t>st</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d</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spacing w:val="-7"/>
                <w:kern w:val="24"/>
                <w:sz w:val="36"/>
                <w:szCs w:val="36"/>
              </w:rPr>
              <w:t>v</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 xml:space="preserve">lue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dd</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d</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4989C893" w14:textId="77777777" w:rsidR="00BE689D" w:rsidRPr="00305FA1" w:rsidRDefault="00BE689D" w:rsidP="0023229F">
            <w:pPr>
              <w:spacing w:after="0" w:line="242" w:lineRule="auto"/>
              <w:ind w:right="562"/>
              <w:rPr>
                <w:rFonts w:ascii="Times New Roman" w:eastAsia="Times New Roman" w:hAnsi="Times New Roman" w:cs="Times New Roman"/>
                <w:sz w:val="36"/>
                <w:szCs w:val="36"/>
              </w:rPr>
            </w:pPr>
            <w:r w:rsidRPr="00305FA1">
              <w:rPr>
                <w:rFonts w:ascii="Times New Roman" w:eastAsia="Times New Roman" w:hAnsi="Times New Roman" w:cs="Times New Roman"/>
                <w:color w:val="000000" w:themeColor="text1"/>
                <w:spacing w:val="-8"/>
                <w:kern w:val="24"/>
                <w:sz w:val="36"/>
                <w:szCs w:val="36"/>
              </w:rPr>
              <w:t>R</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l</w:t>
            </w:r>
            <w:r w:rsidRPr="00305FA1">
              <w:rPr>
                <w:rFonts w:ascii="Times New Roman" w:eastAsia="Times New Roman" w:hAnsi="Times New Roman" w:cs="Times New Roman"/>
                <w:color w:val="000000" w:themeColor="text1"/>
                <w:spacing w:val="-6"/>
                <w:kern w:val="24"/>
                <w:sz w:val="36"/>
                <w:szCs w:val="36"/>
              </w:rPr>
              <w:t>a</w:t>
            </w:r>
            <w:r w:rsidRPr="00305FA1">
              <w:rPr>
                <w:rFonts w:ascii="Times New Roman" w:eastAsia="Times New Roman" w:hAnsi="Times New Roman" w:cs="Times New Roman"/>
                <w:color w:val="000000" w:themeColor="text1"/>
                <w:kern w:val="24"/>
                <w:sz w:val="36"/>
                <w:szCs w:val="36"/>
              </w:rPr>
              <w:t>ti</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kern w:val="24"/>
                <w:sz w:val="36"/>
                <w:szCs w:val="36"/>
              </w:rPr>
              <w:t>e ri</w:t>
            </w:r>
            <w:r w:rsidRPr="00305FA1">
              <w:rPr>
                <w:rFonts w:ascii="Times New Roman" w:eastAsia="Times New Roman" w:hAnsi="Times New Roman" w:cs="Times New Roman"/>
                <w:color w:val="000000" w:themeColor="text1"/>
                <w:spacing w:val="-1"/>
                <w:kern w:val="24"/>
                <w:sz w:val="36"/>
                <w:szCs w:val="36"/>
              </w:rPr>
              <w:t>s</w:t>
            </w:r>
            <w:r w:rsidRPr="00305FA1">
              <w:rPr>
                <w:rFonts w:ascii="Times New Roman" w:eastAsia="Times New Roman" w:hAnsi="Times New Roman" w:cs="Times New Roman"/>
                <w:color w:val="000000" w:themeColor="text1"/>
                <w:kern w:val="24"/>
                <w:sz w:val="36"/>
                <w:szCs w:val="36"/>
              </w:rPr>
              <w:t>k</w:t>
            </w:r>
            <w:r>
              <w:rPr>
                <w:rFonts w:ascii="Times New Roman" w:eastAsia="Times New Roman" w:hAnsi="Times New Roman" w:cs="Times New Roman"/>
                <w:color w:val="000000" w:themeColor="text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w:t>
            </w:r>
            <w:r w:rsidRPr="00305FA1">
              <w:rPr>
                <w:rFonts w:ascii="Times New Roman" w:eastAsia="Times New Roman" w:hAnsi="Times New Roman" w:cs="Times New Roman"/>
                <w:color w:val="000000" w:themeColor="text1"/>
                <w:spacing w:val="-1"/>
                <w:kern w:val="24"/>
                <w:sz w:val="36"/>
                <w:szCs w:val="36"/>
              </w:rPr>
              <w:t>j</w:t>
            </w:r>
            <w:r w:rsidRPr="00305FA1">
              <w:rPr>
                <w:rFonts w:ascii="Times New Roman" w:eastAsia="Times New Roman" w:hAnsi="Times New Roman" w:cs="Times New Roman"/>
                <w:color w:val="000000" w:themeColor="text1"/>
                <w:kern w:val="24"/>
                <w:sz w:val="36"/>
                <w:szCs w:val="36"/>
              </w:rPr>
              <w:t>u</w:t>
            </w:r>
            <w:r w:rsidRPr="00305FA1">
              <w:rPr>
                <w:rFonts w:ascii="Times New Roman" w:eastAsia="Times New Roman" w:hAnsi="Times New Roman" w:cs="Times New Roman"/>
                <w:color w:val="000000" w:themeColor="text1"/>
                <w:spacing w:val="-6"/>
                <w:kern w:val="24"/>
                <w:sz w:val="36"/>
                <w:szCs w:val="36"/>
              </w:rPr>
              <w:t>st</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d</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spacing w:val="-7"/>
                <w:kern w:val="24"/>
                <w:sz w:val="36"/>
                <w:szCs w:val="36"/>
              </w:rPr>
              <w:t>v</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lue</w:t>
            </w:r>
            <w:r>
              <w:rPr>
                <w:rFonts w:ascii="Times New Roman" w:eastAsia="Times New Roman" w:hAnsi="Times New Roman" w:cs="Times New Roman"/>
                <w:color w:val="000000" w:themeColor="text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dd</w:t>
            </w:r>
            <w:r>
              <w:rPr>
                <w:rFonts w:ascii="Times New Roman" w:eastAsia="Times New Roman" w:hAnsi="Times New Roman" w:cs="Times New Roman"/>
                <w:color w:val="000000" w:themeColor="text1"/>
                <w:kern w:val="24"/>
                <w:sz w:val="36"/>
                <w:szCs w:val="36"/>
              </w:rPr>
              <w:t>ed</w:t>
            </w:r>
          </w:p>
        </w:tc>
      </w:tr>
      <w:tr w:rsidR="00BE689D" w:rsidRPr="00305FA1" w14:paraId="093F6860" w14:textId="77777777" w:rsidTr="00305FA1">
        <w:trPr>
          <w:trHeight w:val="1081"/>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5106AC51" w14:textId="77777777" w:rsidR="00BE689D" w:rsidRPr="00305FA1" w:rsidRDefault="00BE689D" w:rsidP="0023229F">
            <w:pPr>
              <w:spacing w:after="0" w:line="242" w:lineRule="auto"/>
              <w:ind w:right="374"/>
              <w:rPr>
                <w:rFonts w:ascii="Times New Roman" w:eastAsia="Times New Roman" w:hAnsi="Times New Roman" w:cs="Times New Roman"/>
                <w:sz w:val="36"/>
                <w:szCs w:val="36"/>
              </w:rPr>
            </w:pPr>
            <w:r w:rsidRPr="00305FA1">
              <w:rPr>
                <w:rFonts w:ascii="Times New Roman" w:eastAsia="Times New Roman" w:hAnsi="Times New Roman" w:cs="Times New Roman"/>
                <w:color w:val="FF0000"/>
                <w:spacing w:val="-1"/>
                <w:kern w:val="24"/>
                <w:sz w:val="36"/>
                <w:szCs w:val="36"/>
              </w:rPr>
              <w:t>U</w:t>
            </w:r>
            <w:r w:rsidRPr="00305FA1">
              <w:rPr>
                <w:rFonts w:ascii="Times New Roman" w:eastAsia="Times New Roman" w:hAnsi="Times New Roman" w:cs="Times New Roman"/>
                <w:color w:val="FF0000"/>
                <w:kern w:val="24"/>
                <w:sz w:val="36"/>
                <w:szCs w:val="36"/>
              </w:rPr>
              <w:t>n</w:t>
            </w:r>
            <w:r w:rsidRPr="00305FA1">
              <w:rPr>
                <w:rFonts w:ascii="Times New Roman" w:eastAsia="Times New Roman" w:hAnsi="Times New Roman" w:cs="Times New Roman"/>
                <w:color w:val="FF0000"/>
                <w:spacing w:val="-4"/>
                <w:kern w:val="24"/>
                <w:sz w:val="36"/>
                <w:szCs w:val="36"/>
              </w:rPr>
              <w:t>a</w:t>
            </w:r>
            <w:r w:rsidRPr="00305FA1">
              <w:rPr>
                <w:rFonts w:ascii="Times New Roman" w:eastAsia="Times New Roman" w:hAnsi="Times New Roman" w:cs="Times New Roman"/>
                <w:color w:val="FF0000"/>
                <w:spacing w:val="-6"/>
                <w:kern w:val="24"/>
                <w:sz w:val="36"/>
                <w:szCs w:val="36"/>
              </w:rPr>
              <w:t>f</w:t>
            </w:r>
            <w:r w:rsidRPr="00305FA1">
              <w:rPr>
                <w:rFonts w:ascii="Times New Roman" w:eastAsia="Times New Roman" w:hAnsi="Times New Roman" w:cs="Times New Roman"/>
                <w:color w:val="FF0000"/>
                <w:spacing w:val="-12"/>
                <w:kern w:val="24"/>
                <w:sz w:val="36"/>
                <w:szCs w:val="36"/>
              </w:rPr>
              <w:t>f</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c</w:t>
            </w:r>
            <w:r w:rsidRPr="00305FA1">
              <w:rPr>
                <w:rFonts w:ascii="Times New Roman" w:eastAsia="Times New Roman" w:hAnsi="Times New Roman" w:cs="Times New Roman"/>
                <w:color w:val="FF0000"/>
                <w:spacing w:val="-6"/>
                <w:kern w:val="24"/>
                <w:sz w:val="36"/>
                <w:szCs w:val="36"/>
              </w:rPr>
              <w:t>t</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d</w:t>
            </w:r>
            <w:r w:rsidRPr="00305FA1">
              <w:rPr>
                <w:rFonts w:ascii="Times New Roman" w:eastAsia="Times New Roman" w:hAnsi="Times New Roman" w:cs="Times New Roman"/>
                <w:color w:val="FF0000"/>
                <w:spacing w:val="1"/>
                <w:kern w:val="24"/>
                <w:sz w:val="36"/>
                <w:szCs w:val="36"/>
              </w:rPr>
              <w:t xml:space="preserve"> </w:t>
            </w:r>
            <w:r w:rsidRPr="00305FA1">
              <w:rPr>
                <w:rFonts w:ascii="Times New Roman" w:eastAsia="Times New Roman" w:hAnsi="Times New Roman" w:cs="Times New Roman"/>
                <w:color w:val="000000" w:themeColor="text1"/>
                <w:spacing w:val="-3"/>
                <w:kern w:val="24"/>
                <w:sz w:val="36"/>
                <w:szCs w:val="36"/>
              </w:rPr>
              <w:t>b</w:t>
            </w:r>
            <w:r w:rsidRPr="00305FA1">
              <w:rPr>
                <w:rFonts w:ascii="Times New Roman" w:eastAsia="Times New Roman" w:hAnsi="Times New Roman" w:cs="Times New Roman"/>
                <w:color w:val="000000" w:themeColor="text1"/>
                <w:kern w:val="24"/>
                <w:sz w:val="36"/>
                <w:szCs w:val="36"/>
              </w:rPr>
              <w:t>y</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 xml:space="preserve">the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dditi</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n</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 xml:space="preserve">f </w:t>
            </w:r>
            <w:r w:rsidRPr="00305FA1">
              <w:rPr>
                <w:rFonts w:ascii="Times New Roman" w:eastAsia="Times New Roman" w:hAnsi="Times New Roman" w:cs="Times New Roman"/>
                <w:color w:val="000000" w:themeColor="text1"/>
                <w:spacing w:val="-4"/>
                <w:kern w:val="24"/>
                <w:sz w:val="36"/>
                <w:szCs w:val="36"/>
              </w:rPr>
              <w:t>c</w:t>
            </w:r>
            <w:r w:rsidRPr="00305FA1">
              <w:rPr>
                <w:rFonts w:ascii="Times New Roman" w:eastAsia="Times New Roman" w:hAnsi="Times New Roman" w:cs="Times New Roman"/>
                <w:color w:val="000000" w:themeColor="text1"/>
                <w:spacing w:val="-1"/>
                <w:kern w:val="24"/>
                <w:sz w:val="36"/>
                <w:szCs w:val="36"/>
              </w:rPr>
              <w:t>as</w:t>
            </w:r>
            <w:r w:rsidRPr="00305FA1">
              <w:rPr>
                <w:rFonts w:ascii="Times New Roman" w:eastAsia="Times New Roman" w:hAnsi="Times New Roman" w:cs="Times New Roman"/>
                <w:color w:val="000000" w:themeColor="text1"/>
                <w:kern w:val="24"/>
                <w:sz w:val="36"/>
                <w:szCs w:val="36"/>
              </w:rPr>
              <w:t>h</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r</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u</w:t>
            </w:r>
            <w:r w:rsidRPr="00305FA1">
              <w:rPr>
                <w:rFonts w:ascii="Times New Roman" w:eastAsia="Times New Roman" w:hAnsi="Times New Roman" w:cs="Times New Roman"/>
                <w:color w:val="000000" w:themeColor="text1"/>
                <w:spacing w:val="-1"/>
                <w:kern w:val="24"/>
                <w:sz w:val="36"/>
                <w:szCs w:val="36"/>
              </w:rPr>
              <w:t>s</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f</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l</w:t>
            </w:r>
            <w:r w:rsidRPr="00305FA1">
              <w:rPr>
                <w:rFonts w:ascii="Times New Roman" w:eastAsia="Times New Roman" w:hAnsi="Times New Roman" w:cs="Times New Roman"/>
                <w:color w:val="000000" w:themeColor="text1"/>
                <w:spacing w:val="-4"/>
                <w:kern w:val="24"/>
                <w:sz w:val="36"/>
                <w:szCs w:val="36"/>
              </w:rPr>
              <w:t>e</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spacing w:val="-9"/>
                <w:kern w:val="24"/>
                <w:sz w:val="36"/>
                <w:szCs w:val="36"/>
              </w:rPr>
              <w:t>r</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spacing w:val="-5"/>
                <w:kern w:val="24"/>
                <w:sz w:val="36"/>
                <w:szCs w:val="36"/>
              </w:rPr>
              <w:t>g</w:t>
            </w:r>
            <w:r w:rsidRPr="00305FA1">
              <w:rPr>
                <w:rFonts w:ascii="Times New Roman" w:eastAsia="Times New Roman" w:hAnsi="Times New Roman" w:cs="Times New Roman"/>
                <w:color w:val="000000" w:themeColor="text1"/>
                <w:kern w:val="24"/>
                <w:sz w:val="36"/>
                <w:szCs w:val="36"/>
              </w:rPr>
              <w:t>e</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080D81F6" w14:textId="77777777" w:rsidR="00BE689D" w:rsidRPr="00305FA1" w:rsidRDefault="00BE689D" w:rsidP="0023229F">
            <w:pPr>
              <w:spacing w:after="0" w:line="242" w:lineRule="auto"/>
              <w:ind w:right="144"/>
              <w:rPr>
                <w:rFonts w:ascii="Times New Roman" w:eastAsia="Times New Roman" w:hAnsi="Times New Roman" w:cs="Times New Roman"/>
                <w:sz w:val="36"/>
                <w:szCs w:val="36"/>
              </w:rPr>
            </w:pPr>
            <w:r w:rsidRPr="00305FA1">
              <w:rPr>
                <w:rFonts w:ascii="Times New Roman" w:eastAsia="Times New Roman" w:hAnsi="Times New Roman" w:cs="Times New Roman"/>
                <w:color w:val="FF0000"/>
                <w:kern w:val="24"/>
                <w:sz w:val="36"/>
                <w:szCs w:val="36"/>
              </w:rPr>
              <w:t>A</w:t>
            </w:r>
            <w:r w:rsidRPr="00305FA1">
              <w:rPr>
                <w:rFonts w:ascii="Times New Roman" w:eastAsia="Times New Roman" w:hAnsi="Times New Roman" w:cs="Times New Roman"/>
                <w:color w:val="FF0000"/>
                <w:spacing w:val="-6"/>
                <w:kern w:val="24"/>
                <w:sz w:val="36"/>
                <w:szCs w:val="36"/>
              </w:rPr>
              <w:t>f</w:t>
            </w:r>
            <w:r w:rsidRPr="00305FA1">
              <w:rPr>
                <w:rFonts w:ascii="Times New Roman" w:eastAsia="Times New Roman" w:hAnsi="Times New Roman" w:cs="Times New Roman"/>
                <w:color w:val="FF0000"/>
                <w:spacing w:val="-12"/>
                <w:kern w:val="24"/>
                <w:sz w:val="36"/>
                <w:szCs w:val="36"/>
              </w:rPr>
              <w:t>f</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c</w:t>
            </w:r>
            <w:r w:rsidRPr="00305FA1">
              <w:rPr>
                <w:rFonts w:ascii="Times New Roman" w:eastAsia="Times New Roman" w:hAnsi="Times New Roman" w:cs="Times New Roman"/>
                <w:color w:val="FF0000"/>
                <w:spacing w:val="-6"/>
                <w:kern w:val="24"/>
                <w:sz w:val="36"/>
                <w:szCs w:val="36"/>
              </w:rPr>
              <w:t>t</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d</w:t>
            </w:r>
            <w:r w:rsidRPr="00305FA1">
              <w:rPr>
                <w:rFonts w:ascii="Times New Roman" w:eastAsia="Times New Roman" w:hAnsi="Times New Roman" w:cs="Times New Roman"/>
                <w:color w:val="FF0000"/>
                <w:spacing w:val="1"/>
                <w:kern w:val="24"/>
                <w:sz w:val="36"/>
                <w:szCs w:val="36"/>
              </w:rPr>
              <w:t xml:space="preserve"> </w:t>
            </w:r>
            <w:r w:rsidRPr="00305FA1">
              <w:rPr>
                <w:rFonts w:ascii="Times New Roman" w:eastAsia="Times New Roman" w:hAnsi="Times New Roman" w:cs="Times New Roman"/>
                <w:color w:val="000000" w:themeColor="text1"/>
                <w:spacing w:val="-3"/>
                <w:kern w:val="24"/>
                <w:sz w:val="36"/>
                <w:szCs w:val="36"/>
              </w:rPr>
              <w:t>b</w:t>
            </w:r>
            <w:r w:rsidRPr="00305FA1">
              <w:rPr>
                <w:rFonts w:ascii="Times New Roman" w:eastAsia="Times New Roman" w:hAnsi="Times New Roman" w:cs="Times New Roman"/>
                <w:color w:val="000000" w:themeColor="text1"/>
                <w:kern w:val="24"/>
                <w:sz w:val="36"/>
                <w:szCs w:val="36"/>
              </w:rPr>
              <w:t>y</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the</w:t>
            </w:r>
            <w:r>
              <w:rPr>
                <w:rFonts w:ascii="Times New Roman" w:eastAsia="Times New Roman" w:hAnsi="Times New Roman" w:cs="Times New Roman"/>
                <w:color w:val="000000" w:themeColor="text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dditi</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n</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 xml:space="preserve">f </w:t>
            </w:r>
            <w:r w:rsidRPr="00305FA1">
              <w:rPr>
                <w:rFonts w:ascii="Times New Roman" w:eastAsia="Times New Roman" w:hAnsi="Times New Roman" w:cs="Times New Roman"/>
                <w:color w:val="000000" w:themeColor="text1"/>
                <w:spacing w:val="-4"/>
                <w:kern w:val="24"/>
                <w:sz w:val="36"/>
                <w:szCs w:val="36"/>
              </w:rPr>
              <w:t>c</w:t>
            </w:r>
            <w:r w:rsidRPr="00305FA1">
              <w:rPr>
                <w:rFonts w:ascii="Times New Roman" w:eastAsia="Times New Roman" w:hAnsi="Times New Roman" w:cs="Times New Roman"/>
                <w:color w:val="000000" w:themeColor="text1"/>
                <w:spacing w:val="-1"/>
                <w:kern w:val="24"/>
                <w:sz w:val="36"/>
                <w:szCs w:val="36"/>
              </w:rPr>
              <w:t>as</w:t>
            </w:r>
            <w:r w:rsidRPr="00305FA1">
              <w:rPr>
                <w:rFonts w:ascii="Times New Roman" w:eastAsia="Times New Roman" w:hAnsi="Times New Roman" w:cs="Times New Roman"/>
                <w:color w:val="000000" w:themeColor="text1"/>
                <w:kern w:val="24"/>
                <w:sz w:val="36"/>
                <w:szCs w:val="36"/>
              </w:rPr>
              <w:t xml:space="preserve">h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r</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u</w:t>
            </w:r>
            <w:r w:rsidRPr="00305FA1">
              <w:rPr>
                <w:rFonts w:ascii="Times New Roman" w:eastAsia="Times New Roman" w:hAnsi="Times New Roman" w:cs="Times New Roman"/>
                <w:color w:val="000000" w:themeColor="text1"/>
                <w:spacing w:val="-1"/>
                <w:kern w:val="24"/>
                <w:sz w:val="36"/>
                <w:szCs w:val="36"/>
              </w:rPr>
              <w:t>s</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1"/>
                <w:kern w:val="24"/>
                <w:sz w:val="36"/>
                <w:szCs w:val="36"/>
              </w:rPr>
              <w:t>o</w:t>
            </w:r>
            <w:r w:rsidRPr="00305FA1">
              <w:rPr>
                <w:rFonts w:ascii="Times New Roman" w:eastAsia="Times New Roman" w:hAnsi="Times New Roman" w:cs="Times New Roman"/>
                <w:color w:val="000000" w:themeColor="text1"/>
                <w:kern w:val="24"/>
                <w:sz w:val="36"/>
                <w:szCs w:val="36"/>
              </w:rPr>
              <w:t>f l</w:t>
            </w:r>
            <w:r w:rsidRPr="00305FA1">
              <w:rPr>
                <w:rFonts w:ascii="Times New Roman" w:eastAsia="Times New Roman" w:hAnsi="Times New Roman" w:cs="Times New Roman"/>
                <w:color w:val="000000" w:themeColor="text1"/>
                <w:spacing w:val="-4"/>
                <w:kern w:val="24"/>
                <w:sz w:val="36"/>
                <w:szCs w:val="36"/>
              </w:rPr>
              <w:t>e</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spacing w:val="-9"/>
                <w:kern w:val="24"/>
                <w:sz w:val="36"/>
                <w:szCs w:val="36"/>
              </w:rPr>
              <w:t>r</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spacing w:val="-5"/>
                <w:kern w:val="24"/>
                <w:sz w:val="36"/>
                <w:szCs w:val="36"/>
              </w:rPr>
              <w:t>g</w:t>
            </w:r>
            <w:r w:rsidRPr="00305FA1">
              <w:rPr>
                <w:rFonts w:ascii="Times New Roman" w:eastAsia="Times New Roman" w:hAnsi="Times New Roman" w:cs="Times New Roman"/>
                <w:color w:val="000000" w:themeColor="text1"/>
                <w:kern w:val="24"/>
                <w:sz w:val="36"/>
                <w:szCs w:val="36"/>
              </w:rPr>
              <w:t>e</w:t>
            </w:r>
          </w:p>
        </w:tc>
      </w:tr>
      <w:tr w:rsidR="00BE689D" w:rsidRPr="00305FA1" w14:paraId="4A804204" w14:textId="77777777" w:rsidTr="00305FA1">
        <w:trPr>
          <w:trHeight w:val="1083"/>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093F294" w14:textId="77777777" w:rsidR="00BE689D" w:rsidRPr="00305FA1" w:rsidRDefault="00BE689D" w:rsidP="0023229F">
            <w:pPr>
              <w:spacing w:after="0" w:line="242" w:lineRule="auto"/>
              <w:ind w:left="58" w:right="72"/>
              <w:rPr>
                <w:rFonts w:ascii="Times New Roman" w:eastAsia="Times New Roman" w:hAnsi="Times New Roman" w:cs="Times New Roman"/>
                <w:sz w:val="36"/>
                <w:szCs w:val="36"/>
              </w:rPr>
            </w:pPr>
            <w:r w:rsidRPr="00305FA1">
              <w:rPr>
                <w:rFonts w:ascii="Times New Roman" w:eastAsia="Times New Roman" w:hAnsi="Times New Roman" w:cs="Times New Roman"/>
                <w:color w:val="FF0000"/>
                <w:kern w:val="24"/>
                <w:sz w:val="36"/>
                <w:szCs w:val="36"/>
              </w:rPr>
              <w:t>A</w:t>
            </w:r>
            <w:r w:rsidRPr="00305FA1">
              <w:rPr>
                <w:rFonts w:ascii="Times New Roman" w:eastAsia="Times New Roman" w:hAnsi="Times New Roman" w:cs="Times New Roman"/>
                <w:color w:val="FF0000"/>
                <w:spacing w:val="-6"/>
                <w:kern w:val="24"/>
                <w:sz w:val="36"/>
                <w:szCs w:val="36"/>
              </w:rPr>
              <w:t>f</w:t>
            </w:r>
            <w:r w:rsidRPr="00305FA1">
              <w:rPr>
                <w:rFonts w:ascii="Times New Roman" w:eastAsia="Times New Roman" w:hAnsi="Times New Roman" w:cs="Times New Roman"/>
                <w:color w:val="FF0000"/>
                <w:spacing w:val="-12"/>
                <w:kern w:val="24"/>
                <w:sz w:val="36"/>
                <w:szCs w:val="36"/>
              </w:rPr>
              <w:t>f</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c</w:t>
            </w:r>
            <w:r w:rsidRPr="00305FA1">
              <w:rPr>
                <w:rFonts w:ascii="Times New Roman" w:eastAsia="Times New Roman" w:hAnsi="Times New Roman" w:cs="Times New Roman"/>
                <w:color w:val="FF0000"/>
                <w:spacing w:val="-6"/>
                <w:kern w:val="24"/>
                <w:sz w:val="36"/>
                <w:szCs w:val="36"/>
              </w:rPr>
              <w:t>t</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d</w:t>
            </w:r>
            <w:r w:rsidRPr="00305FA1">
              <w:rPr>
                <w:rFonts w:ascii="Times New Roman" w:eastAsia="Times New Roman" w:hAnsi="Times New Roman" w:cs="Times New Roman"/>
                <w:color w:val="FF0000"/>
                <w:spacing w:val="1"/>
                <w:kern w:val="24"/>
                <w:sz w:val="36"/>
                <w:szCs w:val="36"/>
              </w:rPr>
              <w:t xml:space="preserve"> </w:t>
            </w:r>
            <w:r w:rsidRPr="00305FA1">
              <w:rPr>
                <w:rFonts w:ascii="Times New Roman" w:eastAsia="Times New Roman" w:hAnsi="Times New Roman" w:cs="Times New Roman"/>
                <w:color w:val="000000" w:themeColor="text1"/>
                <w:spacing w:val="-3"/>
                <w:kern w:val="24"/>
                <w:sz w:val="36"/>
                <w:szCs w:val="36"/>
              </w:rPr>
              <w:t>b</w:t>
            </w:r>
            <w:r w:rsidRPr="00305FA1">
              <w:rPr>
                <w:rFonts w:ascii="Times New Roman" w:eastAsia="Times New Roman" w:hAnsi="Times New Roman" w:cs="Times New Roman"/>
                <w:color w:val="000000" w:themeColor="text1"/>
                <w:kern w:val="24"/>
                <w:sz w:val="36"/>
                <w:szCs w:val="36"/>
              </w:rPr>
              <w:t>y</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 xml:space="preserve">the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spacing w:val="3"/>
                <w:kern w:val="24"/>
                <w:sz w:val="36"/>
                <w:szCs w:val="36"/>
              </w:rPr>
              <w:t>g</w:t>
            </w:r>
            <w:r w:rsidRPr="00305FA1">
              <w:rPr>
                <w:rFonts w:ascii="Times New Roman" w:eastAsia="Times New Roman" w:hAnsi="Times New Roman" w:cs="Times New Roman"/>
                <w:color w:val="000000" w:themeColor="text1"/>
                <w:spacing w:val="-1"/>
                <w:kern w:val="24"/>
                <w:sz w:val="36"/>
                <w:szCs w:val="36"/>
              </w:rPr>
              <w:t>g</w:t>
            </w:r>
            <w:r w:rsidRPr="00305FA1">
              <w:rPr>
                <w:rFonts w:ascii="Times New Roman" w:eastAsia="Times New Roman" w:hAnsi="Times New Roman" w:cs="Times New Roman"/>
                <w:color w:val="000000" w:themeColor="text1"/>
                <w:spacing w:val="-7"/>
                <w:kern w:val="24"/>
                <w:sz w:val="36"/>
                <w:szCs w:val="36"/>
              </w:rPr>
              <w:t>r</w:t>
            </w:r>
            <w:r w:rsidRPr="00305FA1">
              <w:rPr>
                <w:rFonts w:ascii="Times New Roman" w:eastAsia="Times New Roman" w:hAnsi="Times New Roman" w:cs="Times New Roman"/>
                <w:color w:val="000000" w:themeColor="text1"/>
                <w:spacing w:val="-1"/>
                <w:kern w:val="24"/>
                <w:sz w:val="36"/>
                <w:szCs w:val="36"/>
              </w:rPr>
              <w:t>ess</w:t>
            </w:r>
            <w:r w:rsidRPr="00305FA1">
              <w:rPr>
                <w:rFonts w:ascii="Times New Roman" w:eastAsia="Times New Roman" w:hAnsi="Times New Roman" w:cs="Times New Roman"/>
                <w:color w:val="000000" w:themeColor="text1"/>
                <w:kern w:val="24"/>
                <w:sz w:val="36"/>
                <w:szCs w:val="36"/>
              </w:rPr>
              <w:t>i</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cti</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5"/>
                <w:kern w:val="24"/>
                <w:sz w:val="36"/>
                <w:szCs w:val="36"/>
              </w:rPr>
              <w:t>w</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i</w:t>
            </w:r>
            <w:r w:rsidRPr="00305FA1">
              <w:rPr>
                <w:rFonts w:ascii="Times New Roman" w:eastAsia="Times New Roman" w:hAnsi="Times New Roman" w:cs="Times New Roman"/>
                <w:color w:val="000000" w:themeColor="text1"/>
                <w:spacing w:val="-1"/>
                <w:kern w:val="24"/>
                <w:sz w:val="36"/>
                <w:szCs w:val="36"/>
              </w:rPr>
              <w:t>g</w:t>
            </w:r>
            <w:r w:rsidRPr="00305FA1">
              <w:rPr>
                <w:rFonts w:ascii="Times New Roman" w:eastAsia="Times New Roman" w:hAnsi="Times New Roman" w:cs="Times New Roman"/>
                <w:color w:val="000000" w:themeColor="text1"/>
                <w:spacing w:val="-6"/>
                <w:kern w:val="24"/>
                <w:sz w:val="36"/>
                <w:szCs w:val="36"/>
              </w:rPr>
              <w:t>h</w:t>
            </w:r>
            <w:r w:rsidRPr="00305FA1">
              <w:rPr>
                <w:rFonts w:ascii="Times New Roman" w:eastAsia="Times New Roman" w:hAnsi="Times New Roman" w:cs="Times New Roman"/>
                <w:color w:val="000000" w:themeColor="text1"/>
                <w:kern w:val="24"/>
                <w:sz w:val="36"/>
                <w:szCs w:val="36"/>
              </w:rPr>
              <w:t>t</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6CE1173" w14:textId="77777777" w:rsidR="00BE689D" w:rsidRPr="00305FA1" w:rsidRDefault="00BE689D" w:rsidP="0023229F">
            <w:pPr>
              <w:spacing w:after="0" w:line="242" w:lineRule="auto"/>
              <w:ind w:right="418"/>
              <w:rPr>
                <w:rFonts w:ascii="Times New Roman" w:eastAsia="Times New Roman" w:hAnsi="Times New Roman" w:cs="Times New Roman"/>
                <w:sz w:val="36"/>
                <w:szCs w:val="36"/>
              </w:rPr>
            </w:pPr>
            <w:r w:rsidRPr="00305FA1">
              <w:rPr>
                <w:rFonts w:ascii="Times New Roman" w:eastAsia="Times New Roman" w:hAnsi="Times New Roman" w:cs="Times New Roman"/>
                <w:color w:val="FF0000"/>
                <w:spacing w:val="-1"/>
                <w:kern w:val="24"/>
                <w:sz w:val="36"/>
                <w:szCs w:val="36"/>
              </w:rPr>
              <w:t>U</w:t>
            </w:r>
            <w:r w:rsidRPr="00305FA1">
              <w:rPr>
                <w:rFonts w:ascii="Times New Roman" w:eastAsia="Times New Roman" w:hAnsi="Times New Roman" w:cs="Times New Roman"/>
                <w:color w:val="FF0000"/>
                <w:kern w:val="24"/>
                <w:sz w:val="36"/>
                <w:szCs w:val="36"/>
              </w:rPr>
              <w:t>n</w:t>
            </w:r>
            <w:r w:rsidRPr="00305FA1">
              <w:rPr>
                <w:rFonts w:ascii="Times New Roman" w:eastAsia="Times New Roman" w:hAnsi="Times New Roman" w:cs="Times New Roman"/>
                <w:color w:val="FF0000"/>
                <w:spacing w:val="-4"/>
                <w:kern w:val="24"/>
                <w:sz w:val="36"/>
                <w:szCs w:val="36"/>
              </w:rPr>
              <w:t>a</w:t>
            </w:r>
            <w:r w:rsidRPr="00305FA1">
              <w:rPr>
                <w:rFonts w:ascii="Times New Roman" w:eastAsia="Times New Roman" w:hAnsi="Times New Roman" w:cs="Times New Roman"/>
                <w:color w:val="FF0000"/>
                <w:spacing w:val="-6"/>
                <w:kern w:val="24"/>
                <w:sz w:val="36"/>
                <w:szCs w:val="36"/>
              </w:rPr>
              <w:t>f</w:t>
            </w:r>
            <w:r w:rsidRPr="00305FA1">
              <w:rPr>
                <w:rFonts w:ascii="Times New Roman" w:eastAsia="Times New Roman" w:hAnsi="Times New Roman" w:cs="Times New Roman"/>
                <w:color w:val="FF0000"/>
                <w:spacing w:val="-12"/>
                <w:kern w:val="24"/>
                <w:sz w:val="36"/>
                <w:szCs w:val="36"/>
              </w:rPr>
              <w:t>f</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c</w:t>
            </w:r>
            <w:r w:rsidRPr="00305FA1">
              <w:rPr>
                <w:rFonts w:ascii="Times New Roman" w:eastAsia="Times New Roman" w:hAnsi="Times New Roman" w:cs="Times New Roman"/>
                <w:color w:val="FF0000"/>
                <w:spacing w:val="-6"/>
                <w:kern w:val="24"/>
                <w:sz w:val="36"/>
                <w:szCs w:val="36"/>
              </w:rPr>
              <w:t>t</w:t>
            </w:r>
            <w:r w:rsidRPr="00305FA1">
              <w:rPr>
                <w:rFonts w:ascii="Times New Roman" w:eastAsia="Times New Roman" w:hAnsi="Times New Roman" w:cs="Times New Roman"/>
                <w:color w:val="FF0000"/>
                <w:spacing w:val="-1"/>
                <w:kern w:val="24"/>
                <w:sz w:val="36"/>
                <w:szCs w:val="36"/>
              </w:rPr>
              <w:t>e</w:t>
            </w:r>
            <w:r w:rsidRPr="00305FA1">
              <w:rPr>
                <w:rFonts w:ascii="Times New Roman" w:eastAsia="Times New Roman" w:hAnsi="Times New Roman" w:cs="Times New Roman"/>
                <w:color w:val="FF0000"/>
                <w:kern w:val="24"/>
                <w:sz w:val="36"/>
                <w:szCs w:val="36"/>
              </w:rPr>
              <w:t>d</w:t>
            </w:r>
            <w:r w:rsidRPr="00305FA1">
              <w:rPr>
                <w:rFonts w:ascii="Times New Roman" w:eastAsia="Times New Roman" w:hAnsi="Times New Roman" w:cs="Times New Roman"/>
                <w:color w:val="FF0000"/>
                <w:spacing w:val="1"/>
                <w:kern w:val="24"/>
                <w:sz w:val="36"/>
                <w:szCs w:val="36"/>
              </w:rPr>
              <w:t xml:space="preserve"> </w:t>
            </w:r>
            <w:r w:rsidRPr="00305FA1">
              <w:rPr>
                <w:rFonts w:ascii="Times New Roman" w:eastAsia="Times New Roman" w:hAnsi="Times New Roman" w:cs="Times New Roman"/>
                <w:color w:val="000000" w:themeColor="text1"/>
                <w:spacing w:val="-3"/>
                <w:kern w:val="24"/>
                <w:sz w:val="36"/>
                <w:szCs w:val="36"/>
              </w:rPr>
              <w:t>b</w:t>
            </w:r>
            <w:r w:rsidRPr="00305FA1">
              <w:rPr>
                <w:rFonts w:ascii="Times New Roman" w:eastAsia="Times New Roman" w:hAnsi="Times New Roman" w:cs="Times New Roman"/>
                <w:color w:val="000000" w:themeColor="text1"/>
                <w:kern w:val="24"/>
                <w:sz w:val="36"/>
                <w:szCs w:val="36"/>
              </w:rPr>
              <w:t>y</w:t>
            </w:r>
            <w:r w:rsidRPr="00305FA1">
              <w:rPr>
                <w:rFonts w:ascii="Times New Roman" w:eastAsia="Times New Roman" w:hAnsi="Times New Roman" w:cs="Times New Roman"/>
                <w:color w:val="000000" w:themeColor="text1"/>
                <w:spacing w:val="1"/>
                <w:kern w:val="24"/>
                <w:sz w:val="36"/>
                <w:szCs w:val="36"/>
              </w:rPr>
              <w:t xml:space="preserve"> </w:t>
            </w:r>
            <w:r w:rsidRPr="00305FA1">
              <w:rPr>
                <w:rFonts w:ascii="Times New Roman" w:eastAsia="Times New Roman" w:hAnsi="Times New Roman" w:cs="Times New Roman"/>
                <w:color w:val="000000" w:themeColor="text1"/>
                <w:kern w:val="24"/>
                <w:sz w:val="36"/>
                <w:szCs w:val="36"/>
              </w:rPr>
              <w:t xml:space="preserve">the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spacing w:val="3"/>
                <w:kern w:val="24"/>
                <w:sz w:val="36"/>
                <w:szCs w:val="36"/>
              </w:rPr>
              <w:t>g</w:t>
            </w:r>
            <w:r w:rsidRPr="00305FA1">
              <w:rPr>
                <w:rFonts w:ascii="Times New Roman" w:eastAsia="Times New Roman" w:hAnsi="Times New Roman" w:cs="Times New Roman"/>
                <w:color w:val="000000" w:themeColor="text1"/>
                <w:spacing w:val="-1"/>
                <w:kern w:val="24"/>
                <w:sz w:val="36"/>
                <w:szCs w:val="36"/>
              </w:rPr>
              <w:t>g</w:t>
            </w:r>
            <w:r w:rsidRPr="00305FA1">
              <w:rPr>
                <w:rFonts w:ascii="Times New Roman" w:eastAsia="Times New Roman" w:hAnsi="Times New Roman" w:cs="Times New Roman"/>
                <w:color w:val="000000" w:themeColor="text1"/>
                <w:spacing w:val="-7"/>
                <w:kern w:val="24"/>
                <w:sz w:val="36"/>
                <w:szCs w:val="36"/>
              </w:rPr>
              <w:t>r</w:t>
            </w:r>
            <w:r w:rsidRPr="00305FA1">
              <w:rPr>
                <w:rFonts w:ascii="Times New Roman" w:eastAsia="Times New Roman" w:hAnsi="Times New Roman" w:cs="Times New Roman"/>
                <w:color w:val="000000" w:themeColor="text1"/>
                <w:spacing w:val="-1"/>
                <w:kern w:val="24"/>
                <w:sz w:val="36"/>
                <w:szCs w:val="36"/>
              </w:rPr>
              <w:t>ess</w:t>
            </w:r>
            <w:r w:rsidRPr="00305FA1">
              <w:rPr>
                <w:rFonts w:ascii="Times New Roman" w:eastAsia="Times New Roman" w:hAnsi="Times New Roman" w:cs="Times New Roman"/>
                <w:color w:val="000000" w:themeColor="text1"/>
                <w:kern w:val="24"/>
                <w:sz w:val="36"/>
                <w:szCs w:val="36"/>
              </w:rPr>
              <w:t>i</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1"/>
                <w:kern w:val="24"/>
                <w:sz w:val="36"/>
                <w:szCs w:val="36"/>
              </w:rPr>
              <w:t>a</w:t>
            </w:r>
            <w:r w:rsidRPr="00305FA1">
              <w:rPr>
                <w:rFonts w:ascii="Times New Roman" w:eastAsia="Times New Roman" w:hAnsi="Times New Roman" w:cs="Times New Roman"/>
                <w:color w:val="000000" w:themeColor="text1"/>
                <w:kern w:val="24"/>
                <w:sz w:val="36"/>
                <w:szCs w:val="36"/>
              </w:rPr>
              <w:t>cti</w:t>
            </w:r>
            <w:r w:rsidRPr="00305FA1">
              <w:rPr>
                <w:rFonts w:ascii="Times New Roman" w:eastAsia="Times New Roman" w:hAnsi="Times New Roman" w:cs="Times New Roman"/>
                <w:color w:val="000000" w:themeColor="text1"/>
                <w:spacing w:val="-6"/>
                <w:kern w:val="24"/>
                <w:sz w:val="36"/>
                <w:szCs w:val="36"/>
              </w:rPr>
              <w:t>v</w:t>
            </w:r>
            <w:r w:rsidRPr="00305FA1">
              <w:rPr>
                <w:rFonts w:ascii="Times New Roman" w:eastAsia="Times New Roman" w:hAnsi="Times New Roman" w:cs="Times New Roman"/>
                <w:color w:val="000000" w:themeColor="text1"/>
                <w:kern w:val="24"/>
                <w:sz w:val="36"/>
                <w:szCs w:val="36"/>
              </w:rPr>
              <w:t xml:space="preserve">e </w:t>
            </w:r>
            <w:r w:rsidRPr="00305FA1">
              <w:rPr>
                <w:rFonts w:ascii="Times New Roman" w:eastAsia="Times New Roman" w:hAnsi="Times New Roman" w:cs="Times New Roman"/>
                <w:color w:val="000000" w:themeColor="text1"/>
                <w:spacing w:val="-5"/>
                <w:kern w:val="24"/>
                <w:sz w:val="36"/>
                <w:szCs w:val="36"/>
              </w:rPr>
              <w:t>w</w:t>
            </w:r>
            <w:r w:rsidRPr="00305FA1">
              <w:rPr>
                <w:rFonts w:ascii="Times New Roman" w:eastAsia="Times New Roman" w:hAnsi="Times New Roman" w:cs="Times New Roman"/>
                <w:color w:val="000000" w:themeColor="text1"/>
                <w:spacing w:val="-1"/>
                <w:kern w:val="24"/>
                <w:sz w:val="36"/>
                <w:szCs w:val="36"/>
              </w:rPr>
              <w:t>e</w:t>
            </w:r>
            <w:r w:rsidRPr="00305FA1">
              <w:rPr>
                <w:rFonts w:ascii="Times New Roman" w:eastAsia="Times New Roman" w:hAnsi="Times New Roman" w:cs="Times New Roman"/>
                <w:color w:val="000000" w:themeColor="text1"/>
                <w:kern w:val="24"/>
                <w:sz w:val="36"/>
                <w:szCs w:val="36"/>
              </w:rPr>
              <w:t>i</w:t>
            </w:r>
            <w:r w:rsidRPr="00305FA1">
              <w:rPr>
                <w:rFonts w:ascii="Times New Roman" w:eastAsia="Times New Roman" w:hAnsi="Times New Roman" w:cs="Times New Roman"/>
                <w:color w:val="000000" w:themeColor="text1"/>
                <w:spacing w:val="-1"/>
                <w:kern w:val="24"/>
                <w:sz w:val="36"/>
                <w:szCs w:val="36"/>
              </w:rPr>
              <w:t>g</w:t>
            </w:r>
            <w:r w:rsidRPr="00305FA1">
              <w:rPr>
                <w:rFonts w:ascii="Times New Roman" w:eastAsia="Times New Roman" w:hAnsi="Times New Roman" w:cs="Times New Roman"/>
                <w:color w:val="000000" w:themeColor="text1"/>
                <w:spacing w:val="-6"/>
                <w:kern w:val="24"/>
                <w:sz w:val="36"/>
                <w:szCs w:val="36"/>
              </w:rPr>
              <w:t>h</w:t>
            </w:r>
            <w:r w:rsidRPr="00305FA1">
              <w:rPr>
                <w:rFonts w:ascii="Times New Roman" w:eastAsia="Times New Roman" w:hAnsi="Times New Roman" w:cs="Times New Roman"/>
                <w:color w:val="000000" w:themeColor="text1"/>
                <w:kern w:val="24"/>
                <w:sz w:val="36"/>
                <w:szCs w:val="36"/>
              </w:rPr>
              <w:t>t</w:t>
            </w:r>
          </w:p>
        </w:tc>
      </w:tr>
      <w:tr w:rsidR="00BE689D" w:rsidRPr="00305FA1" w14:paraId="5D6631CD" w14:textId="77777777" w:rsidTr="00305FA1">
        <w:trPr>
          <w:trHeight w:val="23"/>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35717A1B" w14:textId="77777777" w:rsidR="00BE689D" w:rsidRPr="001D58FA" w:rsidRDefault="00BE689D" w:rsidP="001D58FA">
            <w:pPr>
              <w:spacing w:after="0" w:line="240" w:lineRule="auto"/>
              <w:jc w:val="center"/>
              <w:rPr>
                <w:rFonts w:ascii="Times New Roman" w:eastAsia="Times New Roman" w:hAnsi="Times New Roman" w:cs="Times New Roman"/>
                <w:b/>
                <w:bCs/>
                <w:sz w:val="36"/>
                <w:szCs w:val="36"/>
              </w:rPr>
            </w:pPr>
            <w:r w:rsidRPr="001D58FA">
              <w:rPr>
                <w:rFonts w:ascii="Times New Roman" w:eastAsia="Times New Roman" w:hAnsi="Times New Roman" w:cs="Times New Roman"/>
                <w:b/>
                <w:bCs/>
                <w:color w:val="000000" w:themeColor="text1"/>
                <w:spacing w:val="-21"/>
                <w:kern w:val="24"/>
                <w:sz w:val="36"/>
                <w:szCs w:val="36"/>
              </w:rPr>
              <w:t>T</w:t>
            </w:r>
            <w:r w:rsidRPr="001D58FA">
              <w:rPr>
                <w:rFonts w:ascii="Times New Roman" w:eastAsia="Times New Roman" w:hAnsi="Times New Roman" w:cs="Times New Roman"/>
                <w:b/>
                <w:bCs/>
                <w:color w:val="000000" w:themeColor="text1"/>
                <w:spacing w:val="-6"/>
                <w:kern w:val="24"/>
                <w:sz w:val="36"/>
                <w:szCs w:val="36"/>
              </w:rPr>
              <w:t>w</w:t>
            </w:r>
            <w:r w:rsidRPr="001D58FA">
              <w:rPr>
                <w:rFonts w:ascii="Times New Roman" w:eastAsia="Times New Roman" w:hAnsi="Times New Roman" w:cs="Times New Roman"/>
                <w:b/>
                <w:bCs/>
                <w:color w:val="000000" w:themeColor="text1"/>
                <w:kern w:val="24"/>
                <w:sz w:val="36"/>
                <w:szCs w:val="36"/>
              </w:rPr>
              <w:t xml:space="preserve">o </w:t>
            </w:r>
            <w:r w:rsidRPr="001D58FA">
              <w:rPr>
                <w:rFonts w:ascii="Times New Roman" w:eastAsia="Times New Roman" w:hAnsi="Times New Roman" w:cs="Times New Roman"/>
                <w:b/>
                <w:bCs/>
                <w:color w:val="000000" w:themeColor="text1"/>
                <w:spacing w:val="-9"/>
                <w:kern w:val="24"/>
                <w:sz w:val="36"/>
                <w:szCs w:val="36"/>
              </w:rPr>
              <w:t>r</w:t>
            </w:r>
            <w:r w:rsidRPr="001D58FA">
              <w:rPr>
                <w:rFonts w:ascii="Times New Roman" w:eastAsia="Times New Roman" w:hAnsi="Times New Roman" w:cs="Times New Roman"/>
                <w:b/>
                <w:bCs/>
                <w:color w:val="000000" w:themeColor="text1"/>
                <w:spacing w:val="-6"/>
                <w:kern w:val="24"/>
                <w:sz w:val="36"/>
                <w:szCs w:val="36"/>
              </w:rPr>
              <w:t>a</w:t>
            </w:r>
            <w:r w:rsidRPr="001D58FA">
              <w:rPr>
                <w:rFonts w:ascii="Times New Roman" w:eastAsia="Times New Roman" w:hAnsi="Times New Roman" w:cs="Times New Roman"/>
                <w:b/>
                <w:bCs/>
                <w:color w:val="000000" w:themeColor="text1"/>
                <w:kern w:val="24"/>
                <w:sz w:val="36"/>
                <w:szCs w:val="36"/>
              </w:rPr>
              <w:t>ti</w:t>
            </w:r>
            <w:r w:rsidRPr="001D58FA">
              <w:rPr>
                <w:rFonts w:ascii="Times New Roman" w:eastAsia="Times New Roman" w:hAnsi="Times New Roman" w:cs="Times New Roman"/>
                <w:b/>
                <w:bCs/>
                <w:color w:val="000000" w:themeColor="text1"/>
                <w:spacing w:val="-1"/>
                <w:kern w:val="24"/>
                <w:sz w:val="36"/>
                <w:szCs w:val="36"/>
              </w:rPr>
              <w:t>o</w:t>
            </w:r>
            <w:r w:rsidRPr="001D58FA">
              <w:rPr>
                <w:rFonts w:ascii="Times New Roman" w:eastAsia="Times New Roman" w:hAnsi="Times New Roman" w:cs="Times New Roman"/>
                <w:b/>
                <w:bCs/>
                <w:color w:val="000000" w:themeColor="text1"/>
                <w:kern w:val="24"/>
                <w:sz w:val="36"/>
                <w:szCs w:val="36"/>
              </w:rPr>
              <w:t xml:space="preserve">s </w:t>
            </w:r>
            <w:r w:rsidRPr="001D58FA">
              <w:rPr>
                <w:rFonts w:ascii="Times New Roman" w:eastAsia="Times New Roman" w:hAnsi="Times New Roman" w:cs="Times New Roman"/>
                <w:b/>
                <w:bCs/>
                <w:color w:val="000000" w:themeColor="text1"/>
                <w:spacing w:val="-6"/>
                <w:kern w:val="24"/>
                <w:sz w:val="36"/>
                <w:szCs w:val="36"/>
              </w:rPr>
              <w:t>w</w:t>
            </w:r>
            <w:r w:rsidRPr="001D58FA">
              <w:rPr>
                <w:rFonts w:ascii="Times New Roman" w:eastAsia="Times New Roman" w:hAnsi="Times New Roman" w:cs="Times New Roman"/>
                <w:b/>
                <w:bCs/>
                <w:color w:val="000000" w:themeColor="text1"/>
                <w:spacing w:val="-1"/>
                <w:kern w:val="24"/>
                <w:sz w:val="36"/>
                <w:szCs w:val="36"/>
              </w:rPr>
              <w:t>o</w:t>
            </w:r>
            <w:r w:rsidRPr="001D58FA">
              <w:rPr>
                <w:rFonts w:ascii="Times New Roman" w:eastAsia="Times New Roman" w:hAnsi="Times New Roman" w:cs="Times New Roman"/>
                <w:b/>
                <w:bCs/>
                <w:color w:val="000000" w:themeColor="text1"/>
                <w:kern w:val="24"/>
                <w:sz w:val="36"/>
                <w:szCs w:val="36"/>
              </w:rPr>
              <w:t>uld</w:t>
            </w:r>
            <w:r w:rsidRPr="001D58FA">
              <w:rPr>
                <w:rFonts w:ascii="Times New Roman" w:eastAsia="Times New Roman" w:hAnsi="Times New Roman" w:cs="Times New Roman"/>
                <w:b/>
                <w:bCs/>
                <w:color w:val="000000" w:themeColor="text1"/>
                <w:spacing w:val="1"/>
                <w:kern w:val="24"/>
                <w:sz w:val="36"/>
                <w:szCs w:val="36"/>
              </w:rPr>
              <w:t xml:space="preserve"> </w:t>
            </w:r>
            <w:r w:rsidRPr="001D58FA">
              <w:rPr>
                <w:rFonts w:ascii="Times New Roman" w:eastAsia="Times New Roman" w:hAnsi="Times New Roman" w:cs="Times New Roman"/>
                <w:b/>
                <w:bCs/>
                <w:color w:val="000000" w:themeColor="text1"/>
                <w:kern w:val="24"/>
                <w:sz w:val="36"/>
                <w:szCs w:val="36"/>
              </w:rPr>
              <w:t xml:space="preserve">be </w:t>
            </w:r>
            <w:r w:rsidRPr="001D58FA">
              <w:rPr>
                <w:rFonts w:ascii="Times New Roman" w:eastAsia="Times New Roman" w:hAnsi="Times New Roman" w:cs="Times New Roman"/>
                <w:b/>
                <w:bCs/>
                <w:color w:val="FF0000"/>
                <w:spacing w:val="-1"/>
                <w:kern w:val="24"/>
                <w:sz w:val="36"/>
                <w:szCs w:val="36"/>
              </w:rPr>
              <w:t>e</w:t>
            </w:r>
            <w:r w:rsidRPr="001D58FA">
              <w:rPr>
                <w:rFonts w:ascii="Times New Roman" w:eastAsia="Times New Roman" w:hAnsi="Times New Roman" w:cs="Times New Roman"/>
                <w:b/>
                <w:bCs/>
                <w:color w:val="FF0000"/>
                <w:kern w:val="24"/>
                <w:sz w:val="36"/>
                <w:szCs w:val="36"/>
              </w:rPr>
              <w:t>qu</w:t>
            </w:r>
            <w:r w:rsidRPr="001D58FA">
              <w:rPr>
                <w:rFonts w:ascii="Times New Roman" w:eastAsia="Times New Roman" w:hAnsi="Times New Roman" w:cs="Times New Roman"/>
                <w:b/>
                <w:bCs/>
                <w:color w:val="FF0000"/>
                <w:spacing w:val="-1"/>
                <w:kern w:val="24"/>
                <w:sz w:val="36"/>
                <w:szCs w:val="36"/>
              </w:rPr>
              <w:t>a</w:t>
            </w:r>
            <w:r w:rsidRPr="001D58FA">
              <w:rPr>
                <w:rFonts w:ascii="Times New Roman" w:eastAsia="Times New Roman" w:hAnsi="Times New Roman" w:cs="Times New Roman"/>
                <w:b/>
                <w:bCs/>
                <w:color w:val="FF0000"/>
                <w:kern w:val="24"/>
                <w:sz w:val="36"/>
                <w:szCs w:val="36"/>
              </w:rPr>
              <w:t>l</w:t>
            </w:r>
            <w:r w:rsidRPr="001D58FA">
              <w:rPr>
                <w:rFonts w:ascii="Times New Roman" w:eastAsia="Times New Roman" w:hAnsi="Times New Roman" w:cs="Times New Roman"/>
                <w:b/>
                <w:bCs/>
                <w:color w:val="FF0000"/>
                <w:spacing w:val="1"/>
                <w:kern w:val="24"/>
                <w:sz w:val="36"/>
                <w:szCs w:val="36"/>
              </w:rPr>
              <w:t xml:space="preserve"> </w:t>
            </w:r>
            <w:r w:rsidRPr="001D58FA">
              <w:rPr>
                <w:rFonts w:ascii="Times New Roman" w:eastAsia="Times New Roman" w:hAnsi="Times New Roman" w:cs="Times New Roman"/>
                <w:b/>
                <w:bCs/>
                <w:color w:val="000000" w:themeColor="text1"/>
                <w:kern w:val="24"/>
                <w:sz w:val="36"/>
                <w:szCs w:val="36"/>
              </w:rPr>
              <w:t>if</w:t>
            </w:r>
            <w:r w:rsidRPr="001D58FA">
              <w:rPr>
                <w:rFonts w:ascii="Times New Roman" w:eastAsia="Times New Roman" w:hAnsi="Times New Roman" w:cs="Times New Roman"/>
                <w:b/>
                <w:bCs/>
                <w:color w:val="000000" w:themeColor="text1"/>
                <w:spacing w:val="1"/>
                <w:kern w:val="24"/>
                <w:sz w:val="36"/>
                <w:szCs w:val="36"/>
              </w:rPr>
              <w:t xml:space="preserve"> </w:t>
            </w:r>
            <w:r w:rsidRPr="001D58FA">
              <w:rPr>
                <w:rFonts w:ascii="Times New Roman" w:eastAsia="Times New Roman" w:hAnsi="Times New Roman" w:cs="Times New Roman"/>
                <w:b/>
                <w:bCs/>
                <w:color w:val="000000" w:themeColor="text1"/>
                <w:kern w:val="24"/>
                <w:sz w:val="36"/>
                <w:szCs w:val="36"/>
              </w:rPr>
              <w:t>the b</w:t>
            </w:r>
            <w:r w:rsidRPr="001D58FA">
              <w:rPr>
                <w:rFonts w:ascii="Times New Roman" w:eastAsia="Times New Roman" w:hAnsi="Times New Roman" w:cs="Times New Roman"/>
                <w:b/>
                <w:bCs/>
                <w:color w:val="000000" w:themeColor="text1"/>
                <w:spacing w:val="-1"/>
                <w:kern w:val="24"/>
                <w:sz w:val="36"/>
                <w:szCs w:val="36"/>
              </w:rPr>
              <w:t>e</w:t>
            </w:r>
            <w:r w:rsidRPr="001D58FA">
              <w:rPr>
                <w:rFonts w:ascii="Times New Roman" w:eastAsia="Times New Roman" w:hAnsi="Times New Roman" w:cs="Times New Roman"/>
                <w:b/>
                <w:bCs/>
                <w:color w:val="000000" w:themeColor="text1"/>
                <w:kern w:val="24"/>
                <w:sz w:val="36"/>
                <w:szCs w:val="36"/>
              </w:rPr>
              <w:t>nchm</w:t>
            </w:r>
            <w:r w:rsidRPr="001D58FA">
              <w:rPr>
                <w:rFonts w:ascii="Times New Roman" w:eastAsia="Times New Roman" w:hAnsi="Times New Roman" w:cs="Times New Roman"/>
                <w:b/>
                <w:bCs/>
                <w:color w:val="000000" w:themeColor="text1"/>
                <w:spacing w:val="-1"/>
                <w:kern w:val="24"/>
                <w:sz w:val="36"/>
                <w:szCs w:val="36"/>
              </w:rPr>
              <w:t>a</w:t>
            </w:r>
            <w:r w:rsidRPr="001D58FA">
              <w:rPr>
                <w:rFonts w:ascii="Times New Roman" w:eastAsia="Times New Roman" w:hAnsi="Times New Roman" w:cs="Times New Roman"/>
                <w:b/>
                <w:bCs/>
                <w:color w:val="000000" w:themeColor="text1"/>
                <w:kern w:val="24"/>
                <w:sz w:val="36"/>
                <w:szCs w:val="36"/>
              </w:rPr>
              <w:t>rk</w:t>
            </w:r>
            <w:r w:rsidRPr="001D58FA">
              <w:rPr>
                <w:rFonts w:ascii="Times New Roman" w:eastAsia="Times New Roman" w:hAnsi="Times New Roman" w:cs="Times New Roman"/>
                <w:b/>
                <w:bCs/>
                <w:color w:val="000000" w:themeColor="text1"/>
                <w:spacing w:val="1"/>
                <w:kern w:val="24"/>
                <w:sz w:val="36"/>
                <w:szCs w:val="36"/>
              </w:rPr>
              <w:t xml:space="preserve"> </w:t>
            </w:r>
            <w:r w:rsidRPr="001D58FA">
              <w:rPr>
                <w:rFonts w:ascii="Times New Roman" w:eastAsia="Times New Roman" w:hAnsi="Times New Roman" w:cs="Times New Roman"/>
                <w:b/>
                <w:bCs/>
                <w:color w:val="000000" w:themeColor="text1"/>
                <w:kern w:val="24"/>
                <w:sz w:val="36"/>
                <w:szCs w:val="36"/>
              </w:rPr>
              <w:t>is ri</w:t>
            </w:r>
            <w:r w:rsidRPr="001D58FA">
              <w:rPr>
                <w:rFonts w:ascii="Times New Roman" w:eastAsia="Times New Roman" w:hAnsi="Times New Roman" w:cs="Times New Roman"/>
                <w:b/>
                <w:bCs/>
                <w:color w:val="000000" w:themeColor="text1"/>
                <w:spacing w:val="-1"/>
                <w:kern w:val="24"/>
                <w:sz w:val="36"/>
                <w:szCs w:val="36"/>
              </w:rPr>
              <w:t>s</w:t>
            </w:r>
            <w:r w:rsidRPr="001D58FA">
              <w:rPr>
                <w:rFonts w:ascii="Times New Roman" w:eastAsia="Times New Roman" w:hAnsi="Times New Roman" w:cs="Times New Roman"/>
                <w:b/>
                <w:bCs/>
                <w:color w:val="000000" w:themeColor="text1"/>
                <w:kern w:val="24"/>
                <w:sz w:val="36"/>
                <w:szCs w:val="36"/>
              </w:rPr>
              <w:t>k</w:t>
            </w:r>
            <w:r w:rsidRPr="001D58FA">
              <w:rPr>
                <w:rFonts w:ascii="Times New Roman" w:eastAsia="Times New Roman" w:hAnsi="Times New Roman" w:cs="Times New Roman"/>
                <w:b/>
                <w:bCs/>
                <w:color w:val="000000" w:themeColor="text1"/>
                <w:spacing w:val="-1"/>
                <w:kern w:val="24"/>
                <w:sz w:val="36"/>
                <w:szCs w:val="36"/>
              </w:rPr>
              <w:t>-</w:t>
            </w:r>
            <w:r w:rsidRPr="001D58FA">
              <w:rPr>
                <w:rFonts w:ascii="Times New Roman" w:eastAsia="Times New Roman" w:hAnsi="Times New Roman" w:cs="Times New Roman"/>
                <w:b/>
                <w:bCs/>
                <w:color w:val="000000" w:themeColor="text1"/>
                <w:kern w:val="24"/>
                <w:sz w:val="36"/>
                <w:szCs w:val="36"/>
              </w:rPr>
              <w:t>f</w:t>
            </w:r>
            <w:r w:rsidRPr="001D58FA">
              <w:rPr>
                <w:rFonts w:ascii="Times New Roman" w:eastAsia="Times New Roman" w:hAnsi="Times New Roman" w:cs="Times New Roman"/>
                <w:b/>
                <w:bCs/>
                <w:color w:val="000000" w:themeColor="text1"/>
                <w:spacing w:val="-7"/>
                <w:kern w:val="24"/>
                <w:sz w:val="36"/>
                <w:szCs w:val="36"/>
              </w:rPr>
              <w:t>r</w:t>
            </w:r>
            <w:r w:rsidRPr="001D58FA">
              <w:rPr>
                <w:rFonts w:ascii="Times New Roman" w:eastAsia="Times New Roman" w:hAnsi="Times New Roman" w:cs="Times New Roman"/>
                <w:b/>
                <w:bCs/>
                <w:color w:val="000000" w:themeColor="text1"/>
                <w:spacing w:val="-1"/>
                <w:kern w:val="24"/>
                <w:sz w:val="36"/>
                <w:szCs w:val="36"/>
              </w:rPr>
              <w:t>e</w:t>
            </w:r>
            <w:r w:rsidRPr="001D58FA">
              <w:rPr>
                <w:rFonts w:ascii="Times New Roman" w:eastAsia="Times New Roman" w:hAnsi="Times New Roman" w:cs="Times New Roman"/>
                <w:b/>
                <w:bCs/>
                <w:color w:val="000000" w:themeColor="text1"/>
                <w:kern w:val="24"/>
                <w:sz w:val="36"/>
                <w:szCs w:val="36"/>
              </w:rPr>
              <w:t xml:space="preserve">e </w:t>
            </w:r>
            <w:r w:rsidRPr="001D58FA">
              <w:rPr>
                <w:rFonts w:ascii="Times New Roman" w:eastAsia="Times New Roman" w:hAnsi="Times New Roman" w:cs="Times New Roman"/>
                <w:b/>
                <w:bCs/>
                <w:color w:val="000000" w:themeColor="text1"/>
                <w:spacing w:val="-1"/>
                <w:kern w:val="24"/>
                <w:sz w:val="36"/>
                <w:szCs w:val="36"/>
              </w:rPr>
              <w:t>ass</w:t>
            </w:r>
            <w:r w:rsidRPr="001D58FA">
              <w:rPr>
                <w:rFonts w:ascii="Times New Roman" w:eastAsia="Times New Roman" w:hAnsi="Times New Roman" w:cs="Times New Roman"/>
                <w:b/>
                <w:bCs/>
                <w:color w:val="000000" w:themeColor="text1"/>
                <w:spacing w:val="-4"/>
                <w:kern w:val="24"/>
                <w:sz w:val="36"/>
                <w:szCs w:val="36"/>
              </w:rPr>
              <w:t>e</w:t>
            </w:r>
            <w:r w:rsidRPr="001D58FA">
              <w:rPr>
                <w:rFonts w:ascii="Times New Roman" w:eastAsia="Times New Roman" w:hAnsi="Times New Roman" w:cs="Times New Roman"/>
                <w:b/>
                <w:bCs/>
                <w:color w:val="000000" w:themeColor="text1"/>
                <w:kern w:val="24"/>
                <w:sz w:val="36"/>
                <w:szCs w:val="36"/>
              </w:rPr>
              <w:t>t</w:t>
            </w:r>
          </w:p>
        </w:tc>
      </w:tr>
    </w:tbl>
    <w:p w14:paraId="34917711" w14:textId="75FA09FD" w:rsidR="00BE689D" w:rsidRDefault="00BE689D" w:rsidP="00BE689D"/>
    <w:p w14:paraId="145E1BA3" w14:textId="4F4F80DA" w:rsidR="00363170" w:rsidRPr="00363170" w:rsidRDefault="00363170" w:rsidP="00BE689D">
      <w:pPr>
        <w:rPr>
          <w:rFonts w:ascii="Calibri" w:hAnsi="Calibri" w:cs="Calibri"/>
          <w:color w:val="C00000"/>
          <w:sz w:val="36"/>
          <w:szCs w:val="24"/>
        </w:rPr>
      </w:pPr>
      <w:r w:rsidRPr="00363170">
        <w:rPr>
          <w:rFonts w:ascii="Calibri" w:hAnsi="Calibri" w:cs="Calibri"/>
          <w:color w:val="C00000"/>
          <w:sz w:val="36"/>
          <w:szCs w:val="24"/>
        </w:rPr>
        <w:t xml:space="preserve">Information ratio, unlike the Sharpe ratio, is affected by an allocation to cash or </w:t>
      </w:r>
      <w:proofErr w:type="gramStart"/>
      <w:r w:rsidRPr="00363170">
        <w:rPr>
          <w:rFonts w:ascii="Calibri" w:hAnsi="Calibri" w:cs="Calibri"/>
          <w:color w:val="C00000"/>
          <w:sz w:val="36"/>
          <w:szCs w:val="24"/>
        </w:rPr>
        <w:t>by the use of</w:t>
      </w:r>
      <w:proofErr w:type="gramEnd"/>
      <w:r w:rsidRPr="00363170">
        <w:rPr>
          <w:rFonts w:ascii="Calibri" w:hAnsi="Calibri" w:cs="Calibri"/>
          <w:color w:val="C00000"/>
          <w:sz w:val="36"/>
          <w:szCs w:val="24"/>
        </w:rPr>
        <w:t xml:space="preserve"> leverage. For an unconstrained optimization, a change in aggressiveness in active weights changes both the active return and active risk proportionally, leaving the information ratio unchanged.</w:t>
      </w:r>
    </w:p>
    <w:p w14:paraId="166CF407" w14:textId="77777777" w:rsidR="00363170" w:rsidRDefault="00363170" w:rsidP="00BE689D"/>
    <w:p w14:paraId="4B9188BD" w14:textId="77777777" w:rsidR="00BE689D" w:rsidRDefault="00BE689D" w:rsidP="00BE689D">
      <w:pPr>
        <w:tabs>
          <w:tab w:val="left" w:pos="447"/>
        </w:tabs>
        <w:spacing w:after="0" w:line="240" w:lineRule="auto"/>
        <w:contextualSpacing/>
        <w:rPr>
          <w:rFonts w:ascii="Calibri" w:hAnsi="Calibri" w:cs="Calibri"/>
          <w:color w:val="C00000"/>
          <w:sz w:val="36"/>
          <w:szCs w:val="24"/>
        </w:rPr>
      </w:pPr>
      <w:r w:rsidRPr="00AA5369">
        <w:rPr>
          <w:rFonts w:ascii="Calibri" w:hAnsi="Calibri" w:cs="Calibri"/>
          <w:color w:val="C00000"/>
          <w:sz w:val="36"/>
          <w:szCs w:val="24"/>
        </w:rPr>
        <w:t>The optimal active risk for a constrained portfolio=TC *optimal active risk for an unconstrained portfolio. Given that TC &lt; 1 for constrained portfolio, the optimal active risk for a constrained portfolio will be lower than the optimal active risk for an unconstrained portfolio.</w:t>
      </w:r>
    </w:p>
    <w:p w14:paraId="29379207" w14:textId="36B9FC94" w:rsidR="00BE689D" w:rsidRDefault="00BE689D" w:rsidP="00BE689D">
      <w:pPr>
        <w:tabs>
          <w:tab w:val="left" w:pos="447"/>
        </w:tabs>
        <w:spacing w:after="0" w:line="240" w:lineRule="auto"/>
        <w:contextualSpacing/>
        <w:rPr>
          <w:rFonts w:ascii="Calibri" w:hAnsi="Calibri" w:cs="Calibri"/>
          <w:color w:val="C00000"/>
          <w:sz w:val="36"/>
          <w:szCs w:val="24"/>
        </w:rPr>
      </w:pPr>
    </w:p>
    <w:p w14:paraId="76349F63" w14:textId="78C8FC8F" w:rsidR="00DD7F16" w:rsidRPr="00113BEB" w:rsidRDefault="00DD7F16" w:rsidP="005918D3">
      <w:pPr>
        <w:pStyle w:val="Heading2"/>
      </w:pPr>
      <w:r>
        <w:rPr>
          <w:rFonts w:hint="eastAsia"/>
        </w:rPr>
        <w:t>10.</w:t>
      </w:r>
      <w:r>
        <w:t>3 Value at Risk</w:t>
      </w:r>
    </w:p>
    <w:p w14:paraId="181B99E7" w14:textId="77777777" w:rsidR="00DD7F16" w:rsidRDefault="00DD7F16" w:rsidP="00BE689D">
      <w:pPr>
        <w:tabs>
          <w:tab w:val="left" w:pos="447"/>
        </w:tabs>
        <w:spacing w:after="0" w:line="240" w:lineRule="auto"/>
        <w:contextualSpacing/>
        <w:rPr>
          <w:rFonts w:ascii="Calibri" w:hAnsi="Calibri" w:cs="Calibri"/>
          <w:color w:val="C00000"/>
          <w:sz w:val="36"/>
          <w:szCs w:val="24"/>
        </w:rPr>
      </w:pPr>
    </w:p>
    <w:p w14:paraId="53E9E870" w14:textId="1FB7F1C3" w:rsidR="00BE689D" w:rsidRDefault="00BE689D" w:rsidP="00BE689D">
      <w:pPr>
        <w:tabs>
          <w:tab w:val="left" w:pos="447"/>
        </w:tabs>
        <w:spacing w:after="0" w:line="240" w:lineRule="auto"/>
        <w:contextualSpacing/>
        <w:rPr>
          <w:rFonts w:ascii="Calibri" w:hAnsi="Calibri" w:cs="Calibri"/>
          <w:b/>
          <w:bCs/>
          <w:color w:val="000000" w:themeColor="text1"/>
          <w:kern w:val="24"/>
          <w:sz w:val="36"/>
          <w:szCs w:val="36"/>
        </w:rPr>
      </w:pPr>
      <w:r w:rsidRPr="00EE48A6">
        <w:rPr>
          <w:rFonts w:ascii="Calibri" w:hAnsi="Calibri" w:cs="Calibri"/>
          <w:b/>
          <w:bCs/>
          <w:color w:val="000000" w:themeColor="text1"/>
          <w:kern w:val="24"/>
          <w:sz w:val="36"/>
          <w:szCs w:val="36"/>
        </w:rPr>
        <w:t>Value at Risk (</w:t>
      </w:r>
      <w:proofErr w:type="spellStart"/>
      <w:r w:rsidRPr="00EE48A6">
        <w:rPr>
          <w:rFonts w:ascii="Calibri" w:hAnsi="Calibri" w:cs="Calibri"/>
          <w:b/>
          <w:bCs/>
          <w:color w:val="000000" w:themeColor="text1"/>
          <w:kern w:val="24"/>
          <w:sz w:val="36"/>
          <w:szCs w:val="36"/>
        </w:rPr>
        <w:t>VaR</w:t>
      </w:r>
      <w:proofErr w:type="spellEnd"/>
      <w:r w:rsidRPr="00EE48A6">
        <w:rPr>
          <w:rFonts w:ascii="Calibri" w:hAnsi="Calibri" w:cs="Calibri"/>
          <w:b/>
          <w:bCs/>
          <w:color w:val="000000" w:themeColor="text1"/>
          <w:kern w:val="24"/>
          <w:sz w:val="36"/>
          <w:szCs w:val="36"/>
        </w:rPr>
        <w:t>)</w:t>
      </w:r>
      <w:r>
        <w:rPr>
          <w:rFonts w:ascii="Calibri" w:hAnsi="Calibri" w:cs="Calibri"/>
          <w:b/>
          <w:bCs/>
          <w:color w:val="000000" w:themeColor="text1"/>
          <w:kern w:val="24"/>
          <w:sz w:val="36"/>
          <w:szCs w:val="36"/>
        </w:rPr>
        <w:t>: Estimate of minimum loss with a given probability over a specified period, express as $ amount or % of portfolio value.</w:t>
      </w:r>
    </w:p>
    <w:p w14:paraId="6EC28C45" w14:textId="4F33081B" w:rsidR="00E61A2E" w:rsidRDefault="00E61A2E" w:rsidP="00BE689D">
      <w:pPr>
        <w:tabs>
          <w:tab w:val="left" w:pos="447"/>
        </w:tabs>
        <w:spacing w:after="0" w:line="240" w:lineRule="auto"/>
        <w:contextualSpacing/>
        <w:rPr>
          <w:rFonts w:ascii="Calibri" w:hAnsi="Calibri" w:cs="Calibri"/>
          <w:b/>
          <w:bCs/>
          <w:color w:val="000000" w:themeColor="text1"/>
          <w:kern w:val="24"/>
          <w:sz w:val="36"/>
          <w:szCs w:val="36"/>
        </w:rPr>
      </w:pPr>
      <w:r>
        <w:rPr>
          <w:rFonts w:ascii="Calibri" w:hAnsi="Calibri" w:cs="Calibri"/>
          <w:b/>
          <w:bCs/>
          <w:color w:val="000000" w:themeColor="text1"/>
          <w:kern w:val="24"/>
          <w:sz w:val="36"/>
          <w:szCs w:val="36"/>
        </w:rPr>
        <w:lastRenderedPageBreak/>
        <w:t xml:space="preserve">Conditional </w:t>
      </w:r>
      <w:proofErr w:type="spellStart"/>
      <w:proofErr w:type="gramStart"/>
      <w:r>
        <w:rPr>
          <w:rFonts w:ascii="Calibri" w:hAnsi="Calibri" w:cs="Calibri"/>
          <w:b/>
          <w:bCs/>
          <w:color w:val="000000" w:themeColor="text1"/>
          <w:kern w:val="24"/>
          <w:sz w:val="36"/>
          <w:szCs w:val="36"/>
        </w:rPr>
        <w:t>VaR</w:t>
      </w:r>
      <w:proofErr w:type="spellEnd"/>
      <w:r>
        <w:rPr>
          <w:rFonts w:ascii="Calibri" w:hAnsi="Calibri" w:cs="Calibri"/>
          <w:b/>
          <w:bCs/>
          <w:color w:val="000000" w:themeColor="text1"/>
          <w:kern w:val="24"/>
          <w:sz w:val="36"/>
          <w:szCs w:val="36"/>
        </w:rPr>
        <w:t>(</w:t>
      </w:r>
      <w:proofErr w:type="spellStart"/>
      <w:proofErr w:type="gramEnd"/>
      <w:r>
        <w:rPr>
          <w:rFonts w:ascii="Calibri" w:hAnsi="Calibri" w:cs="Calibri"/>
          <w:b/>
          <w:bCs/>
          <w:color w:val="000000" w:themeColor="text1"/>
          <w:kern w:val="24"/>
          <w:sz w:val="36"/>
          <w:szCs w:val="36"/>
        </w:rPr>
        <w:t>CVaR</w:t>
      </w:r>
      <w:proofErr w:type="spellEnd"/>
      <w:r>
        <w:rPr>
          <w:rFonts w:ascii="Calibri" w:hAnsi="Calibri" w:cs="Calibri"/>
          <w:b/>
          <w:bCs/>
          <w:color w:val="000000" w:themeColor="text1"/>
          <w:kern w:val="24"/>
          <w:sz w:val="36"/>
          <w:szCs w:val="36"/>
        </w:rPr>
        <w:t xml:space="preserve">): The expected loss give that the loss exceeds the </w:t>
      </w:r>
      <w:proofErr w:type="spellStart"/>
      <w:r>
        <w:rPr>
          <w:rFonts w:ascii="Calibri" w:hAnsi="Calibri" w:cs="Calibri"/>
          <w:b/>
          <w:bCs/>
          <w:color w:val="000000" w:themeColor="text1"/>
          <w:kern w:val="24"/>
          <w:sz w:val="36"/>
          <w:szCs w:val="36"/>
        </w:rPr>
        <w:t>VaR.</w:t>
      </w:r>
      <w:proofErr w:type="spellEnd"/>
    </w:p>
    <w:p w14:paraId="4F86FEFB" w14:textId="77777777" w:rsidR="00BE689D" w:rsidRPr="00EE48A6" w:rsidRDefault="00BE689D" w:rsidP="00BE689D">
      <w:pPr>
        <w:tabs>
          <w:tab w:val="left" w:pos="447"/>
        </w:tabs>
        <w:spacing w:after="0" w:line="240" w:lineRule="auto"/>
        <w:contextualSpacing/>
        <w:rPr>
          <w:rFonts w:ascii="Calibri" w:hAnsi="Calibri" w:cs="Calibri"/>
          <w:b/>
          <w:bCs/>
          <w:color w:val="000000" w:themeColor="text1"/>
          <w:kern w:val="24"/>
          <w:sz w:val="36"/>
          <w:szCs w:val="36"/>
        </w:rPr>
      </w:pPr>
    </w:p>
    <w:p w14:paraId="08F0CB6A" w14:textId="77777777" w:rsidR="00BE689D" w:rsidRDefault="00BE689D" w:rsidP="004E638F">
      <w:pPr>
        <w:pStyle w:val="ListParagraph"/>
        <w:numPr>
          <w:ilvl w:val="0"/>
          <w:numId w:val="4"/>
        </w:numPr>
        <w:tabs>
          <w:tab w:val="left" w:pos="447"/>
        </w:tabs>
        <w:rPr>
          <w:rFonts w:ascii="Calibri" w:hAnsi="Calibri" w:cs="Calibri"/>
          <w:sz w:val="36"/>
        </w:rPr>
      </w:pPr>
      <w:r w:rsidRPr="00EE48A6">
        <w:rPr>
          <w:rFonts w:ascii="Calibri" w:hAnsi="Calibri" w:cs="Calibri"/>
          <w:sz w:val="36"/>
        </w:rPr>
        <w:t>Parametric method</w:t>
      </w:r>
    </w:p>
    <w:p w14:paraId="18B84806" w14:textId="77777777" w:rsidR="00BE689D" w:rsidRPr="00196F27" w:rsidRDefault="00BE689D" w:rsidP="00BE689D">
      <w:pPr>
        <w:tabs>
          <w:tab w:val="left" w:pos="447"/>
        </w:tabs>
        <w:rPr>
          <w:rFonts w:ascii="Cambria Math" w:hAnsi="Cambria Math" w:cs="Calibri"/>
          <w:i/>
          <w:color w:val="C00000"/>
          <w:sz w:val="36"/>
        </w:rPr>
      </w:pPr>
      <m:oMathPara>
        <m:oMath>
          <m:r>
            <w:rPr>
              <w:rFonts w:ascii="Cambria Math" w:hAnsi="Cambria Math" w:cs="Calibri"/>
              <w:color w:val="C00000"/>
              <w:sz w:val="36"/>
            </w:rPr>
            <m:t>VaR(X%) = E(R) - ZX%×σ</m:t>
          </m:r>
        </m:oMath>
      </m:oMathPara>
    </w:p>
    <w:p w14:paraId="70AFCF97" w14:textId="77777777" w:rsidR="00BE689D" w:rsidRPr="00EE48A6" w:rsidRDefault="00BE689D" w:rsidP="00BE689D">
      <w:pPr>
        <w:tabs>
          <w:tab w:val="left" w:pos="447"/>
        </w:tabs>
        <w:rPr>
          <w:rFonts w:ascii="Cambria Math" w:hAnsi="Cambria Math" w:cs="Calibri"/>
          <w:i/>
          <w:color w:val="C00000"/>
          <w:sz w:val="36"/>
        </w:rPr>
      </w:pPr>
      <m:oMathPara>
        <m:oMath>
          <m:r>
            <w:rPr>
              <w:rFonts w:ascii="Cambria Math" w:hAnsi="Cambria Math" w:cs="Calibri"/>
              <w:color w:val="C00000"/>
              <w:sz w:val="36"/>
            </w:rPr>
            <m:t>VaR(X%) = E(R) - ZX%×σ</m:t>
          </m:r>
        </m:oMath>
      </m:oMathPara>
    </w:p>
    <w:p w14:paraId="3BD18999" w14:textId="22046F56" w:rsidR="00BE689D" w:rsidRPr="00E61A2E" w:rsidRDefault="00BE689D" w:rsidP="00BE689D">
      <w:pPr>
        <w:tabs>
          <w:tab w:val="left" w:pos="447"/>
        </w:tabs>
        <w:rPr>
          <w:rFonts w:ascii="Cambria Math" w:hAnsi="Cambria Math" w:cs="Calibri"/>
          <w:i/>
          <w:color w:val="C00000"/>
          <w:sz w:val="36"/>
        </w:rPr>
      </w:pPr>
      <m:oMathPara>
        <m:oMath>
          <m:r>
            <w:rPr>
              <w:rFonts w:ascii="Cambria Math" w:hAnsi="Cambria Math" w:cs="Calibri"/>
              <w:color w:val="C00000"/>
              <w:sz w:val="36"/>
            </w:rPr>
            <m:t>VaR(X%)dollar = [E(R) - ZX%×σ]×asset value</m:t>
          </m:r>
        </m:oMath>
      </m:oMathPara>
    </w:p>
    <w:p w14:paraId="1F3009A4" w14:textId="2B741BC4" w:rsidR="00E61A2E" w:rsidRPr="00196F27" w:rsidRDefault="00E61A2E" w:rsidP="00BE689D">
      <w:pPr>
        <w:tabs>
          <w:tab w:val="left" w:pos="447"/>
        </w:tabs>
        <w:rPr>
          <w:rFonts w:ascii="Cambria Math" w:hAnsi="Cambria Math" w:cs="Calibri"/>
          <w:i/>
          <w:color w:val="C00000"/>
          <w:sz w:val="36"/>
        </w:rPr>
      </w:pPr>
      <m:oMathPara>
        <m:oMath>
          <m:r>
            <w:rPr>
              <w:rFonts w:ascii="Cambria Math" w:hAnsi="Cambria Math" w:cs="Calibri"/>
              <w:color w:val="C00000"/>
              <w:sz w:val="36"/>
            </w:rPr>
            <m:t>5% Annual $VaR=</m:t>
          </m:r>
          <m:d>
            <m:dPr>
              <m:ctrlPr>
                <w:rPr>
                  <w:rFonts w:ascii="Cambria Math" w:hAnsi="Cambria Math" w:cs="Calibri"/>
                  <w:i/>
                  <w:color w:val="C00000"/>
                  <w:sz w:val="36"/>
                </w:rPr>
              </m:ctrlPr>
            </m:dPr>
            <m:e>
              <m:r>
                <w:rPr>
                  <w:rFonts w:ascii="Cambria Math" w:hAnsi="Cambria Math" w:cs="Calibri"/>
                  <w:color w:val="C00000"/>
                  <w:sz w:val="36"/>
                </w:rPr>
                <m:t>E</m:t>
              </m:r>
              <m:sSub>
                <m:sSubPr>
                  <m:ctrlPr>
                    <w:rPr>
                      <w:rFonts w:ascii="Cambria Math" w:hAnsi="Cambria Math" w:cs="Calibri"/>
                      <w:i/>
                      <w:color w:val="C00000"/>
                      <w:sz w:val="36"/>
                    </w:rPr>
                  </m:ctrlPr>
                </m:sSubPr>
                <m:e>
                  <m:r>
                    <w:rPr>
                      <w:rFonts w:ascii="Cambria Math" w:hAnsi="Cambria Math" w:cs="Calibri"/>
                      <w:color w:val="C00000"/>
                      <w:sz w:val="36"/>
                    </w:rPr>
                    <m:t>R</m:t>
                  </m:r>
                </m:e>
                <m:sub>
                  <m:r>
                    <w:rPr>
                      <w:rFonts w:ascii="Cambria Math" w:hAnsi="Cambria Math" w:cs="Calibri"/>
                      <w:color w:val="C00000"/>
                      <w:sz w:val="36"/>
                    </w:rPr>
                    <m:t>Annual</m:t>
                  </m:r>
                </m:sub>
              </m:sSub>
              <m:r>
                <w:rPr>
                  <w:rFonts w:ascii="Cambria Math" w:hAnsi="Cambria Math" w:cs="Calibri"/>
                  <w:color w:val="C00000"/>
                  <w:sz w:val="36"/>
                </w:rPr>
                <m:t>-1.65</m:t>
              </m:r>
              <m:sSub>
                <m:sSubPr>
                  <m:ctrlPr>
                    <w:rPr>
                      <w:rFonts w:ascii="Cambria Math" w:hAnsi="Cambria Math" w:cs="Calibri"/>
                      <w:i/>
                      <w:color w:val="C00000"/>
                      <w:sz w:val="36"/>
                    </w:rPr>
                  </m:ctrlPr>
                </m:sSubPr>
                <m:e>
                  <m:r>
                    <w:rPr>
                      <w:rFonts w:ascii="Cambria Math" w:hAnsi="Cambria Math" w:cs="Calibri"/>
                      <w:color w:val="C00000"/>
                      <w:sz w:val="36"/>
                    </w:rPr>
                    <m:t>σ</m:t>
                  </m:r>
                </m:e>
                <m:sub>
                  <m:r>
                    <w:rPr>
                      <w:rFonts w:ascii="Cambria Math" w:hAnsi="Cambria Math" w:cs="Calibri"/>
                      <w:color w:val="C00000"/>
                      <w:sz w:val="36"/>
                    </w:rPr>
                    <m:t>Annual</m:t>
                  </m:r>
                </m:sub>
              </m:sSub>
            </m:e>
          </m:d>
          <m:r>
            <w:rPr>
              <w:rFonts w:ascii="Cambria Math" w:hAnsi="Cambria Math" w:cs="Calibri"/>
              <w:color w:val="C00000"/>
              <w:sz w:val="36"/>
            </w:rPr>
            <m:t>×Portfolio Value</m:t>
          </m:r>
        </m:oMath>
      </m:oMathPara>
    </w:p>
    <w:p w14:paraId="70987BA2" w14:textId="77777777" w:rsidR="00BE689D" w:rsidRPr="00EE48A6" w:rsidRDefault="00BE689D" w:rsidP="004E638F">
      <w:pPr>
        <w:pStyle w:val="ListParagraph"/>
        <w:numPr>
          <w:ilvl w:val="0"/>
          <w:numId w:val="4"/>
        </w:numPr>
        <w:tabs>
          <w:tab w:val="left" w:pos="447"/>
        </w:tabs>
        <w:rPr>
          <w:rFonts w:ascii="Calibri" w:hAnsi="Calibri" w:cs="Calibri"/>
          <w:sz w:val="36"/>
        </w:rPr>
      </w:pPr>
      <w:r w:rsidRPr="00EE48A6">
        <w:rPr>
          <w:rFonts w:ascii="Calibri" w:hAnsi="Calibri" w:cs="Calibri"/>
          <w:sz w:val="36"/>
        </w:rPr>
        <w:t>Historical simulation method</w:t>
      </w:r>
    </w:p>
    <w:p w14:paraId="24CBF9E1" w14:textId="77777777" w:rsidR="00BE689D" w:rsidRPr="00EE48A6" w:rsidRDefault="00BE689D" w:rsidP="004E638F">
      <w:pPr>
        <w:pStyle w:val="ListParagraph"/>
        <w:numPr>
          <w:ilvl w:val="0"/>
          <w:numId w:val="4"/>
        </w:numPr>
        <w:tabs>
          <w:tab w:val="left" w:pos="447"/>
        </w:tabs>
        <w:rPr>
          <w:rFonts w:ascii="Calibri" w:hAnsi="Calibri" w:cs="Calibri"/>
          <w:sz w:val="36"/>
        </w:rPr>
      </w:pPr>
      <w:r w:rsidRPr="00EE48A6">
        <w:rPr>
          <w:rFonts w:ascii="Calibri" w:hAnsi="Calibri" w:cs="Calibri"/>
          <w:sz w:val="36"/>
        </w:rPr>
        <w:t>Monte Carlo simulation method</w:t>
      </w:r>
    </w:p>
    <w:p w14:paraId="403DE250" w14:textId="77777777" w:rsidR="00BE689D" w:rsidRDefault="00BE689D" w:rsidP="00BE689D">
      <w:pPr>
        <w:tabs>
          <w:tab w:val="left" w:pos="447"/>
        </w:tabs>
        <w:rPr>
          <w:rFonts w:ascii="Calibri" w:hAnsi="Calibri" w:cs="Calibri"/>
          <w:color w:val="C00000"/>
          <w:sz w:val="36"/>
        </w:rPr>
      </w:pPr>
    </w:p>
    <w:p w14:paraId="211FEC09" w14:textId="1007E789" w:rsidR="00BE689D" w:rsidRDefault="00BE689D" w:rsidP="00BE689D">
      <w:pPr>
        <w:tabs>
          <w:tab w:val="left" w:pos="447"/>
        </w:tabs>
        <w:rPr>
          <w:rFonts w:ascii="Calibri" w:hAnsi="Calibri" w:cs="Calibri"/>
          <w:color w:val="C00000"/>
          <w:sz w:val="36"/>
        </w:rPr>
      </w:pPr>
      <w:r>
        <w:rPr>
          <w:noProof/>
        </w:rPr>
        <w:lastRenderedPageBreak/>
        <w:drawing>
          <wp:inline distT="0" distB="0" distL="0" distR="0" wp14:anchorId="0ED080D3" wp14:editId="6FEAD4BF">
            <wp:extent cx="5631180" cy="6338867"/>
            <wp:effectExtent l="0" t="0" r="762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0604" cy="6349475"/>
                    </a:xfrm>
                    <a:prstGeom prst="rect">
                      <a:avLst/>
                    </a:prstGeom>
                  </pic:spPr>
                </pic:pic>
              </a:graphicData>
            </a:graphic>
          </wp:inline>
        </w:drawing>
      </w:r>
    </w:p>
    <w:p w14:paraId="1A4A1B15" w14:textId="2AC28425" w:rsidR="00E32274" w:rsidRDefault="00E32274" w:rsidP="00BE689D">
      <w:pPr>
        <w:tabs>
          <w:tab w:val="left" w:pos="447"/>
        </w:tabs>
        <w:rPr>
          <w:rFonts w:ascii="Calibri" w:hAnsi="Calibri" w:cs="Calibri"/>
          <w:color w:val="C00000"/>
          <w:sz w:val="36"/>
        </w:rPr>
      </w:pPr>
      <w:r w:rsidRPr="00E32274">
        <w:rPr>
          <w:rFonts w:ascii="Calibri" w:hAnsi="Calibri" w:cs="Calibri"/>
          <w:color w:val="C00000"/>
          <w:sz w:val="36"/>
        </w:rPr>
        <w:t xml:space="preserve">Maximum drawdown is </w:t>
      </w:r>
      <w:proofErr w:type="gramStart"/>
      <w:r w:rsidRPr="00E32274">
        <w:rPr>
          <w:rFonts w:ascii="Calibri" w:hAnsi="Calibri" w:cs="Calibri"/>
          <w:color w:val="C00000"/>
          <w:sz w:val="36"/>
        </w:rPr>
        <w:t>most commonly defined</w:t>
      </w:r>
      <w:proofErr w:type="gramEnd"/>
      <w:r w:rsidRPr="00E32274">
        <w:rPr>
          <w:rFonts w:ascii="Calibri" w:hAnsi="Calibri" w:cs="Calibri"/>
          <w:color w:val="C00000"/>
          <w:sz w:val="36"/>
        </w:rPr>
        <w:t xml:space="preserve"> as the worst peak-to-trough decline in a portfolio's returns, or the worst-returning month or quarter for a portfolio.</w:t>
      </w:r>
    </w:p>
    <w:p w14:paraId="03543ED6" w14:textId="51E41797" w:rsidR="00E32274" w:rsidRDefault="00E32274" w:rsidP="00BE689D">
      <w:pPr>
        <w:tabs>
          <w:tab w:val="left" w:pos="447"/>
        </w:tabs>
        <w:rPr>
          <w:rFonts w:ascii="Calibri" w:hAnsi="Calibri" w:cs="Calibri"/>
          <w:color w:val="C00000"/>
          <w:sz w:val="36"/>
        </w:rPr>
      </w:pPr>
      <w:r>
        <w:rPr>
          <w:rFonts w:ascii="Calibri" w:hAnsi="Calibri" w:cs="Calibri"/>
          <w:color w:val="C00000"/>
          <w:sz w:val="36"/>
        </w:rPr>
        <w:t xml:space="preserve">Remark: </w:t>
      </w:r>
      <w:proofErr w:type="spellStart"/>
      <w:r>
        <w:rPr>
          <w:rFonts w:ascii="Calibri" w:hAnsi="Calibri" w:cs="Calibri"/>
          <w:color w:val="C00000"/>
          <w:sz w:val="36"/>
        </w:rPr>
        <w:t>VaR</w:t>
      </w:r>
      <w:proofErr w:type="spellEnd"/>
      <w:r>
        <w:rPr>
          <w:rFonts w:ascii="Calibri" w:hAnsi="Calibri" w:cs="Calibri" w:hint="eastAsia"/>
          <w:color w:val="C00000"/>
          <w:sz w:val="36"/>
        </w:rPr>
        <w:t>大小逻辑上要看绝对值</w:t>
      </w:r>
    </w:p>
    <w:p w14:paraId="2C3B5A5A" w14:textId="205A0293" w:rsidR="00BE689D" w:rsidRPr="00EE48A6" w:rsidRDefault="005B6063" w:rsidP="00BE689D">
      <w:pPr>
        <w:tabs>
          <w:tab w:val="left" w:pos="447"/>
        </w:tabs>
        <w:rPr>
          <w:rFonts w:ascii="Calibri" w:hAnsi="Calibri" w:cs="Calibri"/>
          <w:color w:val="C00000"/>
          <w:sz w:val="36"/>
        </w:rPr>
      </w:pPr>
      <m:oMathPara>
        <m:oMath>
          <m:sSub>
            <m:sSubPr>
              <m:ctrlPr>
                <w:rPr>
                  <w:rFonts w:ascii="Cambria Math" w:hAnsi="Cambria Math" w:cs="Calibri"/>
                  <w:i/>
                  <w:color w:val="C00000"/>
                  <w:sz w:val="36"/>
                </w:rPr>
              </m:ctrlPr>
            </m:sSubPr>
            <m:e>
              <m:r>
                <w:rPr>
                  <w:rFonts w:ascii="Cambria Math" w:hAnsi="Cambria Math" w:cs="Calibri"/>
                  <w:color w:val="C00000"/>
                  <w:sz w:val="36"/>
                </w:rPr>
                <m:t>σ</m:t>
              </m:r>
            </m:e>
            <m:sub>
              <m:r>
                <w:rPr>
                  <w:rFonts w:ascii="Cambria Math" w:hAnsi="Cambria Math" w:cs="Calibri"/>
                  <w:color w:val="C00000"/>
                  <w:sz w:val="36"/>
                </w:rPr>
                <m:t>annualized</m:t>
              </m:r>
            </m:sub>
          </m:sSub>
          <m:r>
            <w:rPr>
              <w:rFonts w:ascii="Cambria Math" w:hAnsi="Cambria Math" w:cs="Calibri"/>
              <w:color w:val="C00000"/>
              <w:sz w:val="36"/>
            </w:rPr>
            <m:t>=</m:t>
          </m:r>
          <m:rad>
            <m:radPr>
              <m:degHide m:val="1"/>
              <m:ctrlPr>
                <w:rPr>
                  <w:rFonts w:ascii="Cambria Math" w:hAnsi="Cambria Math" w:cs="Calibri"/>
                  <w:i/>
                  <w:color w:val="C00000"/>
                  <w:sz w:val="36"/>
                </w:rPr>
              </m:ctrlPr>
            </m:radPr>
            <m:deg/>
            <m:e>
              <m:r>
                <w:rPr>
                  <w:rFonts w:ascii="Cambria Math" w:hAnsi="Cambria Math" w:cs="Calibri"/>
                  <w:color w:val="C00000"/>
                  <w:sz w:val="36"/>
                </w:rPr>
                <m:t>250</m:t>
              </m:r>
            </m:e>
          </m:rad>
          <m:r>
            <w:rPr>
              <w:rFonts w:ascii="Cambria Math" w:hAnsi="Cambria Math" w:cs="Calibri"/>
              <w:color w:val="C00000"/>
              <w:sz w:val="36"/>
            </w:rPr>
            <m:t xml:space="preserve"> </m:t>
          </m:r>
          <m:sSub>
            <m:sSubPr>
              <m:ctrlPr>
                <w:rPr>
                  <w:rFonts w:ascii="Cambria Math" w:hAnsi="Cambria Math" w:cs="Calibri"/>
                  <w:i/>
                  <w:color w:val="C00000"/>
                  <w:sz w:val="36"/>
                </w:rPr>
              </m:ctrlPr>
            </m:sSubPr>
            <m:e>
              <m:r>
                <w:rPr>
                  <w:rFonts w:ascii="Cambria Math" w:hAnsi="Cambria Math" w:cs="Calibri"/>
                  <w:color w:val="C00000"/>
                  <w:sz w:val="36"/>
                </w:rPr>
                <m:t>σ</m:t>
              </m:r>
            </m:e>
            <m:sub>
              <m:r>
                <w:rPr>
                  <w:rFonts w:ascii="Cambria Math" w:hAnsi="Cambria Math" w:cs="Calibri"/>
                  <w:color w:val="C00000"/>
                  <w:sz w:val="36"/>
                </w:rPr>
                <m:t>daily</m:t>
              </m:r>
            </m:sub>
          </m:sSub>
        </m:oMath>
      </m:oMathPara>
    </w:p>
    <w:p w14:paraId="57F68ABC" w14:textId="0E2DB47F" w:rsidR="00945C3C" w:rsidRDefault="00DD7F16" w:rsidP="005918D3">
      <w:pPr>
        <w:pStyle w:val="Heading2"/>
      </w:pPr>
      <w:r>
        <w:t xml:space="preserve">10.4 </w:t>
      </w:r>
      <w:r w:rsidR="00945C3C" w:rsidRPr="00D618DC">
        <w:t xml:space="preserve">Inter-temporal rate of substitution </w:t>
      </w:r>
      <w:r w:rsidR="00945C3C">
        <w:t>(</w:t>
      </w:r>
      <w:r w:rsidR="00945C3C" w:rsidRPr="00D618DC">
        <w:t xml:space="preserve">ITRS, </w:t>
      </w:r>
      <m:oMath>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t</m:t>
            </m:r>
          </m:sub>
        </m:sSub>
      </m:oMath>
      <w:r w:rsidR="00945C3C">
        <w:t>)</w:t>
      </w:r>
    </w:p>
    <w:p w14:paraId="28353686" w14:textId="77777777" w:rsidR="00945C3C" w:rsidRPr="00B37505" w:rsidRDefault="00945C3C" w:rsidP="00945C3C">
      <w:pPr>
        <w:tabs>
          <w:tab w:val="left" w:pos="447"/>
        </w:tabs>
        <w:rPr>
          <w:rFonts w:ascii="Calibri" w:hAnsi="Calibri" w:cs="Calibri"/>
          <w:color w:val="C00000"/>
          <w:sz w:val="36"/>
        </w:rPr>
      </w:pPr>
      <m:oMathPara>
        <m:oMath>
          <m:r>
            <w:rPr>
              <w:rFonts w:ascii="Cambria Math" w:hAnsi="Cambria Math" w:cs="Calibri"/>
              <w:color w:val="C00000"/>
              <w:sz w:val="36"/>
            </w:rPr>
            <m:t>ITRS=</m:t>
          </m:r>
          <m:sSub>
            <m:sSubPr>
              <m:ctrlPr>
                <w:rPr>
                  <w:rFonts w:ascii="Cambria Math" w:hAnsi="Cambria Math" w:cs="Calibri"/>
                  <w:i/>
                  <w:color w:val="C00000"/>
                  <w:sz w:val="36"/>
                </w:rPr>
              </m:ctrlPr>
            </m:sSubPr>
            <m:e>
              <m:r>
                <w:rPr>
                  <w:rFonts w:ascii="Cambria Math" w:hAnsi="Cambria Math" w:cs="Calibri"/>
                  <w:color w:val="C00000"/>
                  <w:sz w:val="36"/>
                </w:rPr>
                <m:t>m</m:t>
              </m:r>
            </m:e>
            <m:sub>
              <m:r>
                <w:rPr>
                  <w:rFonts w:ascii="Cambria Math" w:hAnsi="Cambria Math" w:cs="Calibri"/>
                  <w:color w:val="C00000"/>
                  <w:sz w:val="36"/>
                </w:rPr>
                <m:t>t</m:t>
              </m:r>
            </m:sub>
          </m:sSub>
          <m:r>
            <w:rPr>
              <w:rFonts w:ascii="Cambria Math" w:hAnsi="Cambria Math" w:cs="Calibri"/>
              <w:color w:val="C00000"/>
              <w:sz w:val="36"/>
            </w:rPr>
            <m:t>=</m:t>
          </m:r>
          <m:f>
            <m:fPr>
              <m:ctrlPr>
                <w:rPr>
                  <w:rFonts w:ascii="Cambria Math" w:hAnsi="Cambria Math" w:cs="Calibri"/>
                  <w:i/>
                  <w:color w:val="C00000"/>
                  <w:sz w:val="36"/>
                </w:rPr>
              </m:ctrlPr>
            </m:fPr>
            <m:num>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t</m:t>
                  </m:r>
                </m:sub>
              </m:sSub>
            </m:num>
            <m:den>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0</m:t>
                  </m:r>
                </m:sub>
              </m:sSub>
            </m:den>
          </m:f>
          <m:r>
            <w:rPr>
              <w:rFonts w:ascii="Cambria Math" w:hAnsi="Cambria Math" w:cs="Calibri"/>
              <w:color w:val="C00000"/>
              <w:sz w:val="36"/>
            </w:rPr>
            <m:t>=</m:t>
          </m:r>
          <m:f>
            <m:fPr>
              <m:ctrlPr>
                <w:rPr>
                  <w:rFonts w:ascii="Cambria Math" w:hAnsi="Cambria Math" w:cs="Calibri"/>
                  <w:i/>
                  <w:color w:val="C00000"/>
                  <w:sz w:val="36"/>
                </w:rPr>
              </m:ctrlPr>
            </m:fPr>
            <m:num>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t</m:t>
                  </m:r>
                </m:sub>
              </m:sSub>
            </m:num>
            <m:den>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0</m:t>
                  </m:r>
                </m:sub>
              </m:sSub>
            </m:den>
          </m:f>
        </m:oMath>
      </m:oMathPara>
    </w:p>
    <w:p w14:paraId="1C797F8F" w14:textId="77777777" w:rsidR="00945C3C" w:rsidRPr="00B37505" w:rsidRDefault="00945C3C" w:rsidP="00945C3C">
      <w:pPr>
        <w:tabs>
          <w:tab w:val="left" w:pos="447"/>
        </w:tabs>
        <w:rPr>
          <w:rFonts w:ascii="Calibri" w:hAnsi="Calibri" w:cs="Calibri"/>
          <w:color w:val="C00000"/>
          <w:sz w:val="36"/>
        </w:rPr>
      </w:pPr>
      <m:oMathPara>
        <m:oMath>
          <m:r>
            <w:rPr>
              <w:rFonts w:ascii="Cambria Math" w:hAnsi="Cambria Math" w:cs="Calibri"/>
              <w:color w:val="C00000"/>
              <w:sz w:val="36"/>
            </w:rPr>
            <w:lastRenderedPageBreak/>
            <m:t>r=</m:t>
          </m:r>
          <m:f>
            <m:fPr>
              <m:ctrlPr>
                <w:rPr>
                  <w:rFonts w:ascii="Cambria Math" w:hAnsi="Cambria Math" w:cs="Calibri"/>
                  <w:i/>
                  <w:color w:val="C00000"/>
                  <w:sz w:val="36"/>
                </w:rPr>
              </m:ctrlPr>
            </m:fPr>
            <m:num>
              <m:r>
                <w:rPr>
                  <w:rFonts w:ascii="Cambria Math" w:hAnsi="Cambria Math" w:cs="Calibri"/>
                  <w:color w:val="C00000"/>
                  <w:sz w:val="36"/>
                </w:rPr>
                <m:t>1</m:t>
              </m:r>
            </m:num>
            <m:den>
              <m:r>
                <w:rPr>
                  <w:rFonts w:ascii="Cambria Math" w:hAnsi="Cambria Math" w:cs="Calibri"/>
                  <w:color w:val="C00000"/>
                  <w:sz w:val="36"/>
                </w:rPr>
                <m:t>E</m:t>
              </m:r>
              <m:sSub>
                <m:sSubPr>
                  <m:ctrlPr>
                    <w:rPr>
                      <w:rFonts w:ascii="Cambria Math" w:hAnsi="Cambria Math" w:cs="Calibri"/>
                      <w:i/>
                      <w:color w:val="C00000"/>
                      <w:sz w:val="36"/>
                    </w:rPr>
                  </m:ctrlPr>
                </m:sSubPr>
                <m:e>
                  <m:r>
                    <w:rPr>
                      <w:rFonts w:ascii="Cambria Math" w:hAnsi="Cambria Math" w:cs="Calibri"/>
                      <w:color w:val="C00000"/>
                      <w:sz w:val="36"/>
                    </w:rPr>
                    <m:t>m</m:t>
                  </m:r>
                </m:e>
                <m:sub>
                  <m:r>
                    <w:rPr>
                      <w:rFonts w:ascii="Cambria Math" w:hAnsi="Cambria Math" w:cs="Calibri"/>
                      <w:color w:val="C00000"/>
                      <w:sz w:val="36"/>
                    </w:rPr>
                    <m:t>t</m:t>
                  </m:r>
                </m:sub>
              </m:sSub>
            </m:den>
          </m:f>
          <m:r>
            <w:rPr>
              <w:rFonts w:ascii="Cambria Math" w:hAnsi="Cambria Math" w:cs="Calibri"/>
              <w:color w:val="C00000"/>
              <w:sz w:val="36"/>
            </w:rPr>
            <m:t xml:space="preserve">-1 or </m:t>
          </m:r>
          <m:f>
            <m:fPr>
              <m:ctrlPr>
                <w:rPr>
                  <w:rFonts w:ascii="Cambria Math" w:hAnsi="Cambria Math" w:cs="Calibri"/>
                  <w:i/>
                  <w:color w:val="C00000"/>
                  <w:sz w:val="36"/>
                </w:rPr>
              </m:ctrlPr>
            </m:fPr>
            <m:num>
              <m:r>
                <w:rPr>
                  <w:rFonts w:ascii="Cambria Math" w:hAnsi="Cambria Math" w:cs="Calibri"/>
                  <w:color w:val="C00000"/>
                  <w:sz w:val="36"/>
                </w:rPr>
                <m:t>1</m:t>
              </m:r>
            </m:num>
            <m:den>
              <m:r>
                <w:rPr>
                  <w:rFonts w:ascii="Cambria Math" w:hAnsi="Cambria Math" w:cs="Calibri"/>
                  <w:color w:val="C00000"/>
                  <w:sz w:val="36"/>
                </w:rPr>
                <m:t>1+r</m:t>
              </m:r>
            </m:den>
          </m:f>
          <m:r>
            <w:rPr>
              <w:rFonts w:ascii="Cambria Math" w:hAnsi="Cambria Math" w:cs="Calibri"/>
              <w:color w:val="C00000"/>
              <w:sz w:val="36"/>
            </w:rPr>
            <m:t>=</m:t>
          </m:r>
          <m:f>
            <m:fPr>
              <m:ctrlPr>
                <w:rPr>
                  <w:rFonts w:ascii="Cambria Math" w:hAnsi="Cambria Math" w:cs="Calibri"/>
                  <w:i/>
                  <w:color w:val="C00000"/>
                  <w:sz w:val="36"/>
                </w:rPr>
              </m:ctrlPr>
            </m:fPr>
            <m:num>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t</m:t>
                  </m:r>
                </m:sub>
              </m:sSub>
            </m:num>
            <m:den>
              <m:sSub>
                <m:sSubPr>
                  <m:ctrlPr>
                    <w:rPr>
                      <w:rFonts w:ascii="Cambria Math" w:hAnsi="Cambria Math" w:cs="Calibri"/>
                      <w:i/>
                      <w:color w:val="C00000"/>
                      <w:sz w:val="36"/>
                    </w:rPr>
                  </m:ctrlPr>
                </m:sSubPr>
                <m:e>
                  <m:r>
                    <w:rPr>
                      <w:rFonts w:ascii="Cambria Math" w:hAnsi="Cambria Math" w:cs="Calibri"/>
                      <w:color w:val="C00000"/>
                      <w:sz w:val="36"/>
                    </w:rPr>
                    <m:t>U</m:t>
                  </m:r>
                </m:e>
                <m:sub>
                  <m:r>
                    <w:rPr>
                      <w:rFonts w:ascii="Cambria Math" w:hAnsi="Cambria Math" w:cs="Calibri"/>
                      <w:color w:val="C00000"/>
                      <w:sz w:val="36"/>
                    </w:rPr>
                    <m:t>0</m:t>
                  </m:r>
                </m:sub>
              </m:sSub>
            </m:den>
          </m:f>
        </m:oMath>
      </m:oMathPara>
    </w:p>
    <w:p w14:paraId="7C1F525C" w14:textId="77777777" w:rsidR="00945C3C" w:rsidRDefault="005B6063" w:rsidP="00945C3C">
      <w:pPr>
        <w:tabs>
          <w:tab w:val="left" w:pos="447"/>
        </w:tabs>
        <w:rPr>
          <w:rFonts w:ascii="Calibri" w:hAnsi="Calibri" w:cs="Calibri"/>
          <w:color w:val="C00000"/>
          <w:sz w:val="36"/>
        </w:rPr>
      </w:pPr>
      <m:oMathPara>
        <m:oMath>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0</m:t>
              </m:r>
            </m:sub>
          </m:sSub>
          <m:r>
            <w:rPr>
              <w:rFonts w:ascii="Cambria Math" w:hAnsi="Cambria Math" w:cs="Calibri"/>
              <w:color w:val="C00000"/>
              <w:sz w:val="36"/>
            </w:rPr>
            <m:t>=</m:t>
          </m:r>
          <m:f>
            <m:fPr>
              <m:ctrlPr>
                <w:rPr>
                  <w:rFonts w:ascii="Cambria Math" w:hAnsi="Cambria Math" w:cs="Calibri"/>
                  <w:i/>
                  <w:color w:val="C00000"/>
                  <w:sz w:val="36"/>
                </w:rPr>
              </m:ctrlPr>
            </m:fPr>
            <m:num>
              <m:r>
                <w:rPr>
                  <w:rFonts w:ascii="Cambria Math" w:hAnsi="Cambria Math" w:cs="Calibri"/>
                  <w:color w:val="C00000"/>
                  <w:sz w:val="36"/>
                </w:rPr>
                <m:t>E</m:t>
              </m:r>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1</m:t>
                  </m:r>
                </m:sub>
              </m:sSub>
            </m:num>
            <m:den>
              <m:r>
                <w:rPr>
                  <w:rFonts w:ascii="Cambria Math" w:hAnsi="Cambria Math" w:cs="Calibri"/>
                  <w:color w:val="C00000"/>
                  <w:sz w:val="36"/>
                </w:rPr>
                <m:t>1+r</m:t>
              </m:r>
            </m:den>
          </m:f>
          <m:r>
            <w:rPr>
              <w:rFonts w:ascii="Cambria Math" w:hAnsi="Cambria Math" w:cs="Calibri"/>
              <w:color w:val="C00000"/>
              <w:sz w:val="36"/>
            </w:rPr>
            <m:t>+Cov(</m:t>
          </m:r>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1</m:t>
              </m:r>
            </m:sub>
          </m:sSub>
          <m:r>
            <w:rPr>
              <w:rFonts w:ascii="Cambria Math" w:hAnsi="Cambria Math" w:cs="Calibri"/>
              <w:color w:val="C00000"/>
              <w:sz w:val="36"/>
            </w:rPr>
            <m:t>,</m:t>
          </m:r>
          <m:sSub>
            <m:sSubPr>
              <m:ctrlPr>
                <w:rPr>
                  <w:rFonts w:ascii="Cambria Math" w:hAnsi="Cambria Math" w:cs="Calibri"/>
                  <w:i/>
                  <w:color w:val="C00000"/>
                  <w:sz w:val="36"/>
                </w:rPr>
              </m:ctrlPr>
            </m:sSubPr>
            <m:e>
              <m:r>
                <w:rPr>
                  <w:rFonts w:ascii="Cambria Math" w:hAnsi="Cambria Math" w:cs="Calibri"/>
                  <w:color w:val="C00000"/>
                  <w:sz w:val="36"/>
                </w:rPr>
                <m:t>m</m:t>
              </m:r>
            </m:e>
            <m:sub>
              <m:r>
                <w:rPr>
                  <w:rFonts w:ascii="Cambria Math" w:hAnsi="Cambria Math" w:cs="Calibri"/>
                  <w:color w:val="C00000"/>
                  <w:sz w:val="36"/>
                </w:rPr>
                <m:t>1</m:t>
              </m:r>
            </m:sub>
          </m:sSub>
          <m:r>
            <w:rPr>
              <w:rFonts w:ascii="Cambria Math" w:hAnsi="Cambria Math" w:cs="Calibri"/>
              <w:color w:val="C00000"/>
              <w:sz w:val="36"/>
            </w:rPr>
            <m:t>)</m:t>
          </m:r>
        </m:oMath>
      </m:oMathPara>
    </w:p>
    <w:p w14:paraId="58A78337" w14:textId="77777777" w:rsidR="00945C3C" w:rsidRPr="00BA5AF6" w:rsidRDefault="005B6063" w:rsidP="00945C3C">
      <m:oMath>
        <m:sSub>
          <m:sSubPr>
            <m:ctrlPr>
              <w:rPr>
                <w:rFonts w:ascii="Cambria Math" w:hAnsi="Cambria Math"/>
                <w:i/>
              </w:rPr>
            </m:ctrlPr>
          </m:sSubPr>
          <m:e>
            <m:r>
              <w:rPr>
                <w:rFonts w:ascii="Cambria Math" w:hAnsi="Cambria Math"/>
              </w:rPr>
              <m:t>m</m:t>
            </m:r>
          </m:e>
          <m:sub>
            <m:r>
              <w:rPr>
                <w:rFonts w:ascii="Cambria Math" w:hAnsi="Cambria Math"/>
                <w:vertAlign w:val="subscript"/>
              </w:rPr>
              <m:t>t</m:t>
            </m:r>
          </m:sub>
        </m:sSub>
        <m:r>
          <w:rPr>
            <w:rFonts w:ascii="Cambria Math" w:hAnsi="Cambria Math"/>
            <w:vertAlign w:val="subscript"/>
          </w:rPr>
          <m:t xml:space="preserve">  </m:t>
        </m:r>
        <m:r>
          <w:rPr>
            <w:rFonts w:ascii="Cambria Math" w:hAnsi="Cambria Math"/>
          </w:rPr>
          <m:t>&lt; 1</m:t>
        </m:r>
      </m:oMath>
      <w:r w:rsidR="00945C3C" w:rsidRPr="00BA5AF6">
        <w:t xml:space="preserve"> because </w:t>
      </w:r>
      <m:oMath>
        <m:sSub>
          <m:sSubPr>
            <m:ctrlPr>
              <w:rPr>
                <w:rFonts w:ascii="Cambria Math" w:hAnsi="Cambria Math"/>
                <w:i/>
              </w:rPr>
            </m:ctrlPr>
          </m:sSubPr>
          <m:e>
            <m:r>
              <w:rPr>
                <w:rFonts w:ascii="Cambria Math" w:hAnsi="Cambria Math"/>
              </w:rPr>
              <m:t>U</m:t>
            </m:r>
          </m:e>
          <m:sub>
            <m:r>
              <w:rPr>
                <w:rFonts w:ascii="Cambria Math" w:hAnsi="Cambria Math"/>
                <w:vertAlign w:val="subscript"/>
              </w:rPr>
              <m:t>0</m:t>
            </m:r>
          </m:sub>
        </m:sSub>
        <m:r>
          <w:rPr>
            <w:rFonts w:ascii="Cambria Math" w:hAnsi="Cambria Math"/>
            <w:vertAlign w:val="subscript"/>
          </w:rPr>
          <m:t xml:space="preserve">  </m:t>
        </m:r>
        <m:r>
          <w:rPr>
            <w:rFonts w:ascii="Cambria Math" w:hAnsi="Cambria Math"/>
          </w:rPr>
          <m:t xml:space="preserve">&gt; </m:t>
        </m:r>
        <m:sSub>
          <m:sSubPr>
            <m:ctrlPr>
              <w:rPr>
                <w:rFonts w:ascii="Cambria Math" w:hAnsi="Cambria Math"/>
                <w:i/>
              </w:rPr>
            </m:ctrlPr>
          </m:sSubPr>
          <m:e>
            <m:r>
              <w:rPr>
                <w:rFonts w:ascii="Cambria Math" w:hAnsi="Cambria Math"/>
              </w:rPr>
              <m:t>U</m:t>
            </m:r>
          </m:e>
          <m:sub>
            <m:r>
              <w:rPr>
                <w:rFonts w:ascii="Cambria Math" w:hAnsi="Cambria Math"/>
                <w:vertAlign w:val="subscript"/>
              </w:rPr>
              <m:t>t</m:t>
            </m:r>
          </m:sub>
        </m:sSub>
      </m:oMath>
    </w:p>
    <w:p w14:paraId="2D61AF1F" w14:textId="77777777" w:rsidR="00945C3C" w:rsidRPr="00BA5AF6" w:rsidRDefault="005B6063" w:rsidP="00945C3C">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945C3C">
        <w:t xml:space="preserve"> : </w:t>
      </w:r>
      <w:r w:rsidR="00945C3C" w:rsidRPr="00BA5AF6">
        <w:t>marginal utility of consuming 1 unit in the future</w:t>
      </w:r>
    </w:p>
    <w:p w14:paraId="1787FF72" w14:textId="77777777" w:rsidR="00945C3C" w:rsidRPr="00BA5AF6" w:rsidRDefault="005B6063" w:rsidP="00945C3C">
      <m:oMath>
        <m:sSub>
          <m:sSubPr>
            <m:ctrlPr>
              <w:rPr>
                <w:rFonts w:ascii="Cambria Math" w:hAnsi="Cambria Math"/>
                <w:i/>
              </w:rPr>
            </m:ctrlPr>
          </m:sSubPr>
          <m:e>
            <m:r>
              <w:rPr>
                <w:rFonts w:ascii="Cambria Math" w:hAnsi="Cambria Math"/>
              </w:rPr>
              <m:t>U</m:t>
            </m:r>
          </m:e>
          <m:sub>
            <m:r>
              <w:rPr>
                <w:rFonts w:ascii="Cambria Math" w:hAnsi="Cambria Math"/>
              </w:rPr>
              <m:t>0</m:t>
            </m:r>
          </m:sub>
        </m:sSub>
      </m:oMath>
      <w:r w:rsidR="00945C3C">
        <w:t xml:space="preserve"> : </w:t>
      </w:r>
      <w:r w:rsidR="00945C3C" w:rsidRPr="00BA5AF6">
        <w:t>marginal utility of consuming 1 unit today</w:t>
      </w:r>
    </w:p>
    <w:p w14:paraId="575F8151" w14:textId="77777777" w:rsidR="00945C3C" w:rsidRDefault="00945C3C" w:rsidP="00945C3C">
      <w:pPr>
        <w:rPr>
          <w:color w:val="C00000"/>
          <w:sz w:val="36"/>
        </w:rPr>
      </w:pPr>
      <m:oMath>
        <m:r>
          <w:rPr>
            <w:rFonts w:ascii="Cambria Math" w:hAnsi="Cambria Math" w:cs="Calibri"/>
            <w:color w:val="C00000"/>
            <w:sz w:val="36"/>
          </w:rPr>
          <m:t>Cov</m:t>
        </m:r>
        <m:d>
          <m:dPr>
            <m:ctrlPr>
              <w:rPr>
                <w:rFonts w:ascii="Cambria Math" w:hAnsi="Cambria Math" w:cs="Calibri"/>
                <w:i/>
                <w:color w:val="C00000"/>
                <w:sz w:val="36"/>
              </w:rPr>
            </m:ctrlPr>
          </m:dPr>
          <m:e>
            <m:sSub>
              <m:sSubPr>
                <m:ctrlPr>
                  <w:rPr>
                    <w:rFonts w:ascii="Cambria Math" w:hAnsi="Cambria Math" w:cs="Calibri"/>
                    <w:i/>
                    <w:color w:val="C00000"/>
                    <w:sz w:val="36"/>
                  </w:rPr>
                </m:ctrlPr>
              </m:sSubPr>
              <m:e>
                <m:r>
                  <w:rPr>
                    <w:rFonts w:ascii="Cambria Math" w:hAnsi="Cambria Math" w:cs="Calibri"/>
                    <w:color w:val="C00000"/>
                    <w:sz w:val="36"/>
                  </w:rPr>
                  <m:t>P</m:t>
                </m:r>
              </m:e>
              <m:sub>
                <m:r>
                  <w:rPr>
                    <w:rFonts w:ascii="Cambria Math" w:hAnsi="Cambria Math" w:cs="Calibri"/>
                    <w:color w:val="C00000"/>
                    <w:sz w:val="36"/>
                  </w:rPr>
                  <m:t>1</m:t>
                </m:r>
              </m:sub>
            </m:sSub>
            <m:r>
              <w:rPr>
                <w:rFonts w:ascii="Cambria Math" w:hAnsi="Cambria Math" w:cs="Calibri"/>
                <w:color w:val="C00000"/>
                <w:sz w:val="36"/>
              </w:rPr>
              <m:t>,</m:t>
            </m:r>
            <m:sSub>
              <m:sSubPr>
                <m:ctrlPr>
                  <w:rPr>
                    <w:rFonts w:ascii="Cambria Math" w:hAnsi="Cambria Math" w:cs="Calibri"/>
                    <w:i/>
                    <w:color w:val="C00000"/>
                    <w:sz w:val="36"/>
                  </w:rPr>
                </m:ctrlPr>
              </m:sSubPr>
              <m:e>
                <m:r>
                  <w:rPr>
                    <w:rFonts w:ascii="Cambria Math" w:hAnsi="Cambria Math" w:cs="Calibri"/>
                    <w:color w:val="C00000"/>
                    <w:sz w:val="36"/>
                  </w:rPr>
                  <m:t>m</m:t>
                </m:r>
              </m:e>
              <m:sub>
                <m:r>
                  <w:rPr>
                    <w:rFonts w:ascii="Cambria Math" w:hAnsi="Cambria Math" w:cs="Calibri"/>
                    <w:color w:val="C00000"/>
                    <w:sz w:val="36"/>
                  </w:rPr>
                  <m:t>1</m:t>
                </m:r>
              </m:sub>
            </m:sSub>
          </m:e>
        </m:d>
        <m:r>
          <w:rPr>
            <w:rFonts w:ascii="Cambria Math" w:hAnsi="Cambria Math" w:cs="Calibri"/>
            <w:color w:val="C00000"/>
            <w:sz w:val="36"/>
          </w:rPr>
          <m:t>&lt;0</m:t>
        </m:r>
      </m:oMath>
      <w:r>
        <w:rPr>
          <w:color w:val="C00000"/>
          <w:sz w:val="36"/>
        </w:rPr>
        <w:t xml:space="preserve"> : </w:t>
      </w:r>
    </w:p>
    <w:p w14:paraId="05F0F684" w14:textId="77777777" w:rsidR="00945C3C" w:rsidRPr="00F0432A" w:rsidRDefault="00945C3C" w:rsidP="004E638F">
      <w:pPr>
        <w:pStyle w:val="ListParagraph"/>
        <w:numPr>
          <w:ilvl w:val="0"/>
          <w:numId w:val="4"/>
        </w:numPr>
        <w:rPr>
          <w:b/>
          <w:bCs/>
        </w:rPr>
      </w:pPr>
      <w:r w:rsidRPr="00F0432A">
        <w:rPr>
          <w:color w:val="C00000"/>
          <w:sz w:val="36"/>
        </w:rPr>
        <w:t>The covariance between a risk-averse investor's intertemporal rate of substitution and expected future price is negative.</w:t>
      </w:r>
    </w:p>
    <w:p w14:paraId="082DE39F" w14:textId="0AA1250D" w:rsidR="00945C3C" w:rsidRDefault="00945C3C" w:rsidP="004E638F">
      <w:pPr>
        <w:pStyle w:val="ListParagraph"/>
        <w:numPr>
          <w:ilvl w:val="0"/>
          <w:numId w:val="4"/>
        </w:numPr>
        <w:rPr>
          <w:color w:val="C00000"/>
          <w:sz w:val="36"/>
        </w:rPr>
      </w:pPr>
      <w:r w:rsidRPr="00F0432A">
        <w:rPr>
          <w:color w:val="C00000"/>
          <w:sz w:val="36"/>
        </w:rPr>
        <w:t>The covariance between the expected future price of the bond and the investor’s intertemporal rate of substitution can be viewed as a risk premium.</w:t>
      </w:r>
    </w:p>
    <w:p w14:paraId="631718FF" w14:textId="58EB8165" w:rsidR="00002F52" w:rsidRDefault="00002F52" w:rsidP="00002F52">
      <w:pPr>
        <w:rPr>
          <w:color w:val="C00000"/>
          <w:sz w:val="36"/>
        </w:rPr>
      </w:pPr>
    </w:p>
    <w:p w14:paraId="5DCFE717" w14:textId="592176A2" w:rsidR="00FC2F69" w:rsidRDefault="00FC2F69" w:rsidP="00002F52">
      <w:pPr>
        <w:rPr>
          <w:color w:val="C00000"/>
          <w:sz w:val="36"/>
        </w:rPr>
      </w:pPr>
      <w:r w:rsidRPr="00FC2F69">
        <w:rPr>
          <w:color w:val="C00000"/>
          <w:sz w:val="36"/>
        </w:rPr>
        <w:t>For countries with high expected economic growth rates, real rates will be high. Investors will be less concerned about the future, and the inter-temporal rate of substitution will be low. Also, investors will want to increase current consumption and, hence, will borrow more and save less.</w:t>
      </w:r>
    </w:p>
    <w:p w14:paraId="5DE09EDD" w14:textId="77777777" w:rsidR="00FC2F69" w:rsidRDefault="00FC2F69" w:rsidP="00002F52">
      <w:pPr>
        <w:rPr>
          <w:color w:val="C00000"/>
          <w:sz w:val="36"/>
        </w:rPr>
      </w:pPr>
    </w:p>
    <w:p w14:paraId="4193EEA6" w14:textId="24E9A402" w:rsidR="00002F52" w:rsidRPr="00002F52" w:rsidRDefault="00002F52" w:rsidP="00002F52">
      <w:pPr>
        <w:rPr>
          <w:color w:val="C00000"/>
          <w:sz w:val="36"/>
        </w:rPr>
      </w:pPr>
      <w:r w:rsidRPr="00002F52">
        <w:rPr>
          <w:rFonts w:hint="eastAsia"/>
          <w:color w:val="C00000"/>
          <w:sz w:val="36"/>
        </w:rPr>
        <w:t>因为风险厌恶投资者不喜欢不确定性，所以需要补偿，价格不能卖的那么贵，需要扣减一块（加上一个</w:t>
      </w:r>
      <w:r w:rsidRPr="00002F52">
        <w:rPr>
          <w:rFonts w:hint="eastAsia"/>
          <w:color w:val="C00000"/>
          <w:sz w:val="36"/>
        </w:rPr>
        <w:t xml:space="preserve">negative </w:t>
      </w:r>
      <w:proofErr w:type="spellStart"/>
      <w:r w:rsidRPr="00002F52">
        <w:rPr>
          <w:rFonts w:hint="eastAsia"/>
          <w:color w:val="C00000"/>
          <w:sz w:val="36"/>
        </w:rPr>
        <w:t>cov</w:t>
      </w:r>
      <w:proofErr w:type="spellEnd"/>
      <w:r w:rsidRPr="00002F52">
        <w:rPr>
          <w:rFonts w:hint="eastAsia"/>
          <w:color w:val="C00000"/>
          <w:sz w:val="36"/>
        </w:rPr>
        <w:t>）就可以了。</w:t>
      </w:r>
    </w:p>
    <w:p w14:paraId="6382110B" w14:textId="77777777" w:rsidR="00945C3C" w:rsidRDefault="005B6063" w:rsidP="00945C3C">
      <w:pPr>
        <w:rPr>
          <w:b/>
          <w:bCs/>
        </w:rPr>
      </w:pPr>
      <w:hyperlink r:id="rId58" w:history="1">
        <w:r w:rsidR="00945C3C" w:rsidRPr="0066208B">
          <w:rPr>
            <w:rStyle w:val="Hyperlink"/>
            <w:b/>
            <w:bCs/>
          </w:rPr>
          <w:t>https://breakingdownfinance.com/finance-topics/finance-basics/intertemporal-rate-of-substitution/</w:t>
        </w:r>
      </w:hyperlink>
    </w:p>
    <w:p w14:paraId="22B2A32A" w14:textId="77777777" w:rsidR="00BE689D" w:rsidRDefault="00BE689D" w:rsidP="00BE689D"/>
    <w:p w14:paraId="3A2A4671" w14:textId="77777777" w:rsidR="00BE689D" w:rsidRDefault="00BE689D" w:rsidP="00BE689D">
      <w:r w:rsidRPr="00AB4B34">
        <w:rPr>
          <w:b/>
          <w:bCs/>
        </w:rPr>
        <w:t>Wash trading</w:t>
      </w:r>
      <w:r>
        <w:t xml:space="preserve"> is a kind of market manipulation where the investor buys and sells the same financial instrument simultaneously, in order to simulate demand in the instrument by boosting trading volume. </w:t>
      </w:r>
    </w:p>
    <w:p w14:paraId="02DD4222" w14:textId="77777777" w:rsidR="00BE689D" w:rsidRDefault="00BE689D" w:rsidP="00BE689D">
      <w:r w:rsidRPr="00A94E36">
        <w:rPr>
          <w:b/>
          <w:bCs/>
        </w:rPr>
        <w:t>Layering</w:t>
      </w:r>
      <w:r>
        <w:t xml:space="preserve">: placing a legitimate trade on one side of the market and several bogus orders on the other side of the market. </w:t>
      </w:r>
      <w:r w:rsidRPr="00A94E36">
        <w:rPr>
          <w:b/>
          <w:bCs/>
        </w:rPr>
        <w:t>quote stuffing</w:t>
      </w:r>
      <w:r>
        <w:t>: entering large quantities of fictitious orders into the market and instantaneously canceling them.</w:t>
      </w:r>
    </w:p>
    <w:p w14:paraId="7D3EC719" w14:textId="77777777" w:rsidR="00BE689D" w:rsidRPr="00C33F74" w:rsidRDefault="00BE689D" w:rsidP="00BE689D">
      <w:pPr>
        <w:tabs>
          <w:tab w:val="left" w:pos="447"/>
        </w:tabs>
        <w:rPr>
          <w:rFonts w:ascii="Cambria Math" w:hAnsi="Cambria Math" w:cs="Calibri"/>
          <w:i/>
          <w:color w:val="C00000"/>
          <w:sz w:val="36"/>
        </w:rPr>
      </w:pPr>
    </w:p>
    <w:p w14:paraId="6C69057D" w14:textId="77777777" w:rsidR="00BE689D" w:rsidRPr="00C33F74" w:rsidRDefault="00BE689D" w:rsidP="00BE689D">
      <w:pPr>
        <w:tabs>
          <w:tab w:val="left" w:pos="447"/>
        </w:tabs>
        <w:rPr>
          <w:rFonts w:ascii="Cambria Math" w:hAnsi="Cambria Math" w:cs="Calibri"/>
          <w:color w:val="C00000"/>
          <w:sz w:val="36"/>
          <w:oMath/>
        </w:rPr>
      </w:pPr>
      <m:oMathPara>
        <m:oMath>
          <m:r>
            <w:rPr>
              <w:rFonts w:ascii="Cambria Math" w:hAnsi="Cambria Math" w:cs="Calibri"/>
              <w:color w:val="C00000"/>
              <w:sz w:val="36"/>
            </w:rPr>
            <w:lastRenderedPageBreak/>
            <m:t>effective spread for a buy order = 2 x (trade price -midquote)</m:t>
          </m:r>
        </m:oMath>
      </m:oMathPara>
    </w:p>
    <w:p w14:paraId="14048379" w14:textId="77777777" w:rsidR="00BE689D" w:rsidRPr="00C33F74" w:rsidRDefault="00BE689D" w:rsidP="00BE689D">
      <w:pPr>
        <w:tabs>
          <w:tab w:val="left" w:pos="447"/>
        </w:tabs>
        <w:rPr>
          <w:rFonts w:ascii="Cambria Math" w:hAnsi="Cambria Math" w:cs="Calibri"/>
          <w:color w:val="C00000"/>
          <w:sz w:val="36"/>
          <w:oMath/>
        </w:rPr>
      </w:pPr>
      <m:oMathPara>
        <m:oMath>
          <m:r>
            <w:rPr>
              <w:rFonts w:ascii="Cambria Math" w:hAnsi="Cambria Math" w:cs="Calibri"/>
              <w:color w:val="C00000"/>
              <w:sz w:val="36"/>
            </w:rPr>
            <m:t>effective spread for a sell order = 2 x (midquote -trade price)</m:t>
          </m:r>
        </m:oMath>
      </m:oMathPara>
    </w:p>
    <w:p w14:paraId="0C348490" w14:textId="77777777" w:rsidR="00BE689D" w:rsidRDefault="00BE689D" w:rsidP="00BE689D"/>
    <w:p w14:paraId="55CE465A" w14:textId="77777777" w:rsidR="00BE689D" w:rsidRPr="00CA5199" w:rsidRDefault="00BE689D" w:rsidP="00BE689D"/>
    <w:p w14:paraId="0742E521" w14:textId="77777777" w:rsidR="00BE689D" w:rsidRPr="00F70028" w:rsidRDefault="00BE689D" w:rsidP="00747DD6"/>
    <w:sectPr w:rsidR="00BE689D" w:rsidRPr="00F70028" w:rsidSect="00CA519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761BF" w14:textId="77777777" w:rsidR="005B6063" w:rsidRDefault="005B6063" w:rsidP="00CA5199">
      <w:pPr>
        <w:spacing w:after="0" w:line="240" w:lineRule="auto"/>
      </w:pPr>
      <w:r>
        <w:separator/>
      </w:r>
    </w:p>
  </w:endnote>
  <w:endnote w:type="continuationSeparator" w:id="0">
    <w:p w14:paraId="6424DCCE" w14:textId="77777777" w:rsidR="005B6063" w:rsidRDefault="005B6063" w:rsidP="00CA51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13C3A" w14:textId="77777777" w:rsidR="005B6063" w:rsidRDefault="005B6063" w:rsidP="00CA5199">
      <w:pPr>
        <w:spacing w:after="0" w:line="240" w:lineRule="auto"/>
      </w:pPr>
      <w:r>
        <w:separator/>
      </w:r>
    </w:p>
  </w:footnote>
  <w:footnote w:type="continuationSeparator" w:id="0">
    <w:p w14:paraId="7EDDEEC3" w14:textId="77777777" w:rsidR="005B6063" w:rsidRDefault="005B6063" w:rsidP="00CA51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CE9"/>
    <w:multiLevelType w:val="hybridMultilevel"/>
    <w:tmpl w:val="58DA3738"/>
    <w:lvl w:ilvl="0" w:tplc="BFCC8116">
      <w:start w:val="1"/>
      <w:numFmt w:val="bullet"/>
      <w:lvlText w:val="➢"/>
      <w:lvlJc w:val="left"/>
      <w:pPr>
        <w:tabs>
          <w:tab w:val="num" w:pos="720"/>
        </w:tabs>
        <w:ind w:left="720" w:hanging="360"/>
      </w:pPr>
      <w:rPr>
        <w:rFonts w:ascii="Arial Unicode MS" w:hAnsi="Arial Unicode MS" w:hint="default"/>
      </w:rPr>
    </w:lvl>
    <w:lvl w:ilvl="1" w:tplc="8A16D46E" w:tentative="1">
      <w:start w:val="1"/>
      <w:numFmt w:val="bullet"/>
      <w:lvlText w:val="➢"/>
      <w:lvlJc w:val="left"/>
      <w:pPr>
        <w:tabs>
          <w:tab w:val="num" w:pos="1440"/>
        </w:tabs>
        <w:ind w:left="1440" w:hanging="360"/>
      </w:pPr>
      <w:rPr>
        <w:rFonts w:ascii="Arial Unicode MS" w:hAnsi="Arial Unicode MS" w:hint="default"/>
      </w:rPr>
    </w:lvl>
    <w:lvl w:ilvl="2" w:tplc="329623C0" w:tentative="1">
      <w:start w:val="1"/>
      <w:numFmt w:val="bullet"/>
      <w:lvlText w:val="➢"/>
      <w:lvlJc w:val="left"/>
      <w:pPr>
        <w:tabs>
          <w:tab w:val="num" w:pos="2160"/>
        </w:tabs>
        <w:ind w:left="2160" w:hanging="360"/>
      </w:pPr>
      <w:rPr>
        <w:rFonts w:ascii="Arial Unicode MS" w:hAnsi="Arial Unicode MS" w:hint="default"/>
      </w:rPr>
    </w:lvl>
    <w:lvl w:ilvl="3" w:tplc="CBFE74C6" w:tentative="1">
      <w:start w:val="1"/>
      <w:numFmt w:val="bullet"/>
      <w:lvlText w:val="➢"/>
      <w:lvlJc w:val="left"/>
      <w:pPr>
        <w:tabs>
          <w:tab w:val="num" w:pos="2880"/>
        </w:tabs>
        <w:ind w:left="2880" w:hanging="360"/>
      </w:pPr>
      <w:rPr>
        <w:rFonts w:ascii="Arial Unicode MS" w:hAnsi="Arial Unicode MS" w:hint="default"/>
      </w:rPr>
    </w:lvl>
    <w:lvl w:ilvl="4" w:tplc="345C2E96" w:tentative="1">
      <w:start w:val="1"/>
      <w:numFmt w:val="bullet"/>
      <w:lvlText w:val="➢"/>
      <w:lvlJc w:val="left"/>
      <w:pPr>
        <w:tabs>
          <w:tab w:val="num" w:pos="3600"/>
        </w:tabs>
        <w:ind w:left="3600" w:hanging="360"/>
      </w:pPr>
      <w:rPr>
        <w:rFonts w:ascii="Arial Unicode MS" w:hAnsi="Arial Unicode MS" w:hint="default"/>
      </w:rPr>
    </w:lvl>
    <w:lvl w:ilvl="5" w:tplc="7B76D96C">
      <w:start w:val="1"/>
      <w:numFmt w:val="bullet"/>
      <w:lvlText w:val="➢"/>
      <w:lvlJc w:val="left"/>
      <w:pPr>
        <w:tabs>
          <w:tab w:val="num" w:pos="4320"/>
        </w:tabs>
        <w:ind w:left="4320" w:hanging="360"/>
      </w:pPr>
      <w:rPr>
        <w:rFonts w:ascii="Arial Unicode MS" w:hAnsi="Arial Unicode MS" w:hint="default"/>
      </w:rPr>
    </w:lvl>
    <w:lvl w:ilvl="6" w:tplc="93DAB1D6">
      <w:start w:val="1"/>
      <w:numFmt w:val="bullet"/>
      <w:lvlText w:val="➢"/>
      <w:lvlJc w:val="left"/>
      <w:pPr>
        <w:tabs>
          <w:tab w:val="num" w:pos="5040"/>
        </w:tabs>
        <w:ind w:left="5040" w:hanging="360"/>
      </w:pPr>
      <w:rPr>
        <w:rFonts w:ascii="Arial Unicode MS" w:hAnsi="Arial Unicode MS" w:hint="default"/>
      </w:rPr>
    </w:lvl>
    <w:lvl w:ilvl="7" w:tplc="D108B8D2" w:tentative="1">
      <w:start w:val="1"/>
      <w:numFmt w:val="bullet"/>
      <w:lvlText w:val="➢"/>
      <w:lvlJc w:val="left"/>
      <w:pPr>
        <w:tabs>
          <w:tab w:val="num" w:pos="5760"/>
        </w:tabs>
        <w:ind w:left="5760" w:hanging="360"/>
      </w:pPr>
      <w:rPr>
        <w:rFonts w:ascii="Arial Unicode MS" w:hAnsi="Arial Unicode MS" w:hint="default"/>
      </w:rPr>
    </w:lvl>
    <w:lvl w:ilvl="8" w:tplc="F566CB18" w:tentative="1">
      <w:start w:val="1"/>
      <w:numFmt w:val="bullet"/>
      <w:lvlText w:val="➢"/>
      <w:lvlJc w:val="left"/>
      <w:pPr>
        <w:tabs>
          <w:tab w:val="num" w:pos="6480"/>
        </w:tabs>
        <w:ind w:left="6480" w:hanging="360"/>
      </w:pPr>
      <w:rPr>
        <w:rFonts w:ascii="Arial Unicode MS" w:hAnsi="Arial Unicode MS" w:hint="default"/>
      </w:rPr>
    </w:lvl>
  </w:abstractNum>
  <w:abstractNum w:abstractNumId="1" w15:restartNumberingAfterBreak="0">
    <w:nsid w:val="04206DD2"/>
    <w:multiLevelType w:val="hybridMultilevel"/>
    <w:tmpl w:val="C832E29A"/>
    <w:lvl w:ilvl="0" w:tplc="B9188704">
      <w:start w:val="1"/>
      <w:numFmt w:val="bullet"/>
      <w:lvlText w:val="➢"/>
      <w:lvlJc w:val="left"/>
      <w:pPr>
        <w:tabs>
          <w:tab w:val="num" w:pos="720"/>
        </w:tabs>
        <w:ind w:left="720" w:hanging="360"/>
      </w:pPr>
      <w:rPr>
        <w:rFonts w:ascii="MS UI Gothic" w:hAnsi="MS UI Gothic" w:hint="default"/>
      </w:rPr>
    </w:lvl>
    <w:lvl w:ilvl="1" w:tplc="08BEDECE" w:tentative="1">
      <w:start w:val="1"/>
      <w:numFmt w:val="bullet"/>
      <w:lvlText w:val="➢"/>
      <w:lvlJc w:val="left"/>
      <w:pPr>
        <w:tabs>
          <w:tab w:val="num" w:pos="1440"/>
        </w:tabs>
        <w:ind w:left="1440" w:hanging="360"/>
      </w:pPr>
      <w:rPr>
        <w:rFonts w:ascii="MS UI Gothic" w:hAnsi="MS UI Gothic" w:hint="default"/>
      </w:rPr>
    </w:lvl>
    <w:lvl w:ilvl="2" w:tplc="3128370E" w:tentative="1">
      <w:start w:val="1"/>
      <w:numFmt w:val="bullet"/>
      <w:lvlText w:val="➢"/>
      <w:lvlJc w:val="left"/>
      <w:pPr>
        <w:tabs>
          <w:tab w:val="num" w:pos="2160"/>
        </w:tabs>
        <w:ind w:left="2160" w:hanging="360"/>
      </w:pPr>
      <w:rPr>
        <w:rFonts w:ascii="MS UI Gothic" w:hAnsi="MS UI Gothic" w:hint="default"/>
      </w:rPr>
    </w:lvl>
    <w:lvl w:ilvl="3" w:tplc="98D0E576" w:tentative="1">
      <w:start w:val="1"/>
      <w:numFmt w:val="bullet"/>
      <w:lvlText w:val="➢"/>
      <w:lvlJc w:val="left"/>
      <w:pPr>
        <w:tabs>
          <w:tab w:val="num" w:pos="2880"/>
        </w:tabs>
        <w:ind w:left="2880" w:hanging="360"/>
      </w:pPr>
      <w:rPr>
        <w:rFonts w:ascii="MS UI Gothic" w:hAnsi="MS UI Gothic" w:hint="default"/>
      </w:rPr>
    </w:lvl>
    <w:lvl w:ilvl="4" w:tplc="91ECB170" w:tentative="1">
      <w:start w:val="1"/>
      <w:numFmt w:val="bullet"/>
      <w:lvlText w:val="➢"/>
      <w:lvlJc w:val="left"/>
      <w:pPr>
        <w:tabs>
          <w:tab w:val="num" w:pos="3600"/>
        </w:tabs>
        <w:ind w:left="3600" w:hanging="360"/>
      </w:pPr>
      <w:rPr>
        <w:rFonts w:ascii="MS UI Gothic" w:hAnsi="MS UI Gothic" w:hint="default"/>
      </w:rPr>
    </w:lvl>
    <w:lvl w:ilvl="5" w:tplc="B08466FC" w:tentative="1">
      <w:start w:val="1"/>
      <w:numFmt w:val="bullet"/>
      <w:lvlText w:val="➢"/>
      <w:lvlJc w:val="left"/>
      <w:pPr>
        <w:tabs>
          <w:tab w:val="num" w:pos="4320"/>
        </w:tabs>
        <w:ind w:left="4320" w:hanging="360"/>
      </w:pPr>
      <w:rPr>
        <w:rFonts w:ascii="MS UI Gothic" w:hAnsi="MS UI Gothic" w:hint="default"/>
      </w:rPr>
    </w:lvl>
    <w:lvl w:ilvl="6" w:tplc="684C889E" w:tentative="1">
      <w:start w:val="1"/>
      <w:numFmt w:val="bullet"/>
      <w:lvlText w:val="➢"/>
      <w:lvlJc w:val="left"/>
      <w:pPr>
        <w:tabs>
          <w:tab w:val="num" w:pos="5040"/>
        </w:tabs>
        <w:ind w:left="5040" w:hanging="360"/>
      </w:pPr>
      <w:rPr>
        <w:rFonts w:ascii="MS UI Gothic" w:hAnsi="MS UI Gothic" w:hint="default"/>
      </w:rPr>
    </w:lvl>
    <w:lvl w:ilvl="7" w:tplc="8AC07C76" w:tentative="1">
      <w:start w:val="1"/>
      <w:numFmt w:val="bullet"/>
      <w:lvlText w:val="➢"/>
      <w:lvlJc w:val="left"/>
      <w:pPr>
        <w:tabs>
          <w:tab w:val="num" w:pos="5760"/>
        </w:tabs>
        <w:ind w:left="5760" w:hanging="360"/>
      </w:pPr>
      <w:rPr>
        <w:rFonts w:ascii="MS UI Gothic" w:hAnsi="MS UI Gothic" w:hint="default"/>
      </w:rPr>
    </w:lvl>
    <w:lvl w:ilvl="8" w:tplc="39F6E87E" w:tentative="1">
      <w:start w:val="1"/>
      <w:numFmt w:val="bullet"/>
      <w:lvlText w:val="➢"/>
      <w:lvlJc w:val="left"/>
      <w:pPr>
        <w:tabs>
          <w:tab w:val="num" w:pos="6480"/>
        </w:tabs>
        <w:ind w:left="6480" w:hanging="360"/>
      </w:pPr>
      <w:rPr>
        <w:rFonts w:ascii="MS UI Gothic" w:hAnsi="MS UI Gothic" w:hint="default"/>
      </w:rPr>
    </w:lvl>
  </w:abstractNum>
  <w:abstractNum w:abstractNumId="2" w15:restartNumberingAfterBreak="0">
    <w:nsid w:val="0687216D"/>
    <w:multiLevelType w:val="hybridMultilevel"/>
    <w:tmpl w:val="B4F6F47C"/>
    <w:lvl w:ilvl="0" w:tplc="88165D9C">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103E9"/>
    <w:multiLevelType w:val="hybridMultilevel"/>
    <w:tmpl w:val="53624CAA"/>
    <w:lvl w:ilvl="0" w:tplc="6B82D774">
      <w:start w:val="1"/>
      <w:numFmt w:val="bullet"/>
      <w:lvlText w:val="➢"/>
      <w:lvlJc w:val="left"/>
      <w:pPr>
        <w:tabs>
          <w:tab w:val="num" w:pos="720"/>
        </w:tabs>
        <w:ind w:left="720" w:hanging="360"/>
      </w:pPr>
      <w:rPr>
        <w:rFonts w:ascii="Arial Unicode MS" w:hAnsi="Arial Unicode MS" w:hint="default"/>
      </w:rPr>
    </w:lvl>
    <w:lvl w:ilvl="1" w:tplc="1D2C6BB0">
      <w:numFmt w:val="bullet"/>
      <w:lvlText w:val="✓"/>
      <w:lvlJc w:val="left"/>
      <w:pPr>
        <w:tabs>
          <w:tab w:val="num" w:pos="1440"/>
        </w:tabs>
        <w:ind w:left="1440" w:hanging="360"/>
      </w:pPr>
      <w:rPr>
        <w:rFonts w:ascii="Arial Unicode MS" w:hAnsi="Arial Unicode MS" w:hint="default"/>
      </w:rPr>
    </w:lvl>
    <w:lvl w:ilvl="2" w:tplc="9BBC1492" w:tentative="1">
      <w:start w:val="1"/>
      <w:numFmt w:val="bullet"/>
      <w:lvlText w:val="➢"/>
      <w:lvlJc w:val="left"/>
      <w:pPr>
        <w:tabs>
          <w:tab w:val="num" w:pos="2160"/>
        </w:tabs>
        <w:ind w:left="2160" w:hanging="360"/>
      </w:pPr>
      <w:rPr>
        <w:rFonts w:ascii="Arial Unicode MS" w:hAnsi="Arial Unicode MS" w:hint="default"/>
      </w:rPr>
    </w:lvl>
    <w:lvl w:ilvl="3" w:tplc="66CE87E2" w:tentative="1">
      <w:start w:val="1"/>
      <w:numFmt w:val="bullet"/>
      <w:lvlText w:val="➢"/>
      <w:lvlJc w:val="left"/>
      <w:pPr>
        <w:tabs>
          <w:tab w:val="num" w:pos="2880"/>
        </w:tabs>
        <w:ind w:left="2880" w:hanging="360"/>
      </w:pPr>
      <w:rPr>
        <w:rFonts w:ascii="Arial Unicode MS" w:hAnsi="Arial Unicode MS" w:hint="default"/>
      </w:rPr>
    </w:lvl>
    <w:lvl w:ilvl="4" w:tplc="5D088930" w:tentative="1">
      <w:start w:val="1"/>
      <w:numFmt w:val="bullet"/>
      <w:lvlText w:val="➢"/>
      <w:lvlJc w:val="left"/>
      <w:pPr>
        <w:tabs>
          <w:tab w:val="num" w:pos="3600"/>
        </w:tabs>
        <w:ind w:left="3600" w:hanging="360"/>
      </w:pPr>
      <w:rPr>
        <w:rFonts w:ascii="Arial Unicode MS" w:hAnsi="Arial Unicode MS" w:hint="default"/>
      </w:rPr>
    </w:lvl>
    <w:lvl w:ilvl="5" w:tplc="8C680D7E" w:tentative="1">
      <w:start w:val="1"/>
      <w:numFmt w:val="bullet"/>
      <w:lvlText w:val="➢"/>
      <w:lvlJc w:val="left"/>
      <w:pPr>
        <w:tabs>
          <w:tab w:val="num" w:pos="4320"/>
        </w:tabs>
        <w:ind w:left="4320" w:hanging="360"/>
      </w:pPr>
      <w:rPr>
        <w:rFonts w:ascii="Arial Unicode MS" w:hAnsi="Arial Unicode MS" w:hint="default"/>
      </w:rPr>
    </w:lvl>
    <w:lvl w:ilvl="6" w:tplc="F844ECA0" w:tentative="1">
      <w:start w:val="1"/>
      <w:numFmt w:val="bullet"/>
      <w:lvlText w:val="➢"/>
      <w:lvlJc w:val="left"/>
      <w:pPr>
        <w:tabs>
          <w:tab w:val="num" w:pos="5040"/>
        </w:tabs>
        <w:ind w:left="5040" w:hanging="360"/>
      </w:pPr>
      <w:rPr>
        <w:rFonts w:ascii="Arial Unicode MS" w:hAnsi="Arial Unicode MS" w:hint="default"/>
      </w:rPr>
    </w:lvl>
    <w:lvl w:ilvl="7" w:tplc="4FE0B840" w:tentative="1">
      <w:start w:val="1"/>
      <w:numFmt w:val="bullet"/>
      <w:lvlText w:val="➢"/>
      <w:lvlJc w:val="left"/>
      <w:pPr>
        <w:tabs>
          <w:tab w:val="num" w:pos="5760"/>
        </w:tabs>
        <w:ind w:left="5760" w:hanging="360"/>
      </w:pPr>
      <w:rPr>
        <w:rFonts w:ascii="Arial Unicode MS" w:hAnsi="Arial Unicode MS" w:hint="default"/>
      </w:rPr>
    </w:lvl>
    <w:lvl w:ilvl="8" w:tplc="1100892C" w:tentative="1">
      <w:start w:val="1"/>
      <w:numFmt w:val="bullet"/>
      <w:lvlText w:val="➢"/>
      <w:lvlJc w:val="left"/>
      <w:pPr>
        <w:tabs>
          <w:tab w:val="num" w:pos="6480"/>
        </w:tabs>
        <w:ind w:left="6480" w:hanging="360"/>
      </w:pPr>
      <w:rPr>
        <w:rFonts w:ascii="Arial Unicode MS" w:hAnsi="Arial Unicode MS" w:hint="default"/>
      </w:rPr>
    </w:lvl>
  </w:abstractNum>
  <w:abstractNum w:abstractNumId="4" w15:restartNumberingAfterBreak="0">
    <w:nsid w:val="09EB3AA8"/>
    <w:multiLevelType w:val="hybridMultilevel"/>
    <w:tmpl w:val="10001E96"/>
    <w:lvl w:ilvl="0" w:tplc="D8BACF52">
      <w:start w:val="1"/>
      <w:numFmt w:val="bullet"/>
      <w:lvlText w:val="➢"/>
      <w:lvlJc w:val="left"/>
      <w:pPr>
        <w:tabs>
          <w:tab w:val="num" w:pos="720"/>
        </w:tabs>
        <w:ind w:left="720" w:hanging="360"/>
      </w:pPr>
      <w:rPr>
        <w:rFonts w:ascii="Segoe UI Symbol" w:hAnsi="Segoe UI Symbol" w:hint="default"/>
      </w:rPr>
    </w:lvl>
    <w:lvl w:ilvl="1" w:tplc="0FC440B4" w:tentative="1">
      <w:start w:val="1"/>
      <w:numFmt w:val="bullet"/>
      <w:lvlText w:val="➢"/>
      <w:lvlJc w:val="left"/>
      <w:pPr>
        <w:tabs>
          <w:tab w:val="num" w:pos="1440"/>
        </w:tabs>
        <w:ind w:left="1440" w:hanging="360"/>
      </w:pPr>
      <w:rPr>
        <w:rFonts w:ascii="Segoe UI Symbol" w:hAnsi="Segoe UI Symbol" w:hint="default"/>
      </w:rPr>
    </w:lvl>
    <w:lvl w:ilvl="2" w:tplc="B9462B1C" w:tentative="1">
      <w:start w:val="1"/>
      <w:numFmt w:val="bullet"/>
      <w:lvlText w:val="➢"/>
      <w:lvlJc w:val="left"/>
      <w:pPr>
        <w:tabs>
          <w:tab w:val="num" w:pos="2160"/>
        </w:tabs>
        <w:ind w:left="2160" w:hanging="360"/>
      </w:pPr>
      <w:rPr>
        <w:rFonts w:ascii="Segoe UI Symbol" w:hAnsi="Segoe UI Symbol" w:hint="default"/>
      </w:rPr>
    </w:lvl>
    <w:lvl w:ilvl="3" w:tplc="45D20456" w:tentative="1">
      <w:start w:val="1"/>
      <w:numFmt w:val="bullet"/>
      <w:lvlText w:val="➢"/>
      <w:lvlJc w:val="left"/>
      <w:pPr>
        <w:tabs>
          <w:tab w:val="num" w:pos="2880"/>
        </w:tabs>
        <w:ind w:left="2880" w:hanging="360"/>
      </w:pPr>
      <w:rPr>
        <w:rFonts w:ascii="Segoe UI Symbol" w:hAnsi="Segoe UI Symbol" w:hint="default"/>
      </w:rPr>
    </w:lvl>
    <w:lvl w:ilvl="4" w:tplc="B330CCBA" w:tentative="1">
      <w:start w:val="1"/>
      <w:numFmt w:val="bullet"/>
      <w:lvlText w:val="➢"/>
      <w:lvlJc w:val="left"/>
      <w:pPr>
        <w:tabs>
          <w:tab w:val="num" w:pos="3600"/>
        </w:tabs>
        <w:ind w:left="3600" w:hanging="360"/>
      </w:pPr>
      <w:rPr>
        <w:rFonts w:ascii="Segoe UI Symbol" w:hAnsi="Segoe UI Symbol" w:hint="default"/>
      </w:rPr>
    </w:lvl>
    <w:lvl w:ilvl="5" w:tplc="934E9C98" w:tentative="1">
      <w:start w:val="1"/>
      <w:numFmt w:val="bullet"/>
      <w:lvlText w:val="➢"/>
      <w:lvlJc w:val="left"/>
      <w:pPr>
        <w:tabs>
          <w:tab w:val="num" w:pos="4320"/>
        </w:tabs>
        <w:ind w:left="4320" w:hanging="360"/>
      </w:pPr>
      <w:rPr>
        <w:rFonts w:ascii="Segoe UI Symbol" w:hAnsi="Segoe UI Symbol" w:hint="default"/>
      </w:rPr>
    </w:lvl>
    <w:lvl w:ilvl="6" w:tplc="F1B66542" w:tentative="1">
      <w:start w:val="1"/>
      <w:numFmt w:val="bullet"/>
      <w:lvlText w:val="➢"/>
      <w:lvlJc w:val="left"/>
      <w:pPr>
        <w:tabs>
          <w:tab w:val="num" w:pos="5040"/>
        </w:tabs>
        <w:ind w:left="5040" w:hanging="360"/>
      </w:pPr>
      <w:rPr>
        <w:rFonts w:ascii="Segoe UI Symbol" w:hAnsi="Segoe UI Symbol" w:hint="default"/>
      </w:rPr>
    </w:lvl>
    <w:lvl w:ilvl="7" w:tplc="1F10070A" w:tentative="1">
      <w:start w:val="1"/>
      <w:numFmt w:val="bullet"/>
      <w:lvlText w:val="➢"/>
      <w:lvlJc w:val="left"/>
      <w:pPr>
        <w:tabs>
          <w:tab w:val="num" w:pos="5760"/>
        </w:tabs>
        <w:ind w:left="5760" w:hanging="360"/>
      </w:pPr>
      <w:rPr>
        <w:rFonts w:ascii="Segoe UI Symbol" w:hAnsi="Segoe UI Symbol" w:hint="default"/>
      </w:rPr>
    </w:lvl>
    <w:lvl w:ilvl="8" w:tplc="67E65D4E" w:tentative="1">
      <w:start w:val="1"/>
      <w:numFmt w:val="bullet"/>
      <w:lvlText w:val="➢"/>
      <w:lvlJc w:val="left"/>
      <w:pPr>
        <w:tabs>
          <w:tab w:val="num" w:pos="6480"/>
        </w:tabs>
        <w:ind w:left="6480" w:hanging="360"/>
      </w:pPr>
      <w:rPr>
        <w:rFonts w:ascii="Segoe UI Symbol" w:hAnsi="Segoe UI Symbol" w:hint="default"/>
      </w:rPr>
    </w:lvl>
  </w:abstractNum>
  <w:abstractNum w:abstractNumId="5" w15:restartNumberingAfterBreak="0">
    <w:nsid w:val="181F0C24"/>
    <w:multiLevelType w:val="hybridMultilevel"/>
    <w:tmpl w:val="4978E1B6"/>
    <w:lvl w:ilvl="0" w:tplc="5BE82A32">
      <w:start w:val="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70C"/>
    <w:multiLevelType w:val="multilevel"/>
    <w:tmpl w:val="13B45454"/>
    <w:lvl w:ilvl="0">
      <w:start w:val="6"/>
      <w:numFmt w:val="decimal"/>
      <w:lvlText w:val="%1"/>
      <w:lvlJc w:val="left"/>
      <w:pPr>
        <w:ind w:left="1119" w:hanging="852"/>
      </w:pPr>
      <w:rPr>
        <w:rFonts w:hint="default"/>
        <w:lang w:val="en-US" w:eastAsia="en-US" w:bidi="ar-SA"/>
      </w:rPr>
    </w:lvl>
    <w:lvl w:ilvl="1">
      <w:start w:val="1"/>
      <w:numFmt w:val="decimal"/>
      <w:lvlText w:val="%1.%2"/>
      <w:lvlJc w:val="left"/>
      <w:pPr>
        <w:ind w:left="1119" w:hanging="852"/>
      </w:pPr>
      <w:rPr>
        <w:rFonts w:hint="default"/>
        <w:lang w:val="en-US" w:eastAsia="en-US" w:bidi="ar-SA"/>
      </w:rPr>
    </w:lvl>
    <w:lvl w:ilvl="2">
      <w:start w:val="5"/>
      <w:numFmt w:val="decimal"/>
      <w:lvlText w:val="%1.%2.%3"/>
      <w:lvlJc w:val="left"/>
      <w:pPr>
        <w:ind w:left="1119" w:hanging="852"/>
      </w:pPr>
      <w:rPr>
        <w:rFonts w:hint="default"/>
        <w:lang w:val="en-US" w:eastAsia="en-US" w:bidi="ar-SA"/>
      </w:rPr>
    </w:lvl>
    <w:lvl w:ilvl="3">
      <w:start w:val="3"/>
      <w:numFmt w:val="decimal"/>
      <w:lvlText w:val="%1.%2.%3.%4."/>
      <w:lvlJc w:val="left"/>
      <w:pPr>
        <w:ind w:left="1119" w:hanging="852"/>
      </w:pPr>
      <w:rPr>
        <w:rFonts w:ascii="Calibri" w:eastAsia="Calibri" w:hAnsi="Calibri" w:cs="Calibri" w:hint="default"/>
        <w:b/>
        <w:bCs/>
        <w:spacing w:val="-2"/>
        <w:w w:val="101"/>
        <w:sz w:val="21"/>
        <w:szCs w:val="21"/>
        <w:lang w:val="en-US" w:eastAsia="en-US" w:bidi="ar-SA"/>
      </w:rPr>
    </w:lvl>
    <w:lvl w:ilvl="4">
      <w:numFmt w:val="bullet"/>
      <w:lvlText w:val=""/>
      <w:lvlJc w:val="left"/>
      <w:pPr>
        <w:ind w:left="1530" w:hanging="426"/>
      </w:pPr>
      <w:rPr>
        <w:rFonts w:ascii="Wingdings" w:eastAsia="Wingdings" w:hAnsi="Wingdings" w:cs="Wingdings" w:hint="default"/>
        <w:w w:val="101"/>
        <w:sz w:val="21"/>
        <w:szCs w:val="21"/>
        <w:lang w:val="en-US" w:eastAsia="en-US" w:bidi="ar-SA"/>
      </w:rPr>
    </w:lvl>
    <w:lvl w:ilvl="5">
      <w:numFmt w:val="bullet"/>
      <w:lvlText w:val=""/>
      <w:lvlJc w:val="left"/>
      <w:pPr>
        <w:ind w:left="1949" w:hanging="426"/>
      </w:pPr>
      <w:rPr>
        <w:rFonts w:ascii="Wingdings" w:eastAsia="Wingdings" w:hAnsi="Wingdings" w:cs="Wingdings" w:hint="default"/>
        <w:w w:val="101"/>
        <w:sz w:val="21"/>
        <w:szCs w:val="21"/>
        <w:lang w:val="en-US" w:eastAsia="en-US" w:bidi="ar-SA"/>
      </w:rPr>
    </w:lvl>
    <w:lvl w:ilvl="6">
      <w:numFmt w:val="bullet"/>
      <w:lvlText w:val=""/>
      <w:lvlJc w:val="left"/>
      <w:pPr>
        <w:ind w:left="2368" w:hanging="419"/>
      </w:pPr>
      <w:rPr>
        <w:rFonts w:ascii="Wingdings" w:eastAsia="Wingdings" w:hAnsi="Wingdings" w:cs="Wingdings" w:hint="default"/>
        <w:w w:val="101"/>
        <w:sz w:val="21"/>
        <w:szCs w:val="21"/>
        <w:lang w:val="en-US" w:eastAsia="en-US" w:bidi="ar-SA"/>
      </w:rPr>
    </w:lvl>
    <w:lvl w:ilvl="7">
      <w:numFmt w:val="bullet"/>
      <w:lvlText w:val="•"/>
      <w:lvlJc w:val="left"/>
      <w:pPr>
        <w:ind w:left="6224" w:hanging="419"/>
      </w:pPr>
      <w:rPr>
        <w:rFonts w:hint="default"/>
        <w:lang w:val="en-US" w:eastAsia="en-US" w:bidi="ar-SA"/>
      </w:rPr>
    </w:lvl>
    <w:lvl w:ilvl="8">
      <w:numFmt w:val="bullet"/>
      <w:lvlText w:val="•"/>
      <w:lvlJc w:val="left"/>
      <w:pPr>
        <w:ind w:left="7190" w:hanging="419"/>
      </w:pPr>
      <w:rPr>
        <w:rFonts w:hint="default"/>
        <w:lang w:val="en-US" w:eastAsia="en-US" w:bidi="ar-SA"/>
      </w:rPr>
    </w:lvl>
  </w:abstractNum>
  <w:abstractNum w:abstractNumId="7" w15:restartNumberingAfterBreak="0">
    <w:nsid w:val="190C2852"/>
    <w:multiLevelType w:val="hybridMultilevel"/>
    <w:tmpl w:val="0BAC0154"/>
    <w:lvl w:ilvl="0" w:tplc="739ED7E0">
      <w:start w:val="1"/>
      <w:numFmt w:val="bullet"/>
      <w:lvlText w:val="➢"/>
      <w:lvlJc w:val="left"/>
      <w:pPr>
        <w:tabs>
          <w:tab w:val="num" w:pos="720"/>
        </w:tabs>
        <w:ind w:left="720" w:hanging="360"/>
      </w:pPr>
      <w:rPr>
        <w:rFonts w:ascii="Segoe UI Symbol" w:hAnsi="Segoe UI Symbol" w:hint="default"/>
      </w:rPr>
    </w:lvl>
    <w:lvl w:ilvl="1" w:tplc="6F9648D4" w:tentative="1">
      <w:start w:val="1"/>
      <w:numFmt w:val="bullet"/>
      <w:lvlText w:val="➢"/>
      <w:lvlJc w:val="left"/>
      <w:pPr>
        <w:tabs>
          <w:tab w:val="num" w:pos="1440"/>
        </w:tabs>
        <w:ind w:left="1440" w:hanging="360"/>
      </w:pPr>
      <w:rPr>
        <w:rFonts w:ascii="Segoe UI Symbol" w:hAnsi="Segoe UI Symbol" w:hint="default"/>
      </w:rPr>
    </w:lvl>
    <w:lvl w:ilvl="2" w:tplc="53509452" w:tentative="1">
      <w:start w:val="1"/>
      <w:numFmt w:val="bullet"/>
      <w:lvlText w:val="➢"/>
      <w:lvlJc w:val="left"/>
      <w:pPr>
        <w:tabs>
          <w:tab w:val="num" w:pos="2160"/>
        </w:tabs>
        <w:ind w:left="2160" w:hanging="360"/>
      </w:pPr>
      <w:rPr>
        <w:rFonts w:ascii="Segoe UI Symbol" w:hAnsi="Segoe UI Symbol" w:hint="default"/>
      </w:rPr>
    </w:lvl>
    <w:lvl w:ilvl="3" w:tplc="A4E437CC" w:tentative="1">
      <w:start w:val="1"/>
      <w:numFmt w:val="bullet"/>
      <w:lvlText w:val="➢"/>
      <w:lvlJc w:val="left"/>
      <w:pPr>
        <w:tabs>
          <w:tab w:val="num" w:pos="2880"/>
        </w:tabs>
        <w:ind w:left="2880" w:hanging="360"/>
      </w:pPr>
      <w:rPr>
        <w:rFonts w:ascii="Segoe UI Symbol" w:hAnsi="Segoe UI Symbol" w:hint="default"/>
      </w:rPr>
    </w:lvl>
    <w:lvl w:ilvl="4" w:tplc="EB8AAF88" w:tentative="1">
      <w:start w:val="1"/>
      <w:numFmt w:val="bullet"/>
      <w:lvlText w:val="➢"/>
      <w:lvlJc w:val="left"/>
      <w:pPr>
        <w:tabs>
          <w:tab w:val="num" w:pos="3600"/>
        </w:tabs>
        <w:ind w:left="3600" w:hanging="360"/>
      </w:pPr>
      <w:rPr>
        <w:rFonts w:ascii="Segoe UI Symbol" w:hAnsi="Segoe UI Symbol" w:hint="default"/>
      </w:rPr>
    </w:lvl>
    <w:lvl w:ilvl="5" w:tplc="6144E7A2" w:tentative="1">
      <w:start w:val="1"/>
      <w:numFmt w:val="bullet"/>
      <w:lvlText w:val="➢"/>
      <w:lvlJc w:val="left"/>
      <w:pPr>
        <w:tabs>
          <w:tab w:val="num" w:pos="4320"/>
        </w:tabs>
        <w:ind w:left="4320" w:hanging="360"/>
      </w:pPr>
      <w:rPr>
        <w:rFonts w:ascii="Segoe UI Symbol" w:hAnsi="Segoe UI Symbol" w:hint="default"/>
      </w:rPr>
    </w:lvl>
    <w:lvl w:ilvl="6" w:tplc="CE6CB56A" w:tentative="1">
      <w:start w:val="1"/>
      <w:numFmt w:val="bullet"/>
      <w:lvlText w:val="➢"/>
      <w:lvlJc w:val="left"/>
      <w:pPr>
        <w:tabs>
          <w:tab w:val="num" w:pos="5040"/>
        </w:tabs>
        <w:ind w:left="5040" w:hanging="360"/>
      </w:pPr>
      <w:rPr>
        <w:rFonts w:ascii="Segoe UI Symbol" w:hAnsi="Segoe UI Symbol" w:hint="default"/>
      </w:rPr>
    </w:lvl>
    <w:lvl w:ilvl="7" w:tplc="369C8A88" w:tentative="1">
      <w:start w:val="1"/>
      <w:numFmt w:val="bullet"/>
      <w:lvlText w:val="➢"/>
      <w:lvlJc w:val="left"/>
      <w:pPr>
        <w:tabs>
          <w:tab w:val="num" w:pos="5760"/>
        </w:tabs>
        <w:ind w:left="5760" w:hanging="360"/>
      </w:pPr>
      <w:rPr>
        <w:rFonts w:ascii="Segoe UI Symbol" w:hAnsi="Segoe UI Symbol" w:hint="default"/>
      </w:rPr>
    </w:lvl>
    <w:lvl w:ilvl="8" w:tplc="0ADCE5AA"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1FE835A7"/>
    <w:multiLevelType w:val="hybridMultilevel"/>
    <w:tmpl w:val="0C1257E6"/>
    <w:lvl w:ilvl="0" w:tplc="9B94F95C">
      <w:start w:val="1"/>
      <w:numFmt w:val="bullet"/>
      <w:lvlText w:val="➢"/>
      <w:lvlJc w:val="left"/>
      <w:pPr>
        <w:tabs>
          <w:tab w:val="num" w:pos="720"/>
        </w:tabs>
        <w:ind w:left="720" w:hanging="360"/>
      </w:pPr>
      <w:rPr>
        <w:rFonts w:ascii="Segoe UI Symbol" w:hAnsi="Segoe UI Symbol" w:hint="default"/>
      </w:rPr>
    </w:lvl>
    <w:lvl w:ilvl="1" w:tplc="F5FEBDDE" w:tentative="1">
      <w:start w:val="1"/>
      <w:numFmt w:val="bullet"/>
      <w:lvlText w:val="➢"/>
      <w:lvlJc w:val="left"/>
      <w:pPr>
        <w:tabs>
          <w:tab w:val="num" w:pos="1440"/>
        </w:tabs>
        <w:ind w:left="1440" w:hanging="360"/>
      </w:pPr>
      <w:rPr>
        <w:rFonts w:ascii="Segoe UI Symbol" w:hAnsi="Segoe UI Symbol" w:hint="default"/>
      </w:rPr>
    </w:lvl>
    <w:lvl w:ilvl="2" w:tplc="67244D3A" w:tentative="1">
      <w:start w:val="1"/>
      <w:numFmt w:val="bullet"/>
      <w:lvlText w:val="➢"/>
      <w:lvlJc w:val="left"/>
      <w:pPr>
        <w:tabs>
          <w:tab w:val="num" w:pos="2160"/>
        </w:tabs>
        <w:ind w:left="2160" w:hanging="360"/>
      </w:pPr>
      <w:rPr>
        <w:rFonts w:ascii="Segoe UI Symbol" w:hAnsi="Segoe UI Symbol" w:hint="default"/>
      </w:rPr>
    </w:lvl>
    <w:lvl w:ilvl="3" w:tplc="32F2D7BE" w:tentative="1">
      <w:start w:val="1"/>
      <w:numFmt w:val="bullet"/>
      <w:lvlText w:val="➢"/>
      <w:lvlJc w:val="left"/>
      <w:pPr>
        <w:tabs>
          <w:tab w:val="num" w:pos="2880"/>
        </w:tabs>
        <w:ind w:left="2880" w:hanging="360"/>
      </w:pPr>
      <w:rPr>
        <w:rFonts w:ascii="Segoe UI Symbol" w:hAnsi="Segoe UI Symbol" w:hint="default"/>
      </w:rPr>
    </w:lvl>
    <w:lvl w:ilvl="4" w:tplc="5296A8DA" w:tentative="1">
      <w:start w:val="1"/>
      <w:numFmt w:val="bullet"/>
      <w:lvlText w:val="➢"/>
      <w:lvlJc w:val="left"/>
      <w:pPr>
        <w:tabs>
          <w:tab w:val="num" w:pos="3600"/>
        </w:tabs>
        <w:ind w:left="3600" w:hanging="360"/>
      </w:pPr>
      <w:rPr>
        <w:rFonts w:ascii="Segoe UI Symbol" w:hAnsi="Segoe UI Symbol" w:hint="default"/>
      </w:rPr>
    </w:lvl>
    <w:lvl w:ilvl="5" w:tplc="64FC8448" w:tentative="1">
      <w:start w:val="1"/>
      <w:numFmt w:val="bullet"/>
      <w:lvlText w:val="➢"/>
      <w:lvlJc w:val="left"/>
      <w:pPr>
        <w:tabs>
          <w:tab w:val="num" w:pos="4320"/>
        </w:tabs>
        <w:ind w:left="4320" w:hanging="360"/>
      </w:pPr>
      <w:rPr>
        <w:rFonts w:ascii="Segoe UI Symbol" w:hAnsi="Segoe UI Symbol" w:hint="default"/>
      </w:rPr>
    </w:lvl>
    <w:lvl w:ilvl="6" w:tplc="1E867F8C" w:tentative="1">
      <w:start w:val="1"/>
      <w:numFmt w:val="bullet"/>
      <w:lvlText w:val="➢"/>
      <w:lvlJc w:val="left"/>
      <w:pPr>
        <w:tabs>
          <w:tab w:val="num" w:pos="5040"/>
        </w:tabs>
        <w:ind w:left="5040" w:hanging="360"/>
      </w:pPr>
      <w:rPr>
        <w:rFonts w:ascii="Segoe UI Symbol" w:hAnsi="Segoe UI Symbol" w:hint="default"/>
      </w:rPr>
    </w:lvl>
    <w:lvl w:ilvl="7" w:tplc="A6E8A934" w:tentative="1">
      <w:start w:val="1"/>
      <w:numFmt w:val="bullet"/>
      <w:lvlText w:val="➢"/>
      <w:lvlJc w:val="left"/>
      <w:pPr>
        <w:tabs>
          <w:tab w:val="num" w:pos="5760"/>
        </w:tabs>
        <w:ind w:left="5760" w:hanging="360"/>
      </w:pPr>
      <w:rPr>
        <w:rFonts w:ascii="Segoe UI Symbol" w:hAnsi="Segoe UI Symbol" w:hint="default"/>
      </w:rPr>
    </w:lvl>
    <w:lvl w:ilvl="8" w:tplc="BF8E342A" w:tentative="1">
      <w:start w:val="1"/>
      <w:numFmt w:val="bullet"/>
      <w:lvlText w:val="➢"/>
      <w:lvlJc w:val="left"/>
      <w:pPr>
        <w:tabs>
          <w:tab w:val="num" w:pos="6480"/>
        </w:tabs>
        <w:ind w:left="6480" w:hanging="360"/>
      </w:pPr>
      <w:rPr>
        <w:rFonts w:ascii="Segoe UI Symbol" w:hAnsi="Segoe UI Symbol" w:hint="default"/>
      </w:rPr>
    </w:lvl>
  </w:abstractNum>
  <w:abstractNum w:abstractNumId="9" w15:restartNumberingAfterBreak="0">
    <w:nsid w:val="218362D4"/>
    <w:multiLevelType w:val="hybridMultilevel"/>
    <w:tmpl w:val="3A6E0818"/>
    <w:lvl w:ilvl="0" w:tplc="FFD07802">
      <w:numFmt w:val="bullet"/>
      <w:lvlText w:val=""/>
      <w:lvlJc w:val="left"/>
      <w:pPr>
        <w:ind w:left="426" w:hanging="426"/>
      </w:pPr>
      <w:rPr>
        <w:rFonts w:ascii="Wingdings" w:eastAsia="Wingdings" w:hAnsi="Wingdings" w:cs="Wingdings" w:hint="default"/>
        <w:w w:val="101"/>
        <w:sz w:val="21"/>
        <w:szCs w:val="21"/>
        <w:lang w:val="en-US" w:eastAsia="en-US" w:bidi="ar-SA"/>
      </w:rPr>
    </w:lvl>
    <w:lvl w:ilvl="1" w:tplc="747E9BDC">
      <w:numFmt w:val="bullet"/>
      <w:lvlText w:val=""/>
      <w:lvlJc w:val="left"/>
      <w:pPr>
        <w:ind w:left="844" w:hanging="426"/>
      </w:pPr>
      <w:rPr>
        <w:rFonts w:ascii="Wingdings" w:eastAsia="Wingdings" w:hAnsi="Wingdings" w:cs="Wingdings" w:hint="default"/>
        <w:w w:val="101"/>
        <w:sz w:val="21"/>
        <w:szCs w:val="21"/>
        <w:lang w:val="en-US" w:eastAsia="en-US" w:bidi="ar-SA"/>
      </w:rPr>
    </w:lvl>
    <w:lvl w:ilvl="2" w:tplc="C64E5B84">
      <w:numFmt w:val="bullet"/>
      <w:lvlText w:val="•"/>
      <w:lvlJc w:val="left"/>
      <w:pPr>
        <w:ind w:left="1271" w:hanging="426"/>
      </w:pPr>
      <w:rPr>
        <w:rFonts w:hint="default"/>
        <w:lang w:val="en-US" w:eastAsia="en-US" w:bidi="ar-SA"/>
      </w:rPr>
    </w:lvl>
    <w:lvl w:ilvl="3" w:tplc="6C08FCA0">
      <w:numFmt w:val="bullet"/>
      <w:lvlText w:val="•"/>
      <w:lvlJc w:val="left"/>
      <w:pPr>
        <w:ind w:left="1702" w:hanging="426"/>
      </w:pPr>
      <w:rPr>
        <w:rFonts w:hint="default"/>
        <w:lang w:val="en-US" w:eastAsia="en-US" w:bidi="ar-SA"/>
      </w:rPr>
    </w:lvl>
    <w:lvl w:ilvl="4" w:tplc="531A9394">
      <w:numFmt w:val="bullet"/>
      <w:lvlText w:val="•"/>
      <w:lvlJc w:val="left"/>
      <w:pPr>
        <w:ind w:left="2134" w:hanging="426"/>
      </w:pPr>
      <w:rPr>
        <w:rFonts w:hint="default"/>
        <w:lang w:val="en-US" w:eastAsia="en-US" w:bidi="ar-SA"/>
      </w:rPr>
    </w:lvl>
    <w:lvl w:ilvl="5" w:tplc="33DE398C">
      <w:numFmt w:val="bullet"/>
      <w:lvlText w:val="•"/>
      <w:lvlJc w:val="left"/>
      <w:pPr>
        <w:ind w:left="2565" w:hanging="426"/>
      </w:pPr>
      <w:rPr>
        <w:rFonts w:hint="default"/>
        <w:lang w:val="en-US" w:eastAsia="en-US" w:bidi="ar-SA"/>
      </w:rPr>
    </w:lvl>
    <w:lvl w:ilvl="6" w:tplc="3AC638CC">
      <w:numFmt w:val="bullet"/>
      <w:lvlText w:val="•"/>
      <w:lvlJc w:val="left"/>
      <w:pPr>
        <w:ind w:left="2996" w:hanging="426"/>
      </w:pPr>
      <w:rPr>
        <w:rFonts w:hint="default"/>
        <w:lang w:val="en-US" w:eastAsia="en-US" w:bidi="ar-SA"/>
      </w:rPr>
    </w:lvl>
    <w:lvl w:ilvl="7" w:tplc="4950DCCA">
      <w:numFmt w:val="bullet"/>
      <w:lvlText w:val="•"/>
      <w:lvlJc w:val="left"/>
      <w:pPr>
        <w:ind w:left="3428" w:hanging="426"/>
      </w:pPr>
      <w:rPr>
        <w:rFonts w:hint="default"/>
        <w:lang w:val="en-US" w:eastAsia="en-US" w:bidi="ar-SA"/>
      </w:rPr>
    </w:lvl>
    <w:lvl w:ilvl="8" w:tplc="B08ECDCE">
      <w:numFmt w:val="bullet"/>
      <w:lvlText w:val="•"/>
      <w:lvlJc w:val="left"/>
      <w:pPr>
        <w:ind w:left="3859" w:hanging="426"/>
      </w:pPr>
      <w:rPr>
        <w:rFonts w:hint="default"/>
        <w:lang w:val="en-US" w:eastAsia="en-US" w:bidi="ar-SA"/>
      </w:rPr>
    </w:lvl>
  </w:abstractNum>
  <w:abstractNum w:abstractNumId="10" w15:restartNumberingAfterBreak="0">
    <w:nsid w:val="23E12A33"/>
    <w:multiLevelType w:val="hybridMultilevel"/>
    <w:tmpl w:val="2E9ED706"/>
    <w:lvl w:ilvl="0" w:tplc="7BB2FA24">
      <w:start w:val="1"/>
      <w:numFmt w:val="bullet"/>
      <w:lvlText w:val="✓"/>
      <w:lvlJc w:val="left"/>
      <w:pPr>
        <w:tabs>
          <w:tab w:val="num" w:pos="720"/>
        </w:tabs>
        <w:ind w:left="720" w:hanging="360"/>
      </w:pPr>
      <w:rPr>
        <w:rFonts w:ascii="Arial Unicode MS" w:hAnsi="Arial Unicode MS" w:hint="default"/>
      </w:rPr>
    </w:lvl>
    <w:lvl w:ilvl="1" w:tplc="FB0ED466" w:tentative="1">
      <w:start w:val="1"/>
      <w:numFmt w:val="bullet"/>
      <w:lvlText w:val="✓"/>
      <w:lvlJc w:val="left"/>
      <w:pPr>
        <w:tabs>
          <w:tab w:val="num" w:pos="1440"/>
        </w:tabs>
        <w:ind w:left="1440" w:hanging="360"/>
      </w:pPr>
      <w:rPr>
        <w:rFonts w:ascii="Arial Unicode MS" w:hAnsi="Arial Unicode MS" w:hint="default"/>
      </w:rPr>
    </w:lvl>
    <w:lvl w:ilvl="2" w:tplc="E10E8A30" w:tentative="1">
      <w:start w:val="1"/>
      <w:numFmt w:val="bullet"/>
      <w:lvlText w:val="✓"/>
      <w:lvlJc w:val="left"/>
      <w:pPr>
        <w:tabs>
          <w:tab w:val="num" w:pos="2160"/>
        </w:tabs>
        <w:ind w:left="2160" w:hanging="360"/>
      </w:pPr>
      <w:rPr>
        <w:rFonts w:ascii="Arial Unicode MS" w:hAnsi="Arial Unicode MS" w:hint="default"/>
      </w:rPr>
    </w:lvl>
    <w:lvl w:ilvl="3" w:tplc="D95E9B3C" w:tentative="1">
      <w:start w:val="1"/>
      <w:numFmt w:val="bullet"/>
      <w:lvlText w:val="✓"/>
      <w:lvlJc w:val="left"/>
      <w:pPr>
        <w:tabs>
          <w:tab w:val="num" w:pos="2880"/>
        </w:tabs>
        <w:ind w:left="2880" w:hanging="360"/>
      </w:pPr>
      <w:rPr>
        <w:rFonts w:ascii="Arial Unicode MS" w:hAnsi="Arial Unicode MS" w:hint="default"/>
      </w:rPr>
    </w:lvl>
    <w:lvl w:ilvl="4" w:tplc="DB026390" w:tentative="1">
      <w:start w:val="1"/>
      <w:numFmt w:val="bullet"/>
      <w:lvlText w:val="✓"/>
      <w:lvlJc w:val="left"/>
      <w:pPr>
        <w:tabs>
          <w:tab w:val="num" w:pos="3600"/>
        </w:tabs>
        <w:ind w:left="3600" w:hanging="360"/>
      </w:pPr>
      <w:rPr>
        <w:rFonts w:ascii="Arial Unicode MS" w:hAnsi="Arial Unicode MS" w:hint="default"/>
      </w:rPr>
    </w:lvl>
    <w:lvl w:ilvl="5" w:tplc="0E0E70CC" w:tentative="1">
      <w:start w:val="1"/>
      <w:numFmt w:val="bullet"/>
      <w:lvlText w:val="✓"/>
      <w:lvlJc w:val="left"/>
      <w:pPr>
        <w:tabs>
          <w:tab w:val="num" w:pos="4320"/>
        </w:tabs>
        <w:ind w:left="4320" w:hanging="360"/>
      </w:pPr>
      <w:rPr>
        <w:rFonts w:ascii="Arial Unicode MS" w:hAnsi="Arial Unicode MS" w:hint="default"/>
      </w:rPr>
    </w:lvl>
    <w:lvl w:ilvl="6" w:tplc="B8762D3C" w:tentative="1">
      <w:start w:val="1"/>
      <w:numFmt w:val="bullet"/>
      <w:lvlText w:val="✓"/>
      <w:lvlJc w:val="left"/>
      <w:pPr>
        <w:tabs>
          <w:tab w:val="num" w:pos="5040"/>
        </w:tabs>
        <w:ind w:left="5040" w:hanging="360"/>
      </w:pPr>
      <w:rPr>
        <w:rFonts w:ascii="Arial Unicode MS" w:hAnsi="Arial Unicode MS" w:hint="default"/>
      </w:rPr>
    </w:lvl>
    <w:lvl w:ilvl="7" w:tplc="C69282C6" w:tentative="1">
      <w:start w:val="1"/>
      <w:numFmt w:val="bullet"/>
      <w:lvlText w:val="✓"/>
      <w:lvlJc w:val="left"/>
      <w:pPr>
        <w:tabs>
          <w:tab w:val="num" w:pos="5760"/>
        </w:tabs>
        <w:ind w:left="5760" w:hanging="360"/>
      </w:pPr>
      <w:rPr>
        <w:rFonts w:ascii="Arial Unicode MS" w:hAnsi="Arial Unicode MS" w:hint="default"/>
      </w:rPr>
    </w:lvl>
    <w:lvl w:ilvl="8" w:tplc="8E46916C" w:tentative="1">
      <w:start w:val="1"/>
      <w:numFmt w:val="bullet"/>
      <w:lvlText w:val="✓"/>
      <w:lvlJc w:val="left"/>
      <w:pPr>
        <w:tabs>
          <w:tab w:val="num" w:pos="6480"/>
        </w:tabs>
        <w:ind w:left="6480" w:hanging="360"/>
      </w:pPr>
      <w:rPr>
        <w:rFonts w:ascii="Arial Unicode MS" w:hAnsi="Arial Unicode MS" w:hint="default"/>
      </w:rPr>
    </w:lvl>
  </w:abstractNum>
  <w:abstractNum w:abstractNumId="11" w15:restartNumberingAfterBreak="0">
    <w:nsid w:val="36ED5612"/>
    <w:multiLevelType w:val="hybridMultilevel"/>
    <w:tmpl w:val="779C38D6"/>
    <w:lvl w:ilvl="0" w:tplc="D63EB636">
      <w:start w:val="1"/>
      <w:numFmt w:val="bullet"/>
      <w:lvlText w:val="➢"/>
      <w:lvlJc w:val="left"/>
      <w:pPr>
        <w:tabs>
          <w:tab w:val="num" w:pos="720"/>
        </w:tabs>
        <w:ind w:left="720" w:hanging="360"/>
      </w:pPr>
      <w:rPr>
        <w:rFonts w:ascii="Segoe UI Symbol" w:hAnsi="Segoe UI Symbol" w:hint="default"/>
      </w:rPr>
    </w:lvl>
    <w:lvl w:ilvl="1" w:tplc="B400078E">
      <w:numFmt w:val="bullet"/>
      <w:lvlText w:val="✓"/>
      <w:lvlJc w:val="left"/>
      <w:pPr>
        <w:tabs>
          <w:tab w:val="num" w:pos="1440"/>
        </w:tabs>
        <w:ind w:left="1440" w:hanging="360"/>
      </w:pPr>
      <w:rPr>
        <w:rFonts w:ascii="Segoe UI Symbol" w:hAnsi="Segoe UI Symbol" w:hint="default"/>
      </w:rPr>
    </w:lvl>
    <w:lvl w:ilvl="2" w:tplc="54C805BE" w:tentative="1">
      <w:start w:val="1"/>
      <w:numFmt w:val="bullet"/>
      <w:lvlText w:val="➢"/>
      <w:lvlJc w:val="left"/>
      <w:pPr>
        <w:tabs>
          <w:tab w:val="num" w:pos="2160"/>
        </w:tabs>
        <w:ind w:left="2160" w:hanging="360"/>
      </w:pPr>
      <w:rPr>
        <w:rFonts w:ascii="Segoe UI Symbol" w:hAnsi="Segoe UI Symbol" w:hint="default"/>
      </w:rPr>
    </w:lvl>
    <w:lvl w:ilvl="3" w:tplc="8416CC82" w:tentative="1">
      <w:start w:val="1"/>
      <w:numFmt w:val="bullet"/>
      <w:lvlText w:val="➢"/>
      <w:lvlJc w:val="left"/>
      <w:pPr>
        <w:tabs>
          <w:tab w:val="num" w:pos="2880"/>
        </w:tabs>
        <w:ind w:left="2880" w:hanging="360"/>
      </w:pPr>
      <w:rPr>
        <w:rFonts w:ascii="Segoe UI Symbol" w:hAnsi="Segoe UI Symbol" w:hint="default"/>
      </w:rPr>
    </w:lvl>
    <w:lvl w:ilvl="4" w:tplc="0DB679E4" w:tentative="1">
      <w:start w:val="1"/>
      <w:numFmt w:val="bullet"/>
      <w:lvlText w:val="➢"/>
      <w:lvlJc w:val="left"/>
      <w:pPr>
        <w:tabs>
          <w:tab w:val="num" w:pos="3600"/>
        </w:tabs>
        <w:ind w:left="3600" w:hanging="360"/>
      </w:pPr>
      <w:rPr>
        <w:rFonts w:ascii="Segoe UI Symbol" w:hAnsi="Segoe UI Symbol" w:hint="default"/>
      </w:rPr>
    </w:lvl>
    <w:lvl w:ilvl="5" w:tplc="90A8297E" w:tentative="1">
      <w:start w:val="1"/>
      <w:numFmt w:val="bullet"/>
      <w:lvlText w:val="➢"/>
      <w:lvlJc w:val="left"/>
      <w:pPr>
        <w:tabs>
          <w:tab w:val="num" w:pos="4320"/>
        </w:tabs>
        <w:ind w:left="4320" w:hanging="360"/>
      </w:pPr>
      <w:rPr>
        <w:rFonts w:ascii="Segoe UI Symbol" w:hAnsi="Segoe UI Symbol" w:hint="default"/>
      </w:rPr>
    </w:lvl>
    <w:lvl w:ilvl="6" w:tplc="4B02EA30" w:tentative="1">
      <w:start w:val="1"/>
      <w:numFmt w:val="bullet"/>
      <w:lvlText w:val="➢"/>
      <w:lvlJc w:val="left"/>
      <w:pPr>
        <w:tabs>
          <w:tab w:val="num" w:pos="5040"/>
        </w:tabs>
        <w:ind w:left="5040" w:hanging="360"/>
      </w:pPr>
      <w:rPr>
        <w:rFonts w:ascii="Segoe UI Symbol" w:hAnsi="Segoe UI Symbol" w:hint="default"/>
      </w:rPr>
    </w:lvl>
    <w:lvl w:ilvl="7" w:tplc="C1D0E8EE" w:tentative="1">
      <w:start w:val="1"/>
      <w:numFmt w:val="bullet"/>
      <w:lvlText w:val="➢"/>
      <w:lvlJc w:val="left"/>
      <w:pPr>
        <w:tabs>
          <w:tab w:val="num" w:pos="5760"/>
        </w:tabs>
        <w:ind w:left="5760" w:hanging="360"/>
      </w:pPr>
      <w:rPr>
        <w:rFonts w:ascii="Segoe UI Symbol" w:hAnsi="Segoe UI Symbol" w:hint="default"/>
      </w:rPr>
    </w:lvl>
    <w:lvl w:ilvl="8" w:tplc="7B20EB94"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3D6E6520"/>
    <w:multiLevelType w:val="hybridMultilevel"/>
    <w:tmpl w:val="B7280FA0"/>
    <w:lvl w:ilvl="0" w:tplc="EE2830B6">
      <w:start w:val="1"/>
      <w:numFmt w:val="bullet"/>
      <w:lvlText w:val="➢"/>
      <w:lvlJc w:val="left"/>
      <w:pPr>
        <w:tabs>
          <w:tab w:val="num" w:pos="720"/>
        </w:tabs>
        <w:ind w:left="720" w:hanging="360"/>
      </w:pPr>
      <w:rPr>
        <w:rFonts w:ascii="Segoe UI Symbol" w:hAnsi="Segoe UI Symbol" w:hint="default"/>
      </w:rPr>
    </w:lvl>
    <w:lvl w:ilvl="1" w:tplc="2B8E4574">
      <w:numFmt w:val="bullet"/>
      <w:lvlText w:val="✓"/>
      <w:lvlJc w:val="left"/>
      <w:pPr>
        <w:tabs>
          <w:tab w:val="num" w:pos="1440"/>
        </w:tabs>
        <w:ind w:left="1440" w:hanging="360"/>
      </w:pPr>
      <w:rPr>
        <w:rFonts w:ascii="Segoe UI Symbol" w:hAnsi="Segoe UI Symbol" w:hint="default"/>
      </w:rPr>
    </w:lvl>
    <w:lvl w:ilvl="2" w:tplc="F9EC634E" w:tentative="1">
      <w:start w:val="1"/>
      <w:numFmt w:val="bullet"/>
      <w:lvlText w:val="➢"/>
      <w:lvlJc w:val="left"/>
      <w:pPr>
        <w:tabs>
          <w:tab w:val="num" w:pos="2160"/>
        </w:tabs>
        <w:ind w:left="2160" w:hanging="360"/>
      </w:pPr>
      <w:rPr>
        <w:rFonts w:ascii="Segoe UI Symbol" w:hAnsi="Segoe UI Symbol" w:hint="default"/>
      </w:rPr>
    </w:lvl>
    <w:lvl w:ilvl="3" w:tplc="282A1EEC" w:tentative="1">
      <w:start w:val="1"/>
      <w:numFmt w:val="bullet"/>
      <w:lvlText w:val="➢"/>
      <w:lvlJc w:val="left"/>
      <w:pPr>
        <w:tabs>
          <w:tab w:val="num" w:pos="2880"/>
        </w:tabs>
        <w:ind w:left="2880" w:hanging="360"/>
      </w:pPr>
      <w:rPr>
        <w:rFonts w:ascii="Segoe UI Symbol" w:hAnsi="Segoe UI Symbol" w:hint="default"/>
      </w:rPr>
    </w:lvl>
    <w:lvl w:ilvl="4" w:tplc="9EDAA022" w:tentative="1">
      <w:start w:val="1"/>
      <w:numFmt w:val="bullet"/>
      <w:lvlText w:val="➢"/>
      <w:lvlJc w:val="left"/>
      <w:pPr>
        <w:tabs>
          <w:tab w:val="num" w:pos="3600"/>
        </w:tabs>
        <w:ind w:left="3600" w:hanging="360"/>
      </w:pPr>
      <w:rPr>
        <w:rFonts w:ascii="Segoe UI Symbol" w:hAnsi="Segoe UI Symbol" w:hint="default"/>
      </w:rPr>
    </w:lvl>
    <w:lvl w:ilvl="5" w:tplc="C2BAF358" w:tentative="1">
      <w:start w:val="1"/>
      <w:numFmt w:val="bullet"/>
      <w:lvlText w:val="➢"/>
      <w:lvlJc w:val="left"/>
      <w:pPr>
        <w:tabs>
          <w:tab w:val="num" w:pos="4320"/>
        </w:tabs>
        <w:ind w:left="4320" w:hanging="360"/>
      </w:pPr>
      <w:rPr>
        <w:rFonts w:ascii="Segoe UI Symbol" w:hAnsi="Segoe UI Symbol" w:hint="default"/>
      </w:rPr>
    </w:lvl>
    <w:lvl w:ilvl="6" w:tplc="FE521F04" w:tentative="1">
      <w:start w:val="1"/>
      <w:numFmt w:val="bullet"/>
      <w:lvlText w:val="➢"/>
      <w:lvlJc w:val="left"/>
      <w:pPr>
        <w:tabs>
          <w:tab w:val="num" w:pos="5040"/>
        </w:tabs>
        <w:ind w:left="5040" w:hanging="360"/>
      </w:pPr>
      <w:rPr>
        <w:rFonts w:ascii="Segoe UI Symbol" w:hAnsi="Segoe UI Symbol" w:hint="default"/>
      </w:rPr>
    </w:lvl>
    <w:lvl w:ilvl="7" w:tplc="5FCC95B2" w:tentative="1">
      <w:start w:val="1"/>
      <w:numFmt w:val="bullet"/>
      <w:lvlText w:val="➢"/>
      <w:lvlJc w:val="left"/>
      <w:pPr>
        <w:tabs>
          <w:tab w:val="num" w:pos="5760"/>
        </w:tabs>
        <w:ind w:left="5760" w:hanging="360"/>
      </w:pPr>
      <w:rPr>
        <w:rFonts w:ascii="Segoe UI Symbol" w:hAnsi="Segoe UI Symbol" w:hint="default"/>
      </w:rPr>
    </w:lvl>
    <w:lvl w:ilvl="8" w:tplc="3EF49AC2" w:tentative="1">
      <w:start w:val="1"/>
      <w:numFmt w:val="bullet"/>
      <w:lvlText w:val="➢"/>
      <w:lvlJc w:val="left"/>
      <w:pPr>
        <w:tabs>
          <w:tab w:val="num" w:pos="6480"/>
        </w:tabs>
        <w:ind w:left="6480" w:hanging="360"/>
      </w:pPr>
      <w:rPr>
        <w:rFonts w:ascii="Segoe UI Symbol" w:hAnsi="Segoe UI Symbol" w:hint="default"/>
      </w:rPr>
    </w:lvl>
  </w:abstractNum>
  <w:abstractNum w:abstractNumId="13" w15:restartNumberingAfterBreak="0">
    <w:nsid w:val="3ECB3563"/>
    <w:multiLevelType w:val="hybridMultilevel"/>
    <w:tmpl w:val="8994982A"/>
    <w:lvl w:ilvl="0" w:tplc="0DCCA282">
      <w:start w:val="1"/>
      <w:numFmt w:val="bullet"/>
      <w:lvlText w:val="➢"/>
      <w:lvlJc w:val="left"/>
      <w:pPr>
        <w:tabs>
          <w:tab w:val="num" w:pos="720"/>
        </w:tabs>
        <w:ind w:left="720" w:hanging="360"/>
      </w:pPr>
      <w:rPr>
        <w:rFonts w:ascii="Segoe UI Symbol" w:hAnsi="Segoe UI Symbol" w:hint="default"/>
      </w:rPr>
    </w:lvl>
    <w:lvl w:ilvl="1" w:tplc="E5F461C4" w:tentative="1">
      <w:start w:val="1"/>
      <w:numFmt w:val="bullet"/>
      <w:lvlText w:val="➢"/>
      <w:lvlJc w:val="left"/>
      <w:pPr>
        <w:tabs>
          <w:tab w:val="num" w:pos="1440"/>
        </w:tabs>
        <w:ind w:left="1440" w:hanging="360"/>
      </w:pPr>
      <w:rPr>
        <w:rFonts w:ascii="Segoe UI Symbol" w:hAnsi="Segoe UI Symbol" w:hint="default"/>
      </w:rPr>
    </w:lvl>
    <w:lvl w:ilvl="2" w:tplc="369431D0" w:tentative="1">
      <w:start w:val="1"/>
      <w:numFmt w:val="bullet"/>
      <w:lvlText w:val="➢"/>
      <w:lvlJc w:val="left"/>
      <w:pPr>
        <w:tabs>
          <w:tab w:val="num" w:pos="2160"/>
        </w:tabs>
        <w:ind w:left="2160" w:hanging="360"/>
      </w:pPr>
      <w:rPr>
        <w:rFonts w:ascii="Segoe UI Symbol" w:hAnsi="Segoe UI Symbol" w:hint="default"/>
      </w:rPr>
    </w:lvl>
    <w:lvl w:ilvl="3" w:tplc="5F549940" w:tentative="1">
      <w:start w:val="1"/>
      <w:numFmt w:val="bullet"/>
      <w:lvlText w:val="➢"/>
      <w:lvlJc w:val="left"/>
      <w:pPr>
        <w:tabs>
          <w:tab w:val="num" w:pos="2880"/>
        </w:tabs>
        <w:ind w:left="2880" w:hanging="360"/>
      </w:pPr>
      <w:rPr>
        <w:rFonts w:ascii="Segoe UI Symbol" w:hAnsi="Segoe UI Symbol" w:hint="default"/>
      </w:rPr>
    </w:lvl>
    <w:lvl w:ilvl="4" w:tplc="9A78946E" w:tentative="1">
      <w:start w:val="1"/>
      <w:numFmt w:val="bullet"/>
      <w:lvlText w:val="➢"/>
      <w:lvlJc w:val="left"/>
      <w:pPr>
        <w:tabs>
          <w:tab w:val="num" w:pos="3600"/>
        </w:tabs>
        <w:ind w:left="3600" w:hanging="360"/>
      </w:pPr>
      <w:rPr>
        <w:rFonts w:ascii="Segoe UI Symbol" w:hAnsi="Segoe UI Symbol" w:hint="default"/>
      </w:rPr>
    </w:lvl>
    <w:lvl w:ilvl="5" w:tplc="C2F6E558" w:tentative="1">
      <w:start w:val="1"/>
      <w:numFmt w:val="bullet"/>
      <w:lvlText w:val="➢"/>
      <w:lvlJc w:val="left"/>
      <w:pPr>
        <w:tabs>
          <w:tab w:val="num" w:pos="4320"/>
        </w:tabs>
        <w:ind w:left="4320" w:hanging="360"/>
      </w:pPr>
      <w:rPr>
        <w:rFonts w:ascii="Segoe UI Symbol" w:hAnsi="Segoe UI Symbol" w:hint="default"/>
      </w:rPr>
    </w:lvl>
    <w:lvl w:ilvl="6" w:tplc="F05E0140" w:tentative="1">
      <w:start w:val="1"/>
      <w:numFmt w:val="bullet"/>
      <w:lvlText w:val="➢"/>
      <w:lvlJc w:val="left"/>
      <w:pPr>
        <w:tabs>
          <w:tab w:val="num" w:pos="5040"/>
        </w:tabs>
        <w:ind w:left="5040" w:hanging="360"/>
      </w:pPr>
      <w:rPr>
        <w:rFonts w:ascii="Segoe UI Symbol" w:hAnsi="Segoe UI Symbol" w:hint="default"/>
      </w:rPr>
    </w:lvl>
    <w:lvl w:ilvl="7" w:tplc="637CFA6C" w:tentative="1">
      <w:start w:val="1"/>
      <w:numFmt w:val="bullet"/>
      <w:lvlText w:val="➢"/>
      <w:lvlJc w:val="left"/>
      <w:pPr>
        <w:tabs>
          <w:tab w:val="num" w:pos="5760"/>
        </w:tabs>
        <w:ind w:left="5760" w:hanging="360"/>
      </w:pPr>
      <w:rPr>
        <w:rFonts w:ascii="Segoe UI Symbol" w:hAnsi="Segoe UI Symbol" w:hint="default"/>
      </w:rPr>
    </w:lvl>
    <w:lvl w:ilvl="8" w:tplc="A23663E2" w:tentative="1">
      <w:start w:val="1"/>
      <w:numFmt w:val="bullet"/>
      <w:lvlText w:val="➢"/>
      <w:lvlJc w:val="left"/>
      <w:pPr>
        <w:tabs>
          <w:tab w:val="num" w:pos="6480"/>
        </w:tabs>
        <w:ind w:left="6480" w:hanging="360"/>
      </w:pPr>
      <w:rPr>
        <w:rFonts w:ascii="Segoe UI Symbol" w:hAnsi="Segoe UI Symbol" w:hint="default"/>
      </w:rPr>
    </w:lvl>
  </w:abstractNum>
  <w:abstractNum w:abstractNumId="14" w15:restartNumberingAfterBreak="0">
    <w:nsid w:val="42F31D61"/>
    <w:multiLevelType w:val="hybridMultilevel"/>
    <w:tmpl w:val="7B563532"/>
    <w:lvl w:ilvl="0" w:tplc="33DA7E54">
      <w:start w:val="1"/>
      <w:numFmt w:val="bullet"/>
      <w:lvlText w:val="➢"/>
      <w:lvlJc w:val="left"/>
      <w:pPr>
        <w:tabs>
          <w:tab w:val="num" w:pos="720"/>
        </w:tabs>
        <w:ind w:left="720" w:hanging="360"/>
      </w:pPr>
      <w:rPr>
        <w:rFonts w:ascii="Segoe UI Symbol" w:hAnsi="Segoe UI Symbol" w:hint="default"/>
      </w:rPr>
    </w:lvl>
    <w:lvl w:ilvl="1" w:tplc="C5EA3A14">
      <w:numFmt w:val="bullet"/>
      <w:lvlText w:val="✓"/>
      <w:lvlJc w:val="left"/>
      <w:pPr>
        <w:tabs>
          <w:tab w:val="num" w:pos="1440"/>
        </w:tabs>
        <w:ind w:left="1440" w:hanging="360"/>
      </w:pPr>
      <w:rPr>
        <w:rFonts w:ascii="Segoe UI Symbol" w:hAnsi="Segoe UI Symbol" w:hint="default"/>
      </w:rPr>
    </w:lvl>
    <w:lvl w:ilvl="2" w:tplc="82B85CCE" w:tentative="1">
      <w:start w:val="1"/>
      <w:numFmt w:val="bullet"/>
      <w:lvlText w:val="➢"/>
      <w:lvlJc w:val="left"/>
      <w:pPr>
        <w:tabs>
          <w:tab w:val="num" w:pos="2160"/>
        </w:tabs>
        <w:ind w:left="2160" w:hanging="360"/>
      </w:pPr>
      <w:rPr>
        <w:rFonts w:ascii="Segoe UI Symbol" w:hAnsi="Segoe UI Symbol" w:hint="default"/>
      </w:rPr>
    </w:lvl>
    <w:lvl w:ilvl="3" w:tplc="DD5E1C4C" w:tentative="1">
      <w:start w:val="1"/>
      <w:numFmt w:val="bullet"/>
      <w:lvlText w:val="➢"/>
      <w:lvlJc w:val="left"/>
      <w:pPr>
        <w:tabs>
          <w:tab w:val="num" w:pos="2880"/>
        </w:tabs>
        <w:ind w:left="2880" w:hanging="360"/>
      </w:pPr>
      <w:rPr>
        <w:rFonts w:ascii="Segoe UI Symbol" w:hAnsi="Segoe UI Symbol" w:hint="default"/>
      </w:rPr>
    </w:lvl>
    <w:lvl w:ilvl="4" w:tplc="1820E620" w:tentative="1">
      <w:start w:val="1"/>
      <w:numFmt w:val="bullet"/>
      <w:lvlText w:val="➢"/>
      <w:lvlJc w:val="left"/>
      <w:pPr>
        <w:tabs>
          <w:tab w:val="num" w:pos="3600"/>
        </w:tabs>
        <w:ind w:left="3600" w:hanging="360"/>
      </w:pPr>
      <w:rPr>
        <w:rFonts w:ascii="Segoe UI Symbol" w:hAnsi="Segoe UI Symbol" w:hint="default"/>
      </w:rPr>
    </w:lvl>
    <w:lvl w:ilvl="5" w:tplc="09AA0166" w:tentative="1">
      <w:start w:val="1"/>
      <w:numFmt w:val="bullet"/>
      <w:lvlText w:val="➢"/>
      <w:lvlJc w:val="left"/>
      <w:pPr>
        <w:tabs>
          <w:tab w:val="num" w:pos="4320"/>
        </w:tabs>
        <w:ind w:left="4320" w:hanging="360"/>
      </w:pPr>
      <w:rPr>
        <w:rFonts w:ascii="Segoe UI Symbol" w:hAnsi="Segoe UI Symbol" w:hint="default"/>
      </w:rPr>
    </w:lvl>
    <w:lvl w:ilvl="6" w:tplc="EF08BFA0" w:tentative="1">
      <w:start w:val="1"/>
      <w:numFmt w:val="bullet"/>
      <w:lvlText w:val="➢"/>
      <w:lvlJc w:val="left"/>
      <w:pPr>
        <w:tabs>
          <w:tab w:val="num" w:pos="5040"/>
        </w:tabs>
        <w:ind w:left="5040" w:hanging="360"/>
      </w:pPr>
      <w:rPr>
        <w:rFonts w:ascii="Segoe UI Symbol" w:hAnsi="Segoe UI Symbol" w:hint="default"/>
      </w:rPr>
    </w:lvl>
    <w:lvl w:ilvl="7" w:tplc="E1A64A62" w:tentative="1">
      <w:start w:val="1"/>
      <w:numFmt w:val="bullet"/>
      <w:lvlText w:val="➢"/>
      <w:lvlJc w:val="left"/>
      <w:pPr>
        <w:tabs>
          <w:tab w:val="num" w:pos="5760"/>
        </w:tabs>
        <w:ind w:left="5760" w:hanging="360"/>
      </w:pPr>
      <w:rPr>
        <w:rFonts w:ascii="Segoe UI Symbol" w:hAnsi="Segoe UI Symbol" w:hint="default"/>
      </w:rPr>
    </w:lvl>
    <w:lvl w:ilvl="8" w:tplc="1F9299B2"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47EF5ED4"/>
    <w:multiLevelType w:val="hybridMultilevel"/>
    <w:tmpl w:val="7B9C88E6"/>
    <w:lvl w:ilvl="0" w:tplc="4F3E5F04">
      <w:start w:val="1"/>
      <w:numFmt w:val="bullet"/>
      <w:lvlText w:val="➢"/>
      <w:lvlJc w:val="left"/>
      <w:pPr>
        <w:tabs>
          <w:tab w:val="num" w:pos="720"/>
        </w:tabs>
        <w:ind w:left="720" w:hanging="360"/>
      </w:pPr>
      <w:rPr>
        <w:rFonts w:ascii="Segoe UI Symbol" w:hAnsi="Segoe UI Symbol" w:hint="default"/>
      </w:rPr>
    </w:lvl>
    <w:lvl w:ilvl="1" w:tplc="9B72110C">
      <w:numFmt w:val="bullet"/>
      <w:lvlText w:val="✓"/>
      <w:lvlJc w:val="left"/>
      <w:pPr>
        <w:tabs>
          <w:tab w:val="num" w:pos="1440"/>
        </w:tabs>
        <w:ind w:left="1440" w:hanging="360"/>
      </w:pPr>
      <w:rPr>
        <w:rFonts w:ascii="Segoe UI Symbol" w:hAnsi="Segoe UI Symbol" w:hint="default"/>
      </w:rPr>
    </w:lvl>
    <w:lvl w:ilvl="2" w:tplc="6BB0BE74" w:tentative="1">
      <w:start w:val="1"/>
      <w:numFmt w:val="bullet"/>
      <w:lvlText w:val="➢"/>
      <w:lvlJc w:val="left"/>
      <w:pPr>
        <w:tabs>
          <w:tab w:val="num" w:pos="2160"/>
        </w:tabs>
        <w:ind w:left="2160" w:hanging="360"/>
      </w:pPr>
      <w:rPr>
        <w:rFonts w:ascii="Segoe UI Symbol" w:hAnsi="Segoe UI Symbol" w:hint="default"/>
      </w:rPr>
    </w:lvl>
    <w:lvl w:ilvl="3" w:tplc="08C246BA" w:tentative="1">
      <w:start w:val="1"/>
      <w:numFmt w:val="bullet"/>
      <w:lvlText w:val="➢"/>
      <w:lvlJc w:val="left"/>
      <w:pPr>
        <w:tabs>
          <w:tab w:val="num" w:pos="2880"/>
        </w:tabs>
        <w:ind w:left="2880" w:hanging="360"/>
      </w:pPr>
      <w:rPr>
        <w:rFonts w:ascii="Segoe UI Symbol" w:hAnsi="Segoe UI Symbol" w:hint="default"/>
      </w:rPr>
    </w:lvl>
    <w:lvl w:ilvl="4" w:tplc="BEB23C42" w:tentative="1">
      <w:start w:val="1"/>
      <w:numFmt w:val="bullet"/>
      <w:lvlText w:val="➢"/>
      <w:lvlJc w:val="left"/>
      <w:pPr>
        <w:tabs>
          <w:tab w:val="num" w:pos="3600"/>
        </w:tabs>
        <w:ind w:left="3600" w:hanging="360"/>
      </w:pPr>
      <w:rPr>
        <w:rFonts w:ascii="Segoe UI Symbol" w:hAnsi="Segoe UI Symbol" w:hint="default"/>
      </w:rPr>
    </w:lvl>
    <w:lvl w:ilvl="5" w:tplc="09C081F0" w:tentative="1">
      <w:start w:val="1"/>
      <w:numFmt w:val="bullet"/>
      <w:lvlText w:val="➢"/>
      <w:lvlJc w:val="left"/>
      <w:pPr>
        <w:tabs>
          <w:tab w:val="num" w:pos="4320"/>
        </w:tabs>
        <w:ind w:left="4320" w:hanging="360"/>
      </w:pPr>
      <w:rPr>
        <w:rFonts w:ascii="Segoe UI Symbol" w:hAnsi="Segoe UI Symbol" w:hint="default"/>
      </w:rPr>
    </w:lvl>
    <w:lvl w:ilvl="6" w:tplc="3A8C7D48" w:tentative="1">
      <w:start w:val="1"/>
      <w:numFmt w:val="bullet"/>
      <w:lvlText w:val="➢"/>
      <w:lvlJc w:val="left"/>
      <w:pPr>
        <w:tabs>
          <w:tab w:val="num" w:pos="5040"/>
        </w:tabs>
        <w:ind w:left="5040" w:hanging="360"/>
      </w:pPr>
      <w:rPr>
        <w:rFonts w:ascii="Segoe UI Symbol" w:hAnsi="Segoe UI Symbol" w:hint="default"/>
      </w:rPr>
    </w:lvl>
    <w:lvl w:ilvl="7" w:tplc="B2588FB2" w:tentative="1">
      <w:start w:val="1"/>
      <w:numFmt w:val="bullet"/>
      <w:lvlText w:val="➢"/>
      <w:lvlJc w:val="left"/>
      <w:pPr>
        <w:tabs>
          <w:tab w:val="num" w:pos="5760"/>
        </w:tabs>
        <w:ind w:left="5760" w:hanging="360"/>
      </w:pPr>
      <w:rPr>
        <w:rFonts w:ascii="Segoe UI Symbol" w:hAnsi="Segoe UI Symbol" w:hint="default"/>
      </w:rPr>
    </w:lvl>
    <w:lvl w:ilvl="8" w:tplc="1D2A15A8"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4A241075"/>
    <w:multiLevelType w:val="hybridMultilevel"/>
    <w:tmpl w:val="106A3132"/>
    <w:lvl w:ilvl="0" w:tplc="A906CDC2">
      <w:start w:val="7"/>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6B2647"/>
    <w:multiLevelType w:val="hybridMultilevel"/>
    <w:tmpl w:val="64E2AAE6"/>
    <w:lvl w:ilvl="0" w:tplc="C87499DC">
      <w:start w:val="1"/>
      <w:numFmt w:val="bullet"/>
      <w:lvlText w:val="➢"/>
      <w:lvlJc w:val="left"/>
      <w:pPr>
        <w:tabs>
          <w:tab w:val="num" w:pos="720"/>
        </w:tabs>
        <w:ind w:left="720" w:hanging="360"/>
      </w:pPr>
      <w:rPr>
        <w:rFonts w:ascii="MS UI Gothic" w:hAnsi="MS UI Gothic" w:hint="default"/>
      </w:rPr>
    </w:lvl>
    <w:lvl w:ilvl="1" w:tplc="310A9F2C" w:tentative="1">
      <w:start w:val="1"/>
      <w:numFmt w:val="bullet"/>
      <w:lvlText w:val="➢"/>
      <w:lvlJc w:val="left"/>
      <w:pPr>
        <w:tabs>
          <w:tab w:val="num" w:pos="1440"/>
        </w:tabs>
        <w:ind w:left="1440" w:hanging="360"/>
      </w:pPr>
      <w:rPr>
        <w:rFonts w:ascii="MS UI Gothic" w:hAnsi="MS UI Gothic" w:hint="default"/>
      </w:rPr>
    </w:lvl>
    <w:lvl w:ilvl="2" w:tplc="CB286B32" w:tentative="1">
      <w:start w:val="1"/>
      <w:numFmt w:val="bullet"/>
      <w:lvlText w:val="➢"/>
      <w:lvlJc w:val="left"/>
      <w:pPr>
        <w:tabs>
          <w:tab w:val="num" w:pos="2160"/>
        </w:tabs>
        <w:ind w:left="2160" w:hanging="360"/>
      </w:pPr>
      <w:rPr>
        <w:rFonts w:ascii="MS UI Gothic" w:hAnsi="MS UI Gothic" w:hint="default"/>
      </w:rPr>
    </w:lvl>
    <w:lvl w:ilvl="3" w:tplc="C14AE26E" w:tentative="1">
      <w:start w:val="1"/>
      <w:numFmt w:val="bullet"/>
      <w:lvlText w:val="➢"/>
      <w:lvlJc w:val="left"/>
      <w:pPr>
        <w:tabs>
          <w:tab w:val="num" w:pos="2880"/>
        </w:tabs>
        <w:ind w:left="2880" w:hanging="360"/>
      </w:pPr>
      <w:rPr>
        <w:rFonts w:ascii="MS UI Gothic" w:hAnsi="MS UI Gothic" w:hint="default"/>
      </w:rPr>
    </w:lvl>
    <w:lvl w:ilvl="4" w:tplc="574A42F8" w:tentative="1">
      <w:start w:val="1"/>
      <w:numFmt w:val="bullet"/>
      <w:lvlText w:val="➢"/>
      <w:lvlJc w:val="left"/>
      <w:pPr>
        <w:tabs>
          <w:tab w:val="num" w:pos="3600"/>
        </w:tabs>
        <w:ind w:left="3600" w:hanging="360"/>
      </w:pPr>
      <w:rPr>
        <w:rFonts w:ascii="MS UI Gothic" w:hAnsi="MS UI Gothic" w:hint="default"/>
      </w:rPr>
    </w:lvl>
    <w:lvl w:ilvl="5" w:tplc="AEE03846" w:tentative="1">
      <w:start w:val="1"/>
      <w:numFmt w:val="bullet"/>
      <w:lvlText w:val="➢"/>
      <w:lvlJc w:val="left"/>
      <w:pPr>
        <w:tabs>
          <w:tab w:val="num" w:pos="4320"/>
        </w:tabs>
        <w:ind w:left="4320" w:hanging="360"/>
      </w:pPr>
      <w:rPr>
        <w:rFonts w:ascii="MS UI Gothic" w:hAnsi="MS UI Gothic" w:hint="default"/>
      </w:rPr>
    </w:lvl>
    <w:lvl w:ilvl="6" w:tplc="4CE200E8" w:tentative="1">
      <w:start w:val="1"/>
      <w:numFmt w:val="bullet"/>
      <w:lvlText w:val="➢"/>
      <w:lvlJc w:val="left"/>
      <w:pPr>
        <w:tabs>
          <w:tab w:val="num" w:pos="5040"/>
        </w:tabs>
        <w:ind w:left="5040" w:hanging="360"/>
      </w:pPr>
      <w:rPr>
        <w:rFonts w:ascii="MS UI Gothic" w:hAnsi="MS UI Gothic" w:hint="default"/>
      </w:rPr>
    </w:lvl>
    <w:lvl w:ilvl="7" w:tplc="0B62F3F2" w:tentative="1">
      <w:start w:val="1"/>
      <w:numFmt w:val="bullet"/>
      <w:lvlText w:val="➢"/>
      <w:lvlJc w:val="left"/>
      <w:pPr>
        <w:tabs>
          <w:tab w:val="num" w:pos="5760"/>
        </w:tabs>
        <w:ind w:left="5760" w:hanging="360"/>
      </w:pPr>
      <w:rPr>
        <w:rFonts w:ascii="MS UI Gothic" w:hAnsi="MS UI Gothic" w:hint="default"/>
      </w:rPr>
    </w:lvl>
    <w:lvl w:ilvl="8" w:tplc="3DFEA380" w:tentative="1">
      <w:start w:val="1"/>
      <w:numFmt w:val="bullet"/>
      <w:lvlText w:val="➢"/>
      <w:lvlJc w:val="left"/>
      <w:pPr>
        <w:tabs>
          <w:tab w:val="num" w:pos="6480"/>
        </w:tabs>
        <w:ind w:left="6480" w:hanging="360"/>
      </w:pPr>
      <w:rPr>
        <w:rFonts w:ascii="MS UI Gothic" w:hAnsi="MS UI Gothic" w:hint="default"/>
      </w:rPr>
    </w:lvl>
  </w:abstractNum>
  <w:abstractNum w:abstractNumId="18" w15:restartNumberingAfterBreak="0">
    <w:nsid w:val="50DB1670"/>
    <w:multiLevelType w:val="hybridMultilevel"/>
    <w:tmpl w:val="D228E83A"/>
    <w:lvl w:ilvl="0" w:tplc="A9500672">
      <w:start w:val="1"/>
      <w:numFmt w:val="bullet"/>
      <w:lvlText w:val="➢"/>
      <w:lvlJc w:val="left"/>
      <w:pPr>
        <w:tabs>
          <w:tab w:val="num" w:pos="720"/>
        </w:tabs>
        <w:ind w:left="720" w:hanging="360"/>
      </w:pPr>
      <w:rPr>
        <w:rFonts w:ascii="Segoe UI Symbol" w:hAnsi="Segoe UI Symbol" w:hint="default"/>
      </w:rPr>
    </w:lvl>
    <w:lvl w:ilvl="1" w:tplc="86ACF0EC" w:tentative="1">
      <w:start w:val="1"/>
      <w:numFmt w:val="bullet"/>
      <w:lvlText w:val="➢"/>
      <w:lvlJc w:val="left"/>
      <w:pPr>
        <w:tabs>
          <w:tab w:val="num" w:pos="1440"/>
        </w:tabs>
        <w:ind w:left="1440" w:hanging="360"/>
      </w:pPr>
      <w:rPr>
        <w:rFonts w:ascii="Segoe UI Symbol" w:hAnsi="Segoe UI Symbol" w:hint="default"/>
      </w:rPr>
    </w:lvl>
    <w:lvl w:ilvl="2" w:tplc="502E709A" w:tentative="1">
      <w:start w:val="1"/>
      <w:numFmt w:val="bullet"/>
      <w:lvlText w:val="➢"/>
      <w:lvlJc w:val="left"/>
      <w:pPr>
        <w:tabs>
          <w:tab w:val="num" w:pos="2160"/>
        </w:tabs>
        <w:ind w:left="2160" w:hanging="360"/>
      </w:pPr>
      <w:rPr>
        <w:rFonts w:ascii="Segoe UI Symbol" w:hAnsi="Segoe UI Symbol" w:hint="default"/>
      </w:rPr>
    </w:lvl>
    <w:lvl w:ilvl="3" w:tplc="47C836FA" w:tentative="1">
      <w:start w:val="1"/>
      <w:numFmt w:val="bullet"/>
      <w:lvlText w:val="➢"/>
      <w:lvlJc w:val="left"/>
      <w:pPr>
        <w:tabs>
          <w:tab w:val="num" w:pos="2880"/>
        </w:tabs>
        <w:ind w:left="2880" w:hanging="360"/>
      </w:pPr>
      <w:rPr>
        <w:rFonts w:ascii="Segoe UI Symbol" w:hAnsi="Segoe UI Symbol" w:hint="default"/>
      </w:rPr>
    </w:lvl>
    <w:lvl w:ilvl="4" w:tplc="6E007304" w:tentative="1">
      <w:start w:val="1"/>
      <w:numFmt w:val="bullet"/>
      <w:lvlText w:val="➢"/>
      <w:lvlJc w:val="left"/>
      <w:pPr>
        <w:tabs>
          <w:tab w:val="num" w:pos="3600"/>
        </w:tabs>
        <w:ind w:left="3600" w:hanging="360"/>
      </w:pPr>
      <w:rPr>
        <w:rFonts w:ascii="Segoe UI Symbol" w:hAnsi="Segoe UI Symbol" w:hint="default"/>
      </w:rPr>
    </w:lvl>
    <w:lvl w:ilvl="5" w:tplc="DD685AA8" w:tentative="1">
      <w:start w:val="1"/>
      <w:numFmt w:val="bullet"/>
      <w:lvlText w:val="➢"/>
      <w:lvlJc w:val="left"/>
      <w:pPr>
        <w:tabs>
          <w:tab w:val="num" w:pos="4320"/>
        </w:tabs>
        <w:ind w:left="4320" w:hanging="360"/>
      </w:pPr>
      <w:rPr>
        <w:rFonts w:ascii="Segoe UI Symbol" w:hAnsi="Segoe UI Symbol" w:hint="default"/>
      </w:rPr>
    </w:lvl>
    <w:lvl w:ilvl="6" w:tplc="31446310" w:tentative="1">
      <w:start w:val="1"/>
      <w:numFmt w:val="bullet"/>
      <w:lvlText w:val="➢"/>
      <w:lvlJc w:val="left"/>
      <w:pPr>
        <w:tabs>
          <w:tab w:val="num" w:pos="5040"/>
        </w:tabs>
        <w:ind w:left="5040" w:hanging="360"/>
      </w:pPr>
      <w:rPr>
        <w:rFonts w:ascii="Segoe UI Symbol" w:hAnsi="Segoe UI Symbol" w:hint="default"/>
      </w:rPr>
    </w:lvl>
    <w:lvl w:ilvl="7" w:tplc="F2149660" w:tentative="1">
      <w:start w:val="1"/>
      <w:numFmt w:val="bullet"/>
      <w:lvlText w:val="➢"/>
      <w:lvlJc w:val="left"/>
      <w:pPr>
        <w:tabs>
          <w:tab w:val="num" w:pos="5760"/>
        </w:tabs>
        <w:ind w:left="5760" w:hanging="360"/>
      </w:pPr>
      <w:rPr>
        <w:rFonts w:ascii="Segoe UI Symbol" w:hAnsi="Segoe UI Symbol" w:hint="default"/>
      </w:rPr>
    </w:lvl>
    <w:lvl w:ilvl="8" w:tplc="7D86E15E" w:tentative="1">
      <w:start w:val="1"/>
      <w:numFmt w:val="bullet"/>
      <w:lvlText w:val="➢"/>
      <w:lvlJc w:val="left"/>
      <w:pPr>
        <w:tabs>
          <w:tab w:val="num" w:pos="6480"/>
        </w:tabs>
        <w:ind w:left="6480" w:hanging="360"/>
      </w:pPr>
      <w:rPr>
        <w:rFonts w:ascii="Segoe UI Symbol" w:hAnsi="Segoe UI Symbol" w:hint="default"/>
      </w:rPr>
    </w:lvl>
  </w:abstractNum>
  <w:abstractNum w:abstractNumId="19" w15:restartNumberingAfterBreak="0">
    <w:nsid w:val="53C16096"/>
    <w:multiLevelType w:val="hybridMultilevel"/>
    <w:tmpl w:val="5AE6BBB6"/>
    <w:lvl w:ilvl="0" w:tplc="B5C86556">
      <w:start w:val="1"/>
      <w:numFmt w:val="bullet"/>
      <w:lvlText w:val="•"/>
      <w:lvlJc w:val="left"/>
      <w:pPr>
        <w:tabs>
          <w:tab w:val="num" w:pos="720"/>
        </w:tabs>
        <w:ind w:left="720" w:hanging="360"/>
      </w:pPr>
      <w:rPr>
        <w:rFonts w:ascii="Arial" w:hAnsi="Arial" w:hint="default"/>
      </w:rPr>
    </w:lvl>
    <w:lvl w:ilvl="1" w:tplc="FF8A1BCE">
      <w:start w:val="1"/>
      <w:numFmt w:val="bullet"/>
      <w:lvlText w:val="•"/>
      <w:lvlJc w:val="left"/>
      <w:pPr>
        <w:tabs>
          <w:tab w:val="num" w:pos="1440"/>
        </w:tabs>
        <w:ind w:left="1440" w:hanging="360"/>
      </w:pPr>
      <w:rPr>
        <w:rFonts w:ascii="Arial" w:hAnsi="Arial" w:hint="default"/>
      </w:rPr>
    </w:lvl>
    <w:lvl w:ilvl="2" w:tplc="FE4AF434" w:tentative="1">
      <w:start w:val="1"/>
      <w:numFmt w:val="bullet"/>
      <w:lvlText w:val="•"/>
      <w:lvlJc w:val="left"/>
      <w:pPr>
        <w:tabs>
          <w:tab w:val="num" w:pos="2160"/>
        </w:tabs>
        <w:ind w:left="2160" w:hanging="360"/>
      </w:pPr>
      <w:rPr>
        <w:rFonts w:ascii="Arial" w:hAnsi="Arial" w:hint="default"/>
      </w:rPr>
    </w:lvl>
    <w:lvl w:ilvl="3" w:tplc="23144202" w:tentative="1">
      <w:start w:val="1"/>
      <w:numFmt w:val="bullet"/>
      <w:lvlText w:val="•"/>
      <w:lvlJc w:val="left"/>
      <w:pPr>
        <w:tabs>
          <w:tab w:val="num" w:pos="2880"/>
        </w:tabs>
        <w:ind w:left="2880" w:hanging="360"/>
      </w:pPr>
      <w:rPr>
        <w:rFonts w:ascii="Arial" w:hAnsi="Arial" w:hint="default"/>
      </w:rPr>
    </w:lvl>
    <w:lvl w:ilvl="4" w:tplc="978AF130" w:tentative="1">
      <w:start w:val="1"/>
      <w:numFmt w:val="bullet"/>
      <w:lvlText w:val="•"/>
      <w:lvlJc w:val="left"/>
      <w:pPr>
        <w:tabs>
          <w:tab w:val="num" w:pos="3600"/>
        </w:tabs>
        <w:ind w:left="3600" w:hanging="360"/>
      </w:pPr>
      <w:rPr>
        <w:rFonts w:ascii="Arial" w:hAnsi="Arial" w:hint="default"/>
      </w:rPr>
    </w:lvl>
    <w:lvl w:ilvl="5" w:tplc="8910AE36" w:tentative="1">
      <w:start w:val="1"/>
      <w:numFmt w:val="bullet"/>
      <w:lvlText w:val="•"/>
      <w:lvlJc w:val="left"/>
      <w:pPr>
        <w:tabs>
          <w:tab w:val="num" w:pos="4320"/>
        </w:tabs>
        <w:ind w:left="4320" w:hanging="360"/>
      </w:pPr>
      <w:rPr>
        <w:rFonts w:ascii="Arial" w:hAnsi="Arial" w:hint="default"/>
      </w:rPr>
    </w:lvl>
    <w:lvl w:ilvl="6" w:tplc="EB6E99C6" w:tentative="1">
      <w:start w:val="1"/>
      <w:numFmt w:val="bullet"/>
      <w:lvlText w:val="•"/>
      <w:lvlJc w:val="left"/>
      <w:pPr>
        <w:tabs>
          <w:tab w:val="num" w:pos="5040"/>
        </w:tabs>
        <w:ind w:left="5040" w:hanging="360"/>
      </w:pPr>
      <w:rPr>
        <w:rFonts w:ascii="Arial" w:hAnsi="Arial" w:hint="default"/>
      </w:rPr>
    </w:lvl>
    <w:lvl w:ilvl="7" w:tplc="C9787556" w:tentative="1">
      <w:start w:val="1"/>
      <w:numFmt w:val="bullet"/>
      <w:lvlText w:val="•"/>
      <w:lvlJc w:val="left"/>
      <w:pPr>
        <w:tabs>
          <w:tab w:val="num" w:pos="5760"/>
        </w:tabs>
        <w:ind w:left="5760" w:hanging="360"/>
      </w:pPr>
      <w:rPr>
        <w:rFonts w:ascii="Arial" w:hAnsi="Arial" w:hint="default"/>
      </w:rPr>
    </w:lvl>
    <w:lvl w:ilvl="8" w:tplc="FA508F2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CF799E"/>
    <w:multiLevelType w:val="hybridMultilevel"/>
    <w:tmpl w:val="FAA2E1F2"/>
    <w:lvl w:ilvl="0" w:tplc="A30CB2BE">
      <w:numFmt w:val="bullet"/>
      <w:lvlText w:val=""/>
      <w:lvlJc w:val="left"/>
      <w:pPr>
        <w:ind w:left="1530" w:hanging="426"/>
      </w:pPr>
      <w:rPr>
        <w:rFonts w:ascii="Wingdings" w:eastAsia="Wingdings" w:hAnsi="Wingdings" w:cs="Wingdings" w:hint="default"/>
        <w:w w:val="101"/>
        <w:sz w:val="21"/>
        <w:szCs w:val="21"/>
        <w:lang w:val="en-US" w:eastAsia="en-US" w:bidi="ar-SA"/>
      </w:rPr>
    </w:lvl>
    <w:lvl w:ilvl="1" w:tplc="BE820294">
      <w:numFmt w:val="bullet"/>
      <w:lvlText w:val=""/>
      <w:lvlJc w:val="left"/>
      <w:pPr>
        <w:ind w:left="1949" w:hanging="426"/>
      </w:pPr>
      <w:rPr>
        <w:rFonts w:ascii="Wingdings" w:eastAsia="Wingdings" w:hAnsi="Wingdings" w:cs="Wingdings" w:hint="default"/>
        <w:w w:val="101"/>
        <w:sz w:val="21"/>
        <w:szCs w:val="21"/>
        <w:lang w:val="en-US" w:eastAsia="en-US" w:bidi="ar-SA"/>
      </w:rPr>
    </w:lvl>
    <w:lvl w:ilvl="2" w:tplc="352C5FC4">
      <w:numFmt w:val="bullet"/>
      <w:lvlText w:val="•"/>
      <w:lvlJc w:val="left"/>
      <w:pPr>
        <w:ind w:left="2738" w:hanging="426"/>
      </w:pPr>
      <w:rPr>
        <w:rFonts w:hint="default"/>
        <w:lang w:val="en-US" w:eastAsia="en-US" w:bidi="ar-SA"/>
      </w:rPr>
    </w:lvl>
    <w:lvl w:ilvl="3" w:tplc="40E04BDE">
      <w:numFmt w:val="bullet"/>
      <w:lvlText w:val="•"/>
      <w:lvlJc w:val="left"/>
      <w:pPr>
        <w:ind w:left="3536" w:hanging="426"/>
      </w:pPr>
      <w:rPr>
        <w:rFonts w:hint="default"/>
        <w:lang w:val="en-US" w:eastAsia="en-US" w:bidi="ar-SA"/>
      </w:rPr>
    </w:lvl>
    <w:lvl w:ilvl="4" w:tplc="D9D2109C">
      <w:numFmt w:val="bullet"/>
      <w:lvlText w:val="•"/>
      <w:lvlJc w:val="left"/>
      <w:pPr>
        <w:ind w:left="4334" w:hanging="426"/>
      </w:pPr>
      <w:rPr>
        <w:rFonts w:hint="default"/>
        <w:lang w:val="en-US" w:eastAsia="en-US" w:bidi="ar-SA"/>
      </w:rPr>
    </w:lvl>
    <w:lvl w:ilvl="5" w:tplc="ACCA6B46">
      <w:numFmt w:val="bullet"/>
      <w:lvlText w:val="•"/>
      <w:lvlJc w:val="left"/>
      <w:pPr>
        <w:ind w:left="5132" w:hanging="426"/>
      </w:pPr>
      <w:rPr>
        <w:rFonts w:hint="default"/>
        <w:lang w:val="en-US" w:eastAsia="en-US" w:bidi="ar-SA"/>
      </w:rPr>
    </w:lvl>
    <w:lvl w:ilvl="6" w:tplc="D6A86C36">
      <w:numFmt w:val="bullet"/>
      <w:lvlText w:val="•"/>
      <w:lvlJc w:val="left"/>
      <w:pPr>
        <w:ind w:left="5930" w:hanging="426"/>
      </w:pPr>
      <w:rPr>
        <w:rFonts w:hint="default"/>
        <w:lang w:val="en-US" w:eastAsia="en-US" w:bidi="ar-SA"/>
      </w:rPr>
    </w:lvl>
    <w:lvl w:ilvl="7" w:tplc="E93407D6">
      <w:numFmt w:val="bullet"/>
      <w:lvlText w:val="•"/>
      <w:lvlJc w:val="left"/>
      <w:pPr>
        <w:ind w:left="6728" w:hanging="426"/>
      </w:pPr>
      <w:rPr>
        <w:rFonts w:hint="default"/>
        <w:lang w:val="en-US" w:eastAsia="en-US" w:bidi="ar-SA"/>
      </w:rPr>
    </w:lvl>
    <w:lvl w:ilvl="8" w:tplc="0FFCB92E">
      <w:numFmt w:val="bullet"/>
      <w:lvlText w:val="•"/>
      <w:lvlJc w:val="left"/>
      <w:pPr>
        <w:ind w:left="7526" w:hanging="426"/>
      </w:pPr>
      <w:rPr>
        <w:rFonts w:hint="default"/>
        <w:lang w:val="en-US" w:eastAsia="en-US" w:bidi="ar-SA"/>
      </w:rPr>
    </w:lvl>
  </w:abstractNum>
  <w:abstractNum w:abstractNumId="21" w15:restartNumberingAfterBreak="0">
    <w:nsid w:val="56EC7607"/>
    <w:multiLevelType w:val="hybridMultilevel"/>
    <w:tmpl w:val="79227558"/>
    <w:lvl w:ilvl="0" w:tplc="384AD172">
      <w:start w:val="1"/>
      <w:numFmt w:val="bullet"/>
      <w:lvlText w:val="➢"/>
      <w:lvlJc w:val="left"/>
      <w:pPr>
        <w:tabs>
          <w:tab w:val="num" w:pos="720"/>
        </w:tabs>
        <w:ind w:left="720" w:hanging="360"/>
      </w:pPr>
      <w:rPr>
        <w:rFonts w:ascii="Segoe UI Symbol" w:hAnsi="Segoe UI Symbol" w:hint="default"/>
      </w:rPr>
    </w:lvl>
    <w:lvl w:ilvl="1" w:tplc="C1DA7BA6">
      <w:numFmt w:val="bullet"/>
      <w:lvlText w:val="✓"/>
      <w:lvlJc w:val="left"/>
      <w:pPr>
        <w:tabs>
          <w:tab w:val="num" w:pos="1440"/>
        </w:tabs>
        <w:ind w:left="1440" w:hanging="360"/>
      </w:pPr>
      <w:rPr>
        <w:rFonts w:ascii="Segoe UI Symbol" w:hAnsi="Segoe UI Symbol" w:hint="default"/>
      </w:rPr>
    </w:lvl>
    <w:lvl w:ilvl="2" w:tplc="0A2A6DDE" w:tentative="1">
      <w:start w:val="1"/>
      <w:numFmt w:val="bullet"/>
      <w:lvlText w:val="➢"/>
      <w:lvlJc w:val="left"/>
      <w:pPr>
        <w:tabs>
          <w:tab w:val="num" w:pos="2160"/>
        </w:tabs>
        <w:ind w:left="2160" w:hanging="360"/>
      </w:pPr>
      <w:rPr>
        <w:rFonts w:ascii="Segoe UI Symbol" w:hAnsi="Segoe UI Symbol" w:hint="default"/>
      </w:rPr>
    </w:lvl>
    <w:lvl w:ilvl="3" w:tplc="4002135E" w:tentative="1">
      <w:start w:val="1"/>
      <w:numFmt w:val="bullet"/>
      <w:lvlText w:val="➢"/>
      <w:lvlJc w:val="left"/>
      <w:pPr>
        <w:tabs>
          <w:tab w:val="num" w:pos="2880"/>
        </w:tabs>
        <w:ind w:left="2880" w:hanging="360"/>
      </w:pPr>
      <w:rPr>
        <w:rFonts w:ascii="Segoe UI Symbol" w:hAnsi="Segoe UI Symbol" w:hint="default"/>
      </w:rPr>
    </w:lvl>
    <w:lvl w:ilvl="4" w:tplc="794248CA" w:tentative="1">
      <w:start w:val="1"/>
      <w:numFmt w:val="bullet"/>
      <w:lvlText w:val="➢"/>
      <w:lvlJc w:val="left"/>
      <w:pPr>
        <w:tabs>
          <w:tab w:val="num" w:pos="3600"/>
        </w:tabs>
        <w:ind w:left="3600" w:hanging="360"/>
      </w:pPr>
      <w:rPr>
        <w:rFonts w:ascii="Segoe UI Symbol" w:hAnsi="Segoe UI Symbol" w:hint="default"/>
      </w:rPr>
    </w:lvl>
    <w:lvl w:ilvl="5" w:tplc="BA280DA0" w:tentative="1">
      <w:start w:val="1"/>
      <w:numFmt w:val="bullet"/>
      <w:lvlText w:val="➢"/>
      <w:lvlJc w:val="left"/>
      <w:pPr>
        <w:tabs>
          <w:tab w:val="num" w:pos="4320"/>
        </w:tabs>
        <w:ind w:left="4320" w:hanging="360"/>
      </w:pPr>
      <w:rPr>
        <w:rFonts w:ascii="Segoe UI Symbol" w:hAnsi="Segoe UI Symbol" w:hint="default"/>
      </w:rPr>
    </w:lvl>
    <w:lvl w:ilvl="6" w:tplc="139A80D6" w:tentative="1">
      <w:start w:val="1"/>
      <w:numFmt w:val="bullet"/>
      <w:lvlText w:val="➢"/>
      <w:lvlJc w:val="left"/>
      <w:pPr>
        <w:tabs>
          <w:tab w:val="num" w:pos="5040"/>
        </w:tabs>
        <w:ind w:left="5040" w:hanging="360"/>
      </w:pPr>
      <w:rPr>
        <w:rFonts w:ascii="Segoe UI Symbol" w:hAnsi="Segoe UI Symbol" w:hint="default"/>
      </w:rPr>
    </w:lvl>
    <w:lvl w:ilvl="7" w:tplc="1FA2D6CC" w:tentative="1">
      <w:start w:val="1"/>
      <w:numFmt w:val="bullet"/>
      <w:lvlText w:val="➢"/>
      <w:lvlJc w:val="left"/>
      <w:pPr>
        <w:tabs>
          <w:tab w:val="num" w:pos="5760"/>
        </w:tabs>
        <w:ind w:left="5760" w:hanging="360"/>
      </w:pPr>
      <w:rPr>
        <w:rFonts w:ascii="Segoe UI Symbol" w:hAnsi="Segoe UI Symbol" w:hint="default"/>
      </w:rPr>
    </w:lvl>
    <w:lvl w:ilvl="8" w:tplc="D034E84A"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57EC42DD"/>
    <w:multiLevelType w:val="hybridMultilevel"/>
    <w:tmpl w:val="CB3075A4"/>
    <w:lvl w:ilvl="0" w:tplc="7EAAB846">
      <w:numFmt w:val="bullet"/>
      <w:lvlText w:val=""/>
      <w:lvlJc w:val="left"/>
      <w:pPr>
        <w:ind w:left="1949" w:hanging="426"/>
      </w:pPr>
      <w:rPr>
        <w:rFonts w:ascii="Wingdings" w:eastAsia="Wingdings" w:hAnsi="Wingdings" w:cs="Wingdings" w:hint="default"/>
        <w:w w:val="101"/>
        <w:sz w:val="21"/>
        <w:szCs w:val="21"/>
        <w:lang w:val="en-US" w:eastAsia="en-US" w:bidi="ar-SA"/>
      </w:rPr>
    </w:lvl>
    <w:lvl w:ilvl="1" w:tplc="05F834D4">
      <w:numFmt w:val="bullet"/>
      <w:lvlText w:val="•"/>
      <w:lvlJc w:val="left"/>
      <w:pPr>
        <w:ind w:left="2658" w:hanging="426"/>
      </w:pPr>
      <w:rPr>
        <w:rFonts w:hint="default"/>
        <w:lang w:val="en-US" w:eastAsia="en-US" w:bidi="ar-SA"/>
      </w:rPr>
    </w:lvl>
    <w:lvl w:ilvl="2" w:tplc="1750ABC4">
      <w:numFmt w:val="bullet"/>
      <w:lvlText w:val="•"/>
      <w:lvlJc w:val="left"/>
      <w:pPr>
        <w:ind w:left="3376" w:hanging="426"/>
      </w:pPr>
      <w:rPr>
        <w:rFonts w:hint="default"/>
        <w:lang w:val="en-US" w:eastAsia="en-US" w:bidi="ar-SA"/>
      </w:rPr>
    </w:lvl>
    <w:lvl w:ilvl="3" w:tplc="EA30E49E">
      <w:numFmt w:val="bullet"/>
      <w:lvlText w:val="•"/>
      <w:lvlJc w:val="left"/>
      <w:pPr>
        <w:ind w:left="4094" w:hanging="426"/>
      </w:pPr>
      <w:rPr>
        <w:rFonts w:hint="default"/>
        <w:lang w:val="en-US" w:eastAsia="en-US" w:bidi="ar-SA"/>
      </w:rPr>
    </w:lvl>
    <w:lvl w:ilvl="4" w:tplc="19A66AB2">
      <w:numFmt w:val="bullet"/>
      <w:lvlText w:val="•"/>
      <w:lvlJc w:val="left"/>
      <w:pPr>
        <w:ind w:left="4813" w:hanging="426"/>
      </w:pPr>
      <w:rPr>
        <w:rFonts w:hint="default"/>
        <w:lang w:val="en-US" w:eastAsia="en-US" w:bidi="ar-SA"/>
      </w:rPr>
    </w:lvl>
    <w:lvl w:ilvl="5" w:tplc="9F167F9C">
      <w:numFmt w:val="bullet"/>
      <w:lvlText w:val="•"/>
      <w:lvlJc w:val="left"/>
      <w:pPr>
        <w:ind w:left="5531" w:hanging="426"/>
      </w:pPr>
      <w:rPr>
        <w:rFonts w:hint="default"/>
        <w:lang w:val="en-US" w:eastAsia="en-US" w:bidi="ar-SA"/>
      </w:rPr>
    </w:lvl>
    <w:lvl w:ilvl="6" w:tplc="0F6CFD3E">
      <w:numFmt w:val="bullet"/>
      <w:lvlText w:val="•"/>
      <w:lvlJc w:val="left"/>
      <w:pPr>
        <w:ind w:left="6249" w:hanging="426"/>
      </w:pPr>
      <w:rPr>
        <w:rFonts w:hint="default"/>
        <w:lang w:val="en-US" w:eastAsia="en-US" w:bidi="ar-SA"/>
      </w:rPr>
    </w:lvl>
    <w:lvl w:ilvl="7" w:tplc="F55089FA">
      <w:numFmt w:val="bullet"/>
      <w:lvlText w:val="•"/>
      <w:lvlJc w:val="left"/>
      <w:pPr>
        <w:ind w:left="6968" w:hanging="426"/>
      </w:pPr>
      <w:rPr>
        <w:rFonts w:hint="default"/>
        <w:lang w:val="en-US" w:eastAsia="en-US" w:bidi="ar-SA"/>
      </w:rPr>
    </w:lvl>
    <w:lvl w:ilvl="8" w:tplc="AC50F958">
      <w:numFmt w:val="bullet"/>
      <w:lvlText w:val="•"/>
      <w:lvlJc w:val="left"/>
      <w:pPr>
        <w:ind w:left="7686" w:hanging="426"/>
      </w:pPr>
      <w:rPr>
        <w:rFonts w:hint="default"/>
        <w:lang w:val="en-US" w:eastAsia="en-US" w:bidi="ar-SA"/>
      </w:rPr>
    </w:lvl>
  </w:abstractNum>
  <w:abstractNum w:abstractNumId="23" w15:restartNumberingAfterBreak="0">
    <w:nsid w:val="5C4D38A1"/>
    <w:multiLevelType w:val="multilevel"/>
    <w:tmpl w:val="7EC84344"/>
    <w:lvl w:ilvl="0">
      <w:start w:val="5"/>
      <w:numFmt w:val="decimal"/>
      <w:lvlText w:val="%1"/>
      <w:lvlJc w:val="left"/>
      <w:pPr>
        <w:ind w:left="1119" w:hanging="852"/>
      </w:pPr>
      <w:rPr>
        <w:rFonts w:hint="default"/>
        <w:lang w:val="en-US" w:eastAsia="en-US" w:bidi="ar-SA"/>
      </w:rPr>
    </w:lvl>
    <w:lvl w:ilvl="1">
      <w:start w:val="1"/>
      <w:numFmt w:val="decimal"/>
      <w:lvlText w:val="%1.%2"/>
      <w:lvlJc w:val="left"/>
      <w:pPr>
        <w:ind w:left="1119" w:hanging="852"/>
      </w:pPr>
      <w:rPr>
        <w:rFonts w:hint="default"/>
        <w:lang w:val="en-US" w:eastAsia="en-US" w:bidi="ar-SA"/>
      </w:rPr>
    </w:lvl>
    <w:lvl w:ilvl="2">
      <w:start w:val="5"/>
      <w:numFmt w:val="decimal"/>
      <w:lvlText w:val="%1.%2.%3"/>
      <w:lvlJc w:val="left"/>
      <w:pPr>
        <w:ind w:left="1119" w:hanging="852"/>
      </w:pPr>
      <w:rPr>
        <w:rFonts w:hint="default"/>
        <w:lang w:val="en-US" w:eastAsia="en-US" w:bidi="ar-SA"/>
      </w:rPr>
    </w:lvl>
    <w:lvl w:ilvl="3">
      <w:start w:val="6"/>
      <w:numFmt w:val="decimal"/>
      <w:lvlText w:val="%1.%2.%3.%4."/>
      <w:lvlJc w:val="left"/>
      <w:pPr>
        <w:ind w:left="1119" w:hanging="852"/>
      </w:pPr>
      <w:rPr>
        <w:rFonts w:ascii="Calibri" w:eastAsia="Calibri" w:hAnsi="Calibri" w:cs="Calibri" w:hint="default"/>
        <w:b/>
        <w:bCs/>
        <w:spacing w:val="-2"/>
        <w:w w:val="101"/>
        <w:sz w:val="21"/>
        <w:szCs w:val="21"/>
        <w:lang w:val="en-US" w:eastAsia="en-US" w:bidi="ar-SA"/>
      </w:rPr>
    </w:lvl>
    <w:lvl w:ilvl="4">
      <w:numFmt w:val="bullet"/>
      <w:lvlText w:val=""/>
      <w:lvlJc w:val="left"/>
      <w:pPr>
        <w:ind w:left="1523" w:hanging="419"/>
      </w:pPr>
      <w:rPr>
        <w:rFonts w:ascii="Wingdings" w:eastAsia="Wingdings" w:hAnsi="Wingdings" w:cs="Wingdings" w:hint="default"/>
        <w:w w:val="101"/>
        <w:sz w:val="21"/>
        <w:szCs w:val="21"/>
        <w:lang w:val="en-US" w:eastAsia="en-US" w:bidi="ar-SA"/>
      </w:rPr>
    </w:lvl>
    <w:lvl w:ilvl="5">
      <w:numFmt w:val="bullet"/>
      <w:lvlText w:val=""/>
      <w:lvlJc w:val="left"/>
      <w:pPr>
        <w:ind w:left="1949" w:hanging="426"/>
      </w:pPr>
      <w:rPr>
        <w:rFonts w:ascii="Wingdings" w:eastAsia="Wingdings" w:hAnsi="Wingdings" w:cs="Wingdings" w:hint="default"/>
        <w:w w:val="101"/>
        <w:sz w:val="21"/>
        <w:szCs w:val="21"/>
        <w:lang w:val="en-US" w:eastAsia="en-US" w:bidi="ar-SA"/>
      </w:rPr>
    </w:lvl>
    <w:lvl w:ilvl="6">
      <w:numFmt w:val="bullet"/>
      <w:lvlText w:val=""/>
      <w:lvlJc w:val="left"/>
      <w:pPr>
        <w:ind w:left="2368" w:hanging="419"/>
      </w:pPr>
      <w:rPr>
        <w:rFonts w:ascii="Wingdings" w:eastAsia="Wingdings" w:hAnsi="Wingdings" w:cs="Wingdings" w:hint="default"/>
        <w:w w:val="101"/>
        <w:sz w:val="21"/>
        <w:szCs w:val="21"/>
        <w:lang w:val="en-US" w:eastAsia="en-US" w:bidi="ar-SA"/>
      </w:rPr>
    </w:lvl>
    <w:lvl w:ilvl="7">
      <w:numFmt w:val="bullet"/>
      <w:lvlText w:val="•"/>
      <w:lvlJc w:val="left"/>
      <w:pPr>
        <w:ind w:left="6224" w:hanging="419"/>
      </w:pPr>
      <w:rPr>
        <w:rFonts w:hint="default"/>
        <w:lang w:val="en-US" w:eastAsia="en-US" w:bidi="ar-SA"/>
      </w:rPr>
    </w:lvl>
    <w:lvl w:ilvl="8">
      <w:numFmt w:val="bullet"/>
      <w:lvlText w:val="•"/>
      <w:lvlJc w:val="left"/>
      <w:pPr>
        <w:ind w:left="7190" w:hanging="419"/>
      </w:pPr>
      <w:rPr>
        <w:rFonts w:hint="default"/>
        <w:lang w:val="en-US" w:eastAsia="en-US" w:bidi="ar-SA"/>
      </w:rPr>
    </w:lvl>
  </w:abstractNum>
  <w:abstractNum w:abstractNumId="24" w15:restartNumberingAfterBreak="0">
    <w:nsid w:val="62657972"/>
    <w:multiLevelType w:val="hybridMultilevel"/>
    <w:tmpl w:val="DB12C306"/>
    <w:lvl w:ilvl="0" w:tplc="60E82880">
      <w:start w:val="1"/>
      <w:numFmt w:val="bullet"/>
      <w:lvlText w:val="➢"/>
      <w:lvlJc w:val="left"/>
      <w:pPr>
        <w:tabs>
          <w:tab w:val="num" w:pos="720"/>
        </w:tabs>
        <w:ind w:left="720" w:hanging="360"/>
      </w:pPr>
      <w:rPr>
        <w:rFonts w:ascii="Segoe UI Symbol" w:hAnsi="Segoe UI Symbol" w:hint="default"/>
      </w:rPr>
    </w:lvl>
    <w:lvl w:ilvl="1" w:tplc="FB1E3ED6" w:tentative="1">
      <w:start w:val="1"/>
      <w:numFmt w:val="bullet"/>
      <w:lvlText w:val="➢"/>
      <w:lvlJc w:val="left"/>
      <w:pPr>
        <w:tabs>
          <w:tab w:val="num" w:pos="1440"/>
        </w:tabs>
        <w:ind w:left="1440" w:hanging="360"/>
      </w:pPr>
      <w:rPr>
        <w:rFonts w:ascii="Segoe UI Symbol" w:hAnsi="Segoe UI Symbol" w:hint="default"/>
      </w:rPr>
    </w:lvl>
    <w:lvl w:ilvl="2" w:tplc="146E2FC8" w:tentative="1">
      <w:start w:val="1"/>
      <w:numFmt w:val="bullet"/>
      <w:lvlText w:val="➢"/>
      <w:lvlJc w:val="left"/>
      <w:pPr>
        <w:tabs>
          <w:tab w:val="num" w:pos="2160"/>
        </w:tabs>
        <w:ind w:left="2160" w:hanging="360"/>
      </w:pPr>
      <w:rPr>
        <w:rFonts w:ascii="Segoe UI Symbol" w:hAnsi="Segoe UI Symbol" w:hint="default"/>
      </w:rPr>
    </w:lvl>
    <w:lvl w:ilvl="3" w:tplc="8A6250A2" w:tentative="1">
      <w:start w:val="1"/>
      <w:numFmt w:val="bullet"/>
      <w:lvlText w:val="➢"/>
      <w:lvlJc w:val="left"/>
      <w:pPr>
        <w:tabs>
          <w:tab w:val="num" w:pos="2880"/>
        </w:tabs>
        <w:ind w:left="2880" w:hanging="360"/>
      </w:pPr>
      <w:rPr>
        <w:rFonts w:ascii="Segoe UI Symbol" w:hAnsi="Segoe UI Symbol" w:hint="default"/>
      </w:rPr>
    </w:lvl>
    <w:lvl w:ilvl="4" w:tplc="CFAC94E6" w:tentative="1">
      <w:start w:val="1"/>
      <w:numFmt w:val="bullet"/>
      <w:lvlText w:val="➢"/>
      <w:lvlJc w:val="left"/>
      <w:pPr>
        <w:tabs>
          <w:tab w:val="num" w:pos="3600"/>
        </w:tabs>
        <w:ind w:left="3600" w:hanging="360"/>
      </w:pPr>
      <w:rPr>
        <w:rFonts w:ascii="Segoe UI Symbol" w:hAnsi="Segoe UI Symbol" w:hint="default"/>
      </w:rPr>
    </w:lvl>
    <w:lvl w:ilvl="5" w:tplc="B19C5DE4" w:tentative="1">
      <w:start w:val="1"/>
      <w:numFmt w:val="bullet"/>
      <w:lvlText w:val="➢"/>
      <w:lvlJc w:val="left"/>
      <w:pPr>
        <w:tabs>
          <w:tab w:val="num" w:pos="4320"/>
        </w:tabs>
        <w:ind w:left="4320" w:hanging="360"/>
      </w:pPr>
      <w:rPr>
        <w:rFonts w:ascii="Segoe UI Symbol" w:hAnsi="Segoe UI Symbol" w:hint="default"/>
      </w:rPr>
    </w:lvl>
    <w:lvl w:ilvl="6" w:tplc="7FB47ACE" w:tentative="1">
      <w:start w:val="1"/>
      <w:numFmt w:val="bullet"/>
      <w:lvlText w:val="➢"/>
      <w:lvlJc w:val="left"/>
      <w:pPr>
        <w:tabs>
          <w:tab w:val="num" w:pos="5040"/>
        </w:tabs>
        <w:ind w:left="5040" w:hanging="360"/>
      </w:pPr>
      <w:rPr>
        <w:rFonts w:ascii="Segoe UI Symbol" w:hAnsi="Segoe UI Symbol" w:hint="default"/>
      </w:rPr>
    </w:lvl>
    <w:lvl w:ilvl="7" w:tplc="B3E86A86" w:tentative="1">
      <w:start w:val="1"/>
      <w:numFmt w:val="bullet"/>
      <w:lvlText w:val="➢"/>
      <w:lvlJc w:val="left"/>
      <w:pPr>
        <w:tabs>
          <w:tab w:val="num" w:pos="5760"/>
        </w:tabs>
        <w:ind w:left="5760" w:hanging="360"/>
      </w:pPr>
      <w:rPr>
        <w:rFonts w:ascii="Segoe UI Symbol" w:hAnsi="Segoe UI Symbol" w:hint="default"/>
      </w:rPr>
    </w:lvl>
    <w:lvl w:ilvl="8" w:tplc="F280D094" w:tentative="1">
      <w:start w:val="1"/>
      <w:numFmt w:val="bullet"/>
      <w:lvlText w:val="➢"/>
      <w:lvlJc w:val="left"/>
      <w:pPr>
        <w:tabs>
          <w:tab w:val="num" w:pos="6480"/>
        </w:tabs>
        <w:ind w:left="6480" w:hanging="360"/>
      </w:pPr>
      <w:rPr>
        <w:rFonts w:ascii="Segoe UI Symbol" w:hAnsi="Segoe UI Symbol" w:hint="default"/>
      </w:rPr>
    </w:lvl>
  </w:abstractNum>
  <w:abstractNum w:abstractNumId="25" w15:restartNumberingAfterBreak="0">
    <w:nsid w:val="649C0CCA"/>
    <w:multiLevelType w:val="hybridMultilevel"/>
    <w:tmpl w:val="79FC17F8"/>
    <w:lvl w:ilvl="0" w:tplc="868AF6F4">
      <w:start w:val="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4C50CE"/>
    <w:multiLevelType w:val="hybridMultilevel"/>
    <w:tmpl w:val="7E0C20D4"/>
    <w:lvl w:ilvl="0" w:tplc="C434B7D4">
      <w:start w:val="1"/>
      <w:numFmt w:val="bullet"/>
      <w:lvlText w:val="➢"/>
      <w:lvlJc w:val="left"/>
      <w:pPr>
        <w:tabs>
          <w:tab w:val="num" w:pos="720"/>
        </w:tabs>
        <w:ind w:left="720" w:hanging="360"/>
      </w:pPr>
      <w:rPr>
        <w:rFonts w:ascii="Segoe UI Symbol" w:hAnsi="Segoe UI Symbol" w:hint="default"/>
      </w:rPr>
    </w:lvl>
    <w:lvl w:ilvl="1" w:tplc="C5887B92" w:tentative="1">
      <w:start w:val="1"/>
      <w:numFmt w:val="bullet"/>
      <w:lvlText w:val="➢"/>
      <w:lvlJc w:val="left"/>
      <w:pPr>
        <w:tabs>
          <w:tab w:val="num" w:pos="1440"/>
        </w:tabs>
        <w:ind w:left="1440" w:hanging="360"/>
      </w:pPr>
      <w:rPr>
        <w:rFonts w:ascii="Segoe UI Symbol" w:hAnsi="Segoe UI Symbol" w:hint="default"/>
      </w:rPr>
    </w:lvl>
    <w:lvl w:ilvl="2" w:tplc="1C9833BE" w:tentative="1">
      <w:start w:val="1"/>
      <w:numFmt w:val="bullet"/>
      <w:lvlText w:val="➢"/>
      <w:lvlJc w:val="left"/>
      <w:pPr>
        <w:tabs>
          <w:tab w:val="num" w:pos="2160"/>
        </w:tabs>
        <w:ind w:left="2160" w:hanging="360"/>
      </w:pPr>
      <w:rPr>
        <w:rFonts w:ascii="Segoe UI Symbol" w:hAnsi="Segoe UI Symbol" w:hint="default"/>
      </w:rPr>
    </w:lvl>
    <w:lvl w:ilvl="3" w:tplc="53FC4432" w:tentative="1">
      <w:start w:val="1"/>
      <w:numFmt w:val="bullet"/>
      <w:lvlText w:val="➢"/>
      <w:lvlJc w:val="left"/>
      <w:pPr>
        <w:tabs>
          <w:tab w:val="num" w:pos="2880"/>
        </w:tabs>
        <w:ind w:left="2880" w:hanging="360"/>
      </w:pPr>
      <w:rPr>
        <w:rFonts w:ascii="Segoe UI Symbol" w:hAnsi="Segoe UI Symbol" w:hint="default"/>
      </w:rPr>
    </w:lvl>
    <w:lvl w:ilvl="4" w:tplc="9CBEA072" w:tentative="1">
      <w:start w:val="1"/>
      <w:numFmt w:val="bullet"/>
      <w:lvlText w:val="➢"/>
      <w:lvlJc w:val="left"/>
      <w:pPr>
        <w:tabs>
          <w:tab w:val="num" w:pos="3600"/>
        </w:tabs>
        <w:ind w:left="3600" w:hanging="360"/>
      </w:pPr>
      <w:rPr>
        <w:rFonts w:ascii="Segoe UI Symbol" w:hAnsi="Segoe UI Symbol" w:hint="default"/>
      </w:rPr>
    </w:lvl>
    <w:lvl w:ilvl="5" w:tplc="B1EE68D0" w:tentative="1">
      <w:start w:val="1"/>
      <w:numFmt w:val="bullet"/>
      <w:lvlText w:val="➢"/>
      <w:lvlJc w:val="left"/>
      <w:pPr>
        <w:tabs>
          <w:tab w:val="num" w:pos="4320"/>
        </w:tabs>
        <w:ind w:left="4320" w:hanging="360"/>
      </w:pPr>
      <w:rPr>
        <w:rFonts w:ascii="Segoe UI Symbol" w:hAnsi="Segoe UI Symbol" w:hint="default"/>
      </w:rPr>
    </w:lvl>
    <w:lvl w:ilvl="6" w:tplc="7714CA56" w:tentative="1">
      <w:start w:val="1"/>
      <w:numFmt w:val="bullet"/>
      <w:lvlText w:val="➢"/>
      <w:lvlJc w:val="left"/>
      <w:pPr>
        <w:tabs>
          <w:tab w:val="num" w:pos="5040"/>
        </w:tabs>
        <w:ind w:left="5040" w:hanging="360"/>
      </w:pPr>
      <w:rPr>
        <w:rFonts w:ascii="Segoe UI Symbol" w:hAnsi="Segoe UI Symbol" w:hint="default"/>
      </w:rPr>
    </w:lvl>
    <w:lvl w:ilvl="7" w:tplc="F44470E0" w:tentative="1">
      <w:start w:val="1"/>
      <w:numFmt w:val="bullet"/>
      <w:lvlText w:val="➢"/>
      <w:lvlJc w:val="left"/>
      <w:pPr>
        <w:tabs>
          <w:tab w:val="num" w:pos="5760"/>
        </w:tabs>
        <w:ind w:left="5760" w:hanging="360"/>
      </w:pPr>
      <w:rPr>
        <w:rFonts w:ascii="Segoe UI Symbol" w:hAnsi="Segoe UI Symbol" w:hint="default"/>
      </w:rPr>
    </w:lvl>
    <w:lvl w:ilvl="8" w:tplc="C3204E4C" w:tentative="1">
      <w:start w:val="1"/>
      <w:numFmt w:val="bullet"/>
      <w:lvlText w:val="➢"/>
      <w:lvlJc w:val="left"/>
      <w:pPr>
        <w:tabs>
          <w:tab w:val="num" w:pos="6480"/>
        </w:tabs>
        <w:ind w:left="6480" w:hanging="360"/>
      </w:pPr>
      <w:rPr>
        <w:rFonts w:ascii="Segoe UI Symbol" w:hAnsi="Segoe UI Symbol" w:hint="default"/>
      </w:rPr>
    </w:lvl>
  </w:abstractNum>
  <w:abstractNum w:abstractNumId="27" w15:restartNumberingAfterBreak="0">
    <w:nsid w:val="68B07143"/>
    <w:multiLevelType w:val="hybridMultilevel"/>
    <w:tmpl w:val="ECB444D6"/>
    <w:lvl w:ilvl="0" w:tplc="511C0BF0">
      <w:start w:val="1"/>
      <w:numFmt w:val="bullet"/>
      <w:lvlText w:val="➢"/>
      <w:lvlJc w:val="left"/>
      <w:pPr>
        <w:tabs>
          <w:tab w:val="num" w:pos="720"/>
        </w:tabs>
        <w:ind w:left="720" w:hanging="360"/>
      </w:pPr>
      <w:rPr>
        <w:rFonts w:ascii="MS UI Gothic" w:hAnsi="MS UI Gothic" w:hint="default"/>
      </w:rPr>
    </w:lvl>
    <w:lvl w:ilvl="1" w:tplc="6F0C9E18" w:tentative="1">
      <w:start w:val="1"/>
      <w:numFmt w:val="bullet"/>
      <w:lvlText w:val="➢"/>
      <w:lvlJc w:val="left"/>
      <w:pPr>
        <w:tabs>
          <w:tab w:val="num" w:pos="1440"/>
        </w:tabs>
        <w:ind w:left="1440" w:hanging="360"/>
      </w:pPr>
      <w:rPr>
        <w:rFonts w:ascii="MS UI Gothic" w:hAnsi="MS UI Gothic" w:hint="default"/>
      </w:rPr>
    </w:lvl>
    <w:lvl w:ilvl="2" w:tplc="891EEE12" w:tentative="1">
      <w:start w:val="1"/>
      <w:numFmt w:val="bullet"/>
      <w:lvlText w:val="➢"/>
      <w:lvlJc w:val="left"/>
      <w:pPr>
        <w:tabs>
          <w:tab w:val="num" w:pos="2160"/>
        </w:tabs>
        <w:ind w:left="2160" w:hanging="360"/>
      </w:pPr>
      <w:rPr>
        <w:rFonts w:ascii="MS UI Gothic" w:hAnsi="MS UI Gothic" w:hint="default"/>
      </w:rPr>
    </w:lvl>
    <w:lvl w:ilvl="3" w:tplc="AC4C591A" w:tentative="1">
      <w:start w:val="1"/>
      <w:numFmt w:val="bullet"/>
      <w:lvlText w:val="➢"/>
      <w:lvlJc w:val="left"/>
      <w:pPr>
        <w:tabs>
          <w:tab w:val="num" w:pos="2880"/>
        </w:tabs>
        <w:ind w:left="2880" w:hanging="360"/>
      </w:pPr>
      <w:rPr>
        <w:rFonts w:ascii="MS UI Gothic" w:hAnsi="MS UI Gothic" w:hint="default"/>
      </w:rPr>
    </w:lvl>
    <w:lvl w:ilvl="4" w:tplc="B9B4C6CC" w:tentative="1">
      <w:start w:val="1"/>
      <w:numFmt w:val="bullet"/>
      <w:lvlText w:val="➢"/>
      <w:lvlJc w:val="left"/>
      <w:pPr>
        <w:tabs>
          <w:tab w:val="num" w:pos="3600"/>
        </w:tabs>
        <w:ind w:left="3600" w:hanging="360"/>
      </w:pPr>
      <w:rPr>
        <w:rFonts w:ascii="MS UI Gothic" w:hAnsi="MS UI Gothic" w:hint="default"/>
      </w:rPr>
    </w:lvl>
    <w:lvl w:ilvl="5" w:tplc="2D9AB488" w:tentative="1">
      <w:start w:val="1"/>
      <w:numFmt w:val="bullet"/>
      <w:lvlText w:val="➢"/>
      <w:lvlJc w:val="left"/>
      <w:pPr>
        <w:tabs>
          <w:tab w:val="num" w:pos="4320"/>
        </w:tabs>
        <w:ind w:left="4320" w:hanging="360"/>
      </w:pPr>
      <w:rPr>
        <w:rFonts w:ascii="MS UI Gothic" w:hAnsi="MS UI Gothic" w:hint="default"/>
      </w:rPr>
    </w:lvl>
    <w:lvl w:ilvl="6" w:tplc="7CB2493A" w:tentative="1">
      <w:start w:val="1"/>
      <w:numFmt w:val="bullet"/>
      <w:lvlText w:val="➢"/>
      <w:lvlJc w:val="left"/>
      <w:pPr>
        <w:tabs>
          <w:tab w:val="num" w:pos="5040"/>
        </w:tabs>
        <w:ind w:left="5040" w:hanging="360"/>
      </w:pPr>
      <w:rPr>
        <w:rFonts w:ascii="MS UI Gothic" w:hAnsi="MS UI Gothic" w:hint="default"/>
      </w:rPr>
    </w:lvl>
    <w:lvl w:ilvl="7" w:tplc="8A6CB7DC" w:tentative="1">
      <w:start w:val="1"/>
      <w:numFmt w:val="bullet"/>
      <w:lvlText w:val="➢"/>
      <w:lvlJc w:val="left"/>
      <w:pPr>
        <w:tabs>
          <w:tab w:val="num" w:pos="5760"/>
        </w:tabs>
        <w:ind w:left="5760" w:hanging="360"/>
      </w:pPr>
      <w:rPr>
        <w:rFonts w:ascii="MS UI Gothic" w:hAnsi="MS UI Gothic" w:hint="default"/>
      </w:rPr>
    </w:lvl>
    <w:lvl w:ilvl="8" w:tplc="FCD29FB8" w:tentative="1">
      <w:start w:val="1"/>
      <w:numFmt w:val="bullet"/>
      <w:lvlText w:val="➢"/>
      <w:lvlJc w:val="left"/>
      <w:pPr>
        <w:tabs>
          <w:tab w:val="num" w:pos="6480"/>
        </w:tabs>
        <w:ind w:left="6480" w:hanging="360"/>
      </w:pPr>
      <w:rPr>
        <w:rFonts w:ascii="MS UI Gothic" w:hAnsi="MS UI Gothic" w:hint="default"/>
      </w:rPr>
    </w:lvl>
  </w:abstractNum>
  <w:abstractNum w:abstractNumId="28" w15:restartNumberingAfterBreak="0">
    <w:nsid w:val="68C0487A"/>
    <w:multiLevelType w:val="hybridMultilevel"/>
    <w:tmpl w:val="7D42E98A"/>
    <w:lvl w:ilvl="0" w:tplc="D99498E6">
      <w:start w:val="1"/>
      <w:numFmt w:val="bullet"/>
      <w:lvlText w:val="➢"/>
      <w:lvlJc w:val="left"/>
      <w:pPr>
        <w:tabs>
          <w:tab w:val="num" w:pos="720"/>
        </w:tabs>
        <w:ind w:left="720" w:hanging="360"/>
      </w:pPr>
      <w:rPr>
        <w:rFonts w:ascii="MS UI Gothic" w:hAnsi="MS UI Gothic" w:hint="default"/>
      </w:rPr>
    </w:lvl>
    <w:lvl w:ilvl="1" w:tplc="4AB0BD88" w:tentative="1">
      <w:start w:val="1"/>
      <w:numFmt w:val="bullet"/>
      <w:lvlText w:val="➢"/>
      <w:lvlJc w:val="left"/>
      <w:pPr>
        <w:tabs>
          <w:tab w:val="num" w:pos="1440"/>
        </w:tabs>
        <w:ind w:left="1440" w:hanging="360"/>
      </w:pPr>
      <w:rPr>
        <w:rFonts w:ascii="MS UI Gothic" w:hAnsi="MS UI Gothic" w:hint="default"/>
      </w:rPr>
    </w:lvl>
    <w:lvl w:ilvl="2" w:tplc="B1E64434" w:tentative="1">
      <w:start w:val="1"/>
      <w:numFmt w:val="bullet"/>
      <w:lvlText w:val="➢"/>
      <w:lvlJc w:val="left"/>
      <w:pPr>
        <w:tabs>
          <w:tab w:val="num" w:pos="2160"/>
        </w:tabs>
        <w:ind w:left="2160" w:hanging="360"/>
      </w:pPr>
      <w:rPr>
        <w:rFonts w:ascii="MS UI Gothic" w:hAnsi="MS UI Gothic" w:hint="default"/>
      </w:rPr>
    </w:lvl>
    <w:lvl w:ilvl="3" w:tplc="E3F6F6BC" w:tentative="1">
      <w:start w:val="1"/>
      <w:numFmt w:val="bullet"/>
      <w:lvlText w:val="➢"/>
      <w:lvlJc w:val="left"/>
      <w:pPr>
        <w:tabs>
          <w:tab w:val="num" w:pos="2880"/>
        </w:tabs>
        <w:ind w:left="2880" w:hanging="360"/>
      </w:pPr>
      <w:rPr>
        <w:rFonts w:ascii="MS UI Gothic" w:hAnsi="MS UI Gothic" w:hint="default"/>
      </w:rPr>
    </w:lvl>
    <w:lvl w:ilvl="4" w:tplc="0C9E4D5E" w:tentative="1">
      <w:start w:val="1"/>
      <w:numFmt w:val="bullet"/>
      <w:lvlText w:val="➢"/>
      <w:lvlJc w:val="left"/>
      <w:pPr>
        <w:tabs>
          <w:tab w:val="num" w:pos="3600"/>
        </w:tabs>
        <w:ind w:left="3600" w:hanging="360"/>
      </w:pPr>
      <w:rPr>
        <w:rFonts w:ascii="MS UI Gothic" w:hAnsi="MS UI Gothic" w:hint="default"/>
      </w:rPr>
    </w:lvl>
    <w:lvl w:ilvl="5" w:tplc="6AE8AC40" w:tentative="1">
      <w:start w:val="1"/>
      <w:numFmt w:val="bullet"/>
      <w:lvlText w:val="➢"/>
      <w:lvlJc w:val="left"/>
      <w:pPr>
        <w:tabs>
          <w:tab w:val="num" w:pos="4320"/>
        </w:tabs>
        <w:ind w:left="4320" w:hanging="360"/>
      </w:pPr>
      <w:rPr>
        <w:rFonts w:ascii="MS UI Gothic" w:hAnsi="MS UI Gothic" w:hint="default"/>
      </w:rPr>
    </w:lvl>
    <w:lvl w:ilvl="6" w:tplc="B1F47A44" w:tentative="1">
      <w:start w:val="1"/>
      <w:numFmt w:val="bullet"/>
      <w:lvlText w:val="➢"/>
      <w:lvlJc w:val="left"/>
      <w:pPr>
        <w:tabs>
          <w:tab w:val="num" w:pos="5040"/>
        </w:tabs>
        <w:ind w:left="5040" w:hanging="360"/>
      </w:pPr>
      <w:rPr>
        <w:rFonts w:ascii="MS UI Gothic" w:hAnsi="MS UI Gothic" w:hint="default"/>
      </w:rPr>
    </w:lvl>
    <w:lvl w:ilvl="7" w:tplc="F87C7842" w:tentative="1">
      <w:start w:val="1"/>
      <w:numFmt w:val="bullet"/>
      <w:lvlText w:val="➢"/>
      <w:lvlJc w:val="left"/>
      <w:pPr>
        <w:tabs>
          <w:tab w:val="num" w:pos="5760"/>
        </w:tabs>
        <w:ind w:left="5760" w:hanging="360"/>
      </w:pPr>
      <w:rPr>
        <w:rFonts w:ascii="MS UI Gothic" w:hAnsi="MS UI Gothic" w:hint="default"/>
      </w:rPr>
    </w:lvl>
    <w:lvl w:ilvl="8" w:tplc="157A5B4C" w:tentative="1">
      <w:start w:val="1"/>
      <w:numFmt w:val="bullet"/>
      <w:lvlText w:val="➢"/>
      <w:lvlJc w:val="left"/>
      <w:pPr>
        <w:tabs>
          <w:tab w:val="num" w:pos="6480"/>
        </w:tabs>
        <w:ind w:left="6480" w:hanging="360"/>
      </w:pPr>
      <w:rPr>
        <w:rFonts w:ascii="MS UI Gothic" w:hAnsi="MS UI Gothic" w:hint="default"/>
      </w:rPr>
    </w:lvl>
  </w:abstractNum>
  <w:abstractNum w:abstractNumId="29" w15:restartNumberingAfterBreak="0">
    <w:nsid w:val="68CC326A"/>
    <w:multiLevelType w:val="hybridMultilevel"/>
    <w:tmpl w:val="9A4A75C6"/>
    <w:lvl w:ilvl="0" w:tplc="B7ACD200">
      <w:start w:val="1"/>
      <w:numFmt w:val="bullet"/>
      <w:lvlText w:val="➢"/>
      <w:lvlJc w:val="left"/>
      <w:pPr>
        <w:tabs>
          <w:tab w:val="num" w:pos="720"/>
        </w:tabs>
        <w:ind w:left="720" w:hanging="360"/>
      </w:pPr>
      <w:rPr>
        <w:rFonts w:ascii="Segoe UI Symbol" w:hAnsi="Segoe UI Symbol" w:hint="default"/>
      </w:rPr>
    </w:lvl>
    <w:lvl w:ilvl="1" w:tplc="D7FC79AE">
      <w:numFmt w:val="bullet"/>
      <w:lvlText w:val="✓"/>
      <w:lvlJc w:val="left"/>
      <w:pPr>
        <w:tabs>
          <w:tab w:val="num" w:pos="1440"/>
        </w:tabs>
        <w:ind w:left="1440" w:hanging="360"/>
      </w:pPr>
      <w:rPr>
        <w:rFonts w:ascii="Segoe UI Symbol" w:hAnsi="Segoe UI Symbol" w:hint="default"/>
      </w:rPr>
    </w:lvl>
    <w:lvl w:ilvl="2" w:tplc="A7502F0C" w:tentative="1">
      <w:start w:val="1"/>
      <w:numFmt w:val="bullet"/>
      <w:lvlText w:val="➢"/>
      <w:lvlJc w:val="left"/>
      <w:pPr>
        <w:tabs>
          <w:tab w:val="num" w:pos="2160"/>
        </w:tabs>
        <w:ind w:left="2160" w:hanging="360"/>
      </w:pPr>
      <w:rPr>
        <w:rFonts w:ascii="Segoe UI Symbol" w:hAnsi="Segoe UI Symbol" w:hint="default"/>
      </w:rPr>
    </w:lvl>
    <w:lvl w:ilvl="3" w:tplc="5BC051FA" w:tentative="1">
      <w:start w:val="1"/>
      <w:numFmt w:val="bullet"/>
      <w:lvlText w:val="➢"/>
      <w:lvlJc w:val="left"/>
      <w:pPr>
        <w:tabs>
          <w:tab w:val="num" w:pos="2880"/>
        </w:tabs>
        <w:ind w:left="2880" w:hanging="360"/>
      </w:pPr>
      <w:rPr>
        <w:rFonts w:ascii="Segoe UI Symbol" w:hAnsi="Segoe UI Symbol" w:hint="default"/>
      </w:rPr>
    </w:lvl>
    <w:lvl w:ilvl="4" w:tplc="3EF841B8" w:tentative="1">
      <w:start w:val="1"/>
      <w:numFmt w:val="bullet"/>
      <w:lvlText w:val="➢"/>
      <w:lvlJc w:val="left"/>
      <w:pPr>
        <w:tabs>
          <w:tab w:val="num" w:pos="3600"/>
        </w:tabs>
        <w:ind w:left="3600" w:hanging="360"/>
      </w:pPr>
      <w:rPr>
        <w:rFonts w:ascii="Segoe UI Symbol" w:hAnsi="Segoe UI Symbol" w:hint="default"/>
      </w:rPr>
    </w:lvl>
    <w:lvl w:ilvl="5" w:tplc="A9C67AF4" w:tentative="1">
      <w:start w:val="1"/>
      <w:numFmt w:val="bullet"/>
      <w:lvlText w:val="➢"/>
      <w:lvlJc w:val="left"/>
      <w:pPr>
        <w:tabs>
          <w:tab w:val="num" w:pos="4320"/>
        </w:tabs>
        <w:ind w:left="4320" w:hanging="360"/>
      </w:pPr>
      <w:rPr>
        <w:rFonts w:ascii="Segoe UI Symbol" w:hAnsi="Segoe UI Symbol" w:hint="default"/>
      </w:rPr>
    </w:lvl>
    <w:lvl w:ilvl="6" w:tplc="6D642140" w:tentative="1">
      <w:start w:val="1"/>
      <w:numFmt w:val="bullet"/>
      <w:lvlText w:val="➢"/>
      <w:lvlJc w:val="left"/>
      <w:pPr>
        <w:tabs>
          <w:tab w:val="num" w:pos="5040"/>
        </w:tabs>
        <w:ind w:left="5040" w:hanging="360"/>
      </w:pPr>
      <w:rPr>
        <w:rFonts w:ascii="Segoe UI Symbol" w:hAnsi="Segoe UI Symbol" w:hint="default"/>
      </w:rPr>
    </w:lvl>
    <w:lvl w:ilvl="7" w:tplc="18D4F938" w:tentative="1">
      <w:start w:val="1"/>
      <w:numFmt w:val="bullet"/>
      <w:lvlText w:val="➢"/>
      <w:lvlJc w:val="left"/>
      <w:pPr>
        <w:tabs>
          <w:tab w:val="num" w:pos="5760"/>
        </w:tabs>
        <w:ind w:left="5760" w:hanging="360"/>
      </w:pPr>
      <w:rPr>
        <w:rFonts w:ascii="Segoe UI Symbol" w:hAnsi="Segoe UI Symbol" w:hint="default"/>
      </w:rPr>
    </w:lvl>
    <w:lvl w:ilvl="8" w:tplc="8F02D6A8" w:tentative="1">
      <w:start w:val="1"/>
      <w:numFmt w:val="bullet"/>
      <w:lvlText w:val="➢"/>
      <w:lvlJc w:val="left"/>
      <w:pPr>
        <w:tabs>
          <w:tab w:val="num" w:pos="6480"/>
        </w:tabs>
        <w:ind w:left="6480" w:hanging="360"/>
      </w:pPr>
      <w:rPr>
        <w:rFonts w:ascii="Segoe UI Symbol" w:hAnsi="Segoe UI Symbol" w:hint="default"/>
      </w:rPr>
    </w:lvl>
  </w:abstractNum>
  <w:abstractNum w:abstractNumId="30" w15:restartNumberingAfterBreak="0">
    <w:nsid w:val="718C46FA"/>
    <w:multiLevelType w:val="multilevel"/>
    <w:tmpl w:val="66FC4EAC"/>
    <w:lvl w:ilvl="0">
      <w:start w:val="2"/>
      <w:numFmt w:val="decimal"/>
      <w:lvlText w:val="%1"/>
      <w:lvlJc w:val="left"/>
      <w:pPr>
        <w:ind w:left="1119" w:hanging="852"/>
      </w:pPr>
      <w:rPr>
        <w:rFonts w:hint="default"/>
        <w:lang w:val="en-US" w:eastAsia="en-US" w:bidi="ar-SA"/>
      </w:rPr>
    </w:lvl>
    <w:lvl w:ilvl="1">
      <w:start w:val="1"/>
      <w:numFmt w:val="decimal"/>
      <w:lvlText w:val="%1.%2"/>
      <w:lvlJc w:val="left"/>
      <w:pPr>
        <w:ind w:left="1119" w:hanging="852"/>
      </w:pPr>
      <w:rPr>
        <w:rFonts w:hint="default"/>
        <w:lang w:val="en-US" w:eastAsia="en-US" w:bidi="ar-SA"/>
      </w:rPr>
    </w:lvl>
    <w:lvl w:ilvl="2">
      <w:start w:val="3"/>
      <w:numFmt w:val="decimal"/>
      <w:lvlText w:val="%1.%2.%3"/>
      <w:lvlJc w:val="left"/>
      <w:pPr>
        <w:ind w:left="1119" w:hanging="852"/>
      </w:pPr>
      <w:rPr>
        <w:rFonts w:hint="default"/>
        <w:lang w:val="en-US" w:eastAsia="en-US" w:bidi="ar-SA"/>
      </w:rPr>
    </w:lvl>
    <w:lvl w:ilvl="3">
      <w:start w:val="5"/>
      <w:numFmt w:val="decimal"/>
      <w:lvlText w:val="%1.%2.%3.%4."/>
      <w:lvlJc w:val="left"/>
      <w:pPr>
        <w:ind w:left="1119" w:hanging="852"/>
      </w:pPr>
      <w:rPr>
        <w:rFonts w:ascii="Calibri" w:eastAsia="Calibri" w:hAnsi="Calibri" w:cs="Calibri" w:hint="default"/>
        <w:b/>
        <w:bCs/>
        <w:spacing w:val="-2"/>
        <w:w w:val="101"/>
        <w:sz w:val="21"/>
        <w:szCs w:val="21"/>
        <w:lang w:val="en-US" w:eastAsia="en-US" w:bidi="ar-SA"/>
      </w:rPr>
    </w:lvl>
    <w:lvl w:ilvl="4">
      <w:numFmt w:val="bullet"/>
      <w:lvlText w:val=""/>
      <w:lvlJc w:val="left"/>
      <w:pPr>
        <w:ind w:left="1530" w:hanging="426"/>
      </w:pPr>
      <w:rPr>
        <w:rFonts w:ascii="Wingdings" w:eastAsia="Wingdings" w:hAnsi="Wingdings" w:cs="Wingdings" w:hint="default"/>
        <w:w w:val="101"/>
        <w:sz w:val="21"/>
        <w:szCs w:val="21"/>
        <w:lang w:val="en-US" w:eastAsia="en-US" w:bidi="ar-SA"/>
      </w:rPr>
    </w:lvl>
    <w:lvl w:ilvl="5">
      <w:numFmt w:val="bullet"/>
      <w:lvlText w:val=""/>
      <w:lvlJc w:val="left"/>
      <w:pPr>
        <w:ind w:left="1949" w:hanging="419"/>
      </w:pPr>
      <w:rPr>
        <w:rFonts w:ascii="Wingdings" w:eastAsia="Wingdings" w:hAnsi="Wingdings" w:cs="Wingdings" w:hint="default"/>
        <w:w w:val="101"/>
        <w:sz w:val="21"/>
        <w:szCs w:val="21"/>
        <w:lang w:val="en-US" w:eastAsia="en-US" w:bidi="ar-SA"/>
      </w:rPr>
    </w:lvl>
    <w:lvl w:ilvl="6">
      <w:numFmt w:val="bullet"/>
      <w:lvlText w:val=""/>
      <w:lvlJc w:val="left"/>
      <w:pPr>
        <w:ind w:left="1949" w:hanging="419"/>
      </w:pPr>
      <w:rPr>
        <w:rFonts w:ascii="Wingdings" w:eastAsia="Wingdings" w:hAnsi="Wingdings" w:cs="Wingdings" w:hint="default"/>
        <w:w w:val="101"/>
        <w:sz w:val="21"/>
        <w:szCs w:val="21"/>
        <w:lang w:val="en-US" w:eastAsia="en-US" w:bidi="ar-SA"/>
      </w:rPr>
    </w:lvl>
    <w:lvl w:ilvl="7">
      <w:numFmt w:val="bullet"/>
      <w:lvlText w:val="•"/>
      <w:lvlJc w:val="left"/>
      <w:pPr>
        <w:ind w:left="6061" w:hanging="419"/>
      </w:pPr>
      <w:rPr>
        <w:rFonts w:hint="default"/>
        <w:lang w:val="en-US" w:eastAsia="en-US" w:bidi="ar-SA"/>
      </w:rPr>
    </w:lvl>
    <w:lvl w:ilvl="8">
      <w:numFmt w:val="bullet"/>
      <w:lvlText w:val="•"/>
      <w:lvlJc w:val="left"/>
      <w:pPr>
        <w:ind w:left="7082" w:hanging="419"/>
      </w:pPr>
      <w:rPr>
        <w:rFonts w:hint="default"/>
        <w:lang w:val="en-US" w:eastAsia="en-US" w:bidi="ar-SA"/>
      </w:rPr>
    </w:lvl>
  </w:abstractNum>
  <w:abstractNum w:abstractNumId="31" w15:restartNumberingAfterBreak="0">
    <w:nsid w:val="751046B1"/>
    <w:multiLevelType w:val="hybridMultilevel"/>
    <w:tmpl w:val="82081382"/>
    <w:lvl w:ilvl="0" w:tplc="D3FACBDA">
      <w:start w:val="1"/>
      <w:numFmt w:val="bullet"/>
      <w:lvlText w:val="➢"/>
      <w:lvlJc w:val="left"/>
      <w:pPr>
        <w:tabs>
          <w:tab w:val="num" w:pos="720"/>
        </w:tabs>
        <w:ind w:left="720" w:hanging="360"/>
      </w:pPr>
      <w:rPr>
        <w:rFonts w:ascii="MS UI Gothic" w:hAnsi="MS UI Gothic" w:hint="default"/>
      </w:rPr>
    </w:lvl>
    <w:lvl w:ilvl="1" w:tplc="2200A856" w:tentative="1">
      <w:start w:val="1"/>
      <w:numFmt w:val="bullet"/>
      <w:lvlText w:val="➢"/>
      <w:lvlJc w:val="left"/>
      <w:pPr>
        <w:tabs>
          <w:tab w:val="num" w:pos="1440"/>
        </w:tabs>
        <w:ind w:left="1440" w:hanging="360"/>
      </w:pPr>
      <w:rPr>
        <w:rFonts w:ascii="MS UI Gothic" w:hAnsi="MS UI Gothic" w:hint="default"/>
      </w:rPr>
    </w:lvl>
    <w:lvl w:ilvl="2" w:tplc="9B94FBCA" w:tentative="1">
      <w:start w:val="1"/>
      <w:numFmt w:val="bullet"/>
      <w:lvlText w:val="➢"/>
      <w:lvlJc w:val="left"/>
      <w:pPr>
        <w:tabs>
          <w:tab w:val="num" w:pos="2160"/>
        </w:tabs>
        <w:ind w:left="2160" w:hanging="360"/>
      </w:pPr>
      <w:rPr>
        <w:rFonts w:ascii="MS UI Gothic" w:hAnsi="MS UI Gothic" w:hint="default"/>
      </w:rPr>
    </w:lvl>
    <w:lvl w:ilvl="3" w:tplc="0E30BB44" w:tentative="1">
      <w:start w:val="1"/>
      <w:numFmt w:val="bullet"/>
      <w:lvlText w:val="➢"/>
      <w:lvlJc w:val="left"/>
      <w:pPr>
        <w:tabs>
          <w:tab w:val="num" w:pos="2880"/>
        </w:tabs>
        <w:ind w:left="2880" w:hanging="360"/>
      </w:pPr>
      <w:rPr>
        <w:rFonts w:ascii="MS UI Gothic" w:hAnsi="MS UI Gothic" w:hint="default"/>
      </w:rPr>
    </w:lvl>
    <w:lvl w:ilvl="4" w:tplc="A810FDEC" w:tentative="1">
      <w:start w:val="1"/>
      <w:numFmt w:val="bullet"/>
      <w:lvlText w:val="➢"/>
      <w:lvlJc w:val="left"/>
      <w:pPr>
        <w:tabs>
          <w:tab w:val="num" w:pos="3600"/>
        </w:tabs>
        <w:ind w:left="3600" w:hanging="360"/>
      </w:pPr>
      <w:rPr>
        <w:rFonts w:ascii="MS UI Gothic" w:hAnsi="MS UI Gothic" w:hint="default"/>
      </w:rPr>
    </w:lvl>
    <w:lvl w:ilvl="5" w:tplc="FFE23B5E" w:tentative="1">
      <w:start w:val="1"/>
      <w:numFmt w:val="bullet"/>
      <w:lvlText w:val="➢"/>
      <w:lvlJc w:val="left"/>
      <w:pPr>
        <w:tabs>
          <w:tab w:val="num" w:pos="4320"/>
        </w:tabs>
        <w:ind w:left="4320" w:hanging="360"/>
      </w:pPr>
      <w:rPr>
        <w:rFonts w:ascii="MS UI Gothic" w:hAnsi="MS UI Gothic" w:hint="default"/>
      </w:rPr>
    </w:lvl>
    <w:lvl w:ilvl="6" w:tplc="EE96B054" w:tentative="1">
      <w:start w:val="1"/>
      <w:numFmt w:val="bullet"/>
      <w:lvlText w:val="➢"/>
      <w:lvlJc w:val="left"/>
      <w:pPr>
        <w:tabs>
          <w:tab w:val="num" w:pos="5040"/>
        </w:tabs>
        <w:ind w:left="5040" w:hanging="360"/>
      </w:pPr>
      <w:rPr>
        <w:rFonts w:ascii="MS UI Gothic" w:hAnsi="MS UI Gothic" w:hint="default"/>
      </w:rPr>
    </w:lvl>
    <w:lvl w:ilvl="7" w:tplc="2FA084BA" w:tentative="1">
      <w:start w:val="1"/>
      <w:numFmt w:val="bullet"/>
      <w:lvlText w:val="➢"/>
      <w:lvlJc w:val="left"/>
      <w:pPr>
        <w:tabs>
          <w:tab w:val="num" w:pos="5760"/>
        </w:tabs>
        <w:ind w:left="5760" w:hanging="360"/>
      </w:pPr>
      <w:rPr>
        <w:rFonts w:ascii="MS UI Gothic" w:hAnsi="MS UI Gothic" w:hint="default"/>
      </w:rPr>
    </w:lvl>
    <w:lvl w:ilvl="8" w:tplc="4426F63E" w:tentative="1">
      <w:start w:val="1"/>
      <w:numFmt w:val="bullet"/>
      <w:lvlText w:val="➢"/>
      <w:lvlJc w:val="left"/>
      <w:pPr>
        <w:tabs>
          <w:tab w:val="num" w:pos="6480"/>
        </w:tabs>
        <w:ind w:left="6480" w:hanging="360"/>
      </w:pPr>
      <w:rPr>
        <w:rFonts w:ascii="MS UI Gothic" w:hAnsi="MS UI Gothic" w:hint="default"/>
      </w:rPr>
    </w:lvl>
  </w:abstractNum>
  <w:abstractNum w:abstractNumId="32" w15:restartNumberingAfterBreak="0">
    <w:nsid w:val="7706668B"/>
    <w:multiLevelType w:val="hybridMultilevel"/>
    <w:tmpl w:val="464AF980"/>
    <w:lvl w:ilvl="0" w:tplc="4CCA7600">
      <w:start w:val="1"/>
      <w:numFmt w:val="bullet"/>
      <w:lvlText w:val="➢"/>
      <w:lvlJc w:val="left"/>
      <w:pPr>
        <w:tabs>
          <w:tab w:val="num" w:pos="720"/>
        </w:tabs>
        <w:ind w:left="720" w:hanging="360"/>
      </w:pPr>
      <w:rPr>
        <w:rFonts w:ascii="Segoe UI Symbol" w:hAnsi="Segoe UI Symbol" w:hint="default"/>
      </w:rPr>
    </w:lvl>
    <w:lvl w:ilvl="1" w:tplc="6D3E5468" w:tentative="1">
      <w:start w:val="1"/>
      <w:numFmt w:val="bullet"/>
      <w:lvlText w:val="➢"/>
      <w:lvlJc w:val="left"/>
      <w:pPr>
        <w:tabs>
          <w:tab w:val="num" w:pos="1440"/>
        </w:tabs>
        <w:ind w:left="1440" w:hanging="360"/>
      </w:pPr>
      <w:rPr>
        <w:rFonts w:ascii="Segoe UI Symbol" w:hAnsi="Segoe UI Symbol" w:hint="default"/>
      </w:rPr>
    </w:lvl>
    <w:lvl w:ilvl="2" w:tplc="7AC2FB32" w:tentative="1">
      <w:start w:val="1"/>
      <w:numFmt w:val="bullet"/>
      <w:lvlText w:val="➢"/>
      <w:lvlJc w:val="left"/>
      <w:pPr>
        <w:tabs>
          <w:tab w:val="num" w:pos="2160"/>
        </w:tabs>
        <w:ind w:left="2160" w:hanging="360"/>
      </w:pPr>
      <w:rPr>
        <w:rFonts w:ascii="Segoe UI Symbol" w:hAnsi="Segoe UI Symbol" w:hint="default"/>
      </w:rPr>
    </w:lvl>
    <w:lvl w:ilvl="3" w:tplc="6D828CFC" w:tentative="1">
      <w:start w:val="1"/>
      <w:numFmt w:val="bullet"/>
      <w:lvlText w:val="➢"/>
      <w:lvlJc w:val="left"/>
      <w:pPr>
        <w:tabs>
          <w:tab w:val="num" w:pos="2880"/>
        </w:tabs>
        <w:ind w:left="2880" w:hanging="360"/>
      </w:pPr>
      <w:rPr>
        <w:rFonts w:ascii="Segoe UI Symbol" w:hAnsi="Segoe UI Symbol" w:hint="default"/>
      </w:rPr>
    </w:lvl>
    <w:lvl w:ilvl="4" w:tplc="22764DC4" w:tentative="1">
      <w:start w:val="1"/>
      <w:numFmt w:val="bullet"/>
      <w:lvlText w:val="➢"/>
      <w:lvlJc w:val="left"/>
      <w:pPr>
        <w:tabs>
          <w:tab w:val="num" w:pos="3600"/>
        </w:tabs>
        <w:ind w:left="3600" w:hanging="360"/>
      </w:pPr>
      <w:rPr>
        <w:rFonts w:ascii="Segoe UI Symbol" w:hAnsi="Segoe UI Symbol" w:hint="default"/>
      </w:rPr>
    </w:lvl>
    <w:lvl w:ilvl="5" w:tplc="AE72D640" w:tentative="1">
      <w:start w:val="1"/>
      <w:numFmt w:val="bullet"/>
      <w:lvlText w:val="➢"/>
      <w:lvlJc w:val="left"/>
      <w:pPr>
        <w:tabs>
          <w:tab w:val="num" w:pos="4320"/>
        </w:tabs>
        <w:ind w:left="4320" w:hanging="360"/>
      </w:pPr>
      <w:rPr>
        <w:rFonts w:ascii="Segoe UI Symbol" w:hAnsi="Segoe UI Symbol" w:hint="default"/>
      </w:rPr>
    </w:lvl>
    <w:lvl w:ilvl="6" w:tplc="1846825A" w:tentative="1">
      <w:start w:val="1"/>
      <w:numFmt w:val="bullet"/>
      <w:lvlText w:val="➢"/>
      <w:lvlJc w:val="left"/>
      <w:pPr>
        <w:tabs>
          <w:tab w:val="num" w:pos="5040"/>
        </w:tabs>
        <w:ind w:left="5040" w:hanging="360"/>
      </w:pPr>
      <w:rPr>
        <w:rFonts w:ascii="Segoe UI Symbol" w:hAnsi="Segoe UI Symbol" w:hint="default"/>
      </w:rPr>
    </w:lvl>
    <w:lvl w:ilvl="7" w:tplc="4A82AFE6" w:tentative="1">
      <w:start w:val="1"/>
      <w:numFmt w:val="bullet"/>
      <w:lvlText w:val="➢"/>
      <w:lvlJc w:val="left"/>
      <w:pPr>
        <w:tabs>
          <w:tab w:val="num" w:pos="5760"/>
        </w:tabs>
        <w:ind w:left="5760" w:hanging="360"/>
      </w:pPr>
      <w:rPr>
        <w:rFonts w:ascii="Segoe UI Symbol" w:hAnsi="Segoe UI Symbol" w:hint="default"/>
      </w:rPr>
    </w:lvl>
    <w:lvl w:ilvl="8" w:tplc="7C98337C"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77111889"/>
    <w:multiLevelType w:val="hybridMultilevel"/>
    <w:tmpl w:val="FF002B96"/>
    <w:lvl w:ilvl="0" w:tplc="A8AE8528">
      <w:start w:val="1"/>
      <w:numFmt w:val="bullet"/>
      <w:lvlText w:val="➢"/>
      <w:lvlJc w:val="left"/>
      <w:pPr>
        <w:tabs>
          <w:tab w:val="num" w:pos="720"/>
        </w:tabs>
        <w:ind w:left="720" w:hanging="360"/>
      </w:pPr>
      <w:rPr>
        <w:rFonts w:ascii="Segoe UI Symbol" w:hAnsi="Segoe UI Symbol" w:hint="default"/>
      </w:rPr>
    </w:lvl>
    <w:lvl w:ilvl="1" w:tplc="CC5C63C6">
      <w:numFmt w:val="bullet"/>
      <w:lvlText w:val="✓"/>
      <w:lvlJc w:val="left"/>
      <w:pPr>
        <w:tabs>
          <w:tab w:val="num" w:pos="1440"/>
        </w:tabs>
        <w:ind w:left="1440" w:hanging="360"/>
      </w:pPr>
      <w:rPr>
        <w:rFonts w:ascii="Segoe UI Symbol" w:hAnsi="Segoe UI Symbol" w:hint="default"/>
      </w:rPr>
    </w:lvl>
    <w:lvl w:ilvl="2" w:tplc="3CE8FEDE" w:tentative="1">
      <w:start w:val="1"/>
      <w:numFmt w:val="bullet"/>
      <w:lvlText w:val="➢"/>
      <w:lvlJc w:val="left"/>
      <w:pPr>
        <w:tabs>
          <w:tab w:val="num" w:pos="2160"/>
        </w:tabs>
        <w:ind w:left="2160" w:hanging="360"/>
      </w:pPr>
      <w:rPr>
        <w:rFonts w:ascii="Segoe UI Symbol" w:hAnsi="Segoe UI Symbol" w:hint="default"/>
      </w:rPr>
    </w:lvl>
    <w:lvl w:ilvl="3" w:tplc="448C2464" w:tentative="1">
      <w:start w:val="1"/>
      <w:numFmt w:val="bullet"/>
      <w:lvlText w:val="➢"/>
      <w:lvlJc w:val="left"/>
      <w:pPr>
        <w:tabs>
          <w:tab w:val="num" w:pos="2880"/>
        </w:tabs>
        <w:ind w:left="2880" w:hanging="360"/>
      </w:pPr>
      <w:rPr>
        <w:rFonts w:ascii="Segoe UI Symbol" w:hAnsi="Segoe UI Symbol" w:hint="default"/>
      </w:rPr>
    </w:lvl>
    <w:lvl w:ilvl="4" w:tplc="8B1A0AB4" w:tentative="1">
      <w:start w:val="1"/>
      <w:numFmt w:val="bullet"/>
      <w:lvlText w:val="➢"/>
      <w:lvlJc w:val="left"/>
      <w:pPr>
        <w:tabs>
          <w:tab w:val="num" w:pos="3600"/>
        </w:tabs>
        <w:ind w:left="3600" w:hanging="360"/>
      </w:pPr>
      <w:rPr>
        <w:rFonts w:ascii="Segoe UI Symbol" w:hAnsi="Segoe UI Symbol" w:hint="default"/>
      </w:rPr>
    </w:lvl>
    <w:lvl w:ilvl="5" w:tplc="1B981D6A" w:tentative="1">
      <w:start w:val="1"/>
      <w:numFmt w:val="bullet"/>
      <w:lvlText w:val="➢"/>
      <w:lvlJc w:val="left"/>
      <w:pPr>
        <w:tabs>
          <w:tab w:val="num" w:pos="4320"/>
        </w:tabs>
        <w:ind w:left="4320" w:hanging="360"/>
      </w:pPr>
      <w:rPr>
        <w:rFonts w:ascii="Segoe UI Symbol" w:hAnsi="Segoe UI Symbol" w:hint="default"/>
      </w:rPr>
    </w:lvl>
    <w:lvl w:ilvl="6" w:tplc="E2A8F56E" w:tentative="1">
      <w:start w:val="1"/>
      <w:numFmt w:val="bullet"/>
      <w:lvlText w:val="➢"/>
      <w:lvlJc w:val="left"/>
      <w:pPr>
        <w:tabs>
          <w:tab w:val="num" w:pos="5040"/>
        </w:tabs>
        <w:ind w:left="5040" w:hanging="360"/>
      </w:pPr>
      <w:rPr>
        <w:rFonts w:ascii="Segoe UI Symbol" w:hAnsi="Segoe UI Symbol" w:hint="default"/>
      </w:rPr>
    </w:lvl>
    <w:lvl w:ilvl="7" w:tplc="0AE0A3EA" w:tentative="1">
      <w:start w:val="1"/>
      <w:numFmt w:val="bullet"/>
      <w:lvlText w:val="➢"/>
      <w:lvlJc w:val="left"/>
      <w:pPr>
        <w:tabs>
          <w:tab w:val="num" w:pos="5760"/>
        </w:tabs>
        <w:ind w:left="5760" w:hanging="360"/>
      </w:pPr>
      <w:rPr>
        <w:rFonts w:ascii="Segoe UI Symbol" w:hAnsi="Segoe UI Symbol" w:hint="default"/>
      </w:rPr>
    </w:lvl>
    <w:lvl w:ilvl="8" w:tplc="F9B40EF0" w:tentative="1">
      <w:start w:val="1"/>
      <w:numFmt w:val="bullet"/>
      <w:lvlText w:val="➢"/>
      <w:lvlJc w:val="left"/>
      <w:pPr>
        <w:tabs>
          <w:tab w:val="num" w:pos="6480"/>
        </w:tabs>
        <w:ind w:left="6480" w:hanging="360"/>
      </w:pPr>
      <w:rPr>
        <w:rFonts w:ascii="Segoe UI Symbol" w:hAnsi="Segoe UI Symbol" w:hint="default"/>
      </w:rPr>
    </w:lvl>
  </w:abstractNum>
  <w:abstractNum w:abstractNumId="34" w15:restartNumberingAfterBreak="0">
    <w:nsid w:val="7B8F794A"/>
    <w:multiLevelType w:val="hybridMultilevel"/>
    <w:tmpl w:val="BC6068A2"/>
    <w:lvl w:ilvl="0" w:tplc="674C473C">
      <w:start w:val="1"/>
      <w:numFmt w:val="bullet"/>
      <w:lvlText w:val="➢"/>
      <w:lvlJc w:val="left"/>
      <w:pPr>
        <w:tabs>
          <w:tab w:val="num" w:pos="720"/>
        </w:tabs>
        <w:ind w:left="720" w:hanging="360"/>
      </w:pPr>
      <w:rPr>
        <w:rFonts w:ascii="Segoe UI Symbol" w:hAnsi="Segoe UI Symbol" w:hint="default"/>
      </w:rPr>
    </w:lvl>
    <w:lvl w:ilvl="1" w:tplc="39A84D22">
      <w:numFmt w:val="bullet"/>
      <w:lvlText w:val="✓"/>
      <w:lvlJc w:val="left"/>
      <w:pPr>
        <w:tabs>
          <w:tab w:val="num" w:pos="1440"/>
        </w:tabs>
        <w:ind w:left="1440" w:hanging="360"/>
      </w:pPr>
      <w:rPr>
        <w:rFonts w:ascii="Segoe UI Symbol" w:hAnsi="Segoe UI Symbol" w:hint="default"/>
      </w:rPr>
    </w:lvl>
    <w:lvl w:ilvl="2" w:tplc="9AAA1BBC" w:tentative="1">
      <w:start w:val="1"/>
      <w:numFmt w:val="bullet"/>
      <w:lvlText w:val="➢"/>
      <w:lvlJc w:val="left"/>
      <w:pPr>
        <w:tabs>
          <w:tab w:val="num" w:pos="2160"/>
        </w:tabs>
        <w:ind w:left="2160" w:hanging="360"/>
      </w:pPr>
      <w:rPr>
        <w:rFonts w:ascii="Segoe UI Symbol" w:hAnsi="Segoe UI Symbol" w:hint="default"/>
      </w:rPr>
    </w:lvl>
    <w:lvl w:ilvl="3" w:tplc="77FA47AC" w:tentative="1">
      <w:start w:val="1"/>
      <w:numFmt w:val="bullet"/>
      <w:lvlText w:val="➢"/>
      <w:lvlJc w:val="left"/>
      <w:pPr>
        <w:tabs>
          <w:tab w:val="num" w:pos="2880"/>
        </w:tabs>
        <w:ind w:left="2880" w:hanging="360"/>
      </w:pPr>
      <w:rPr>
        <w:rFonts w:ascii="Segoe UI Symbol" w:hAnsi="Segoe UI Symbol" w:hint="default"/>
      </w:rPr>
    </w:lvl>
    <w:lvl w:ilvl="4" w:tplc="230CCD28" w:tentative="1">
      <w:start w:val="1"/>
      <w:numFmt w:val="bullet"/>
      <w:lvlText w:val="➢"/>
      <w:lvlJc w:val="left"/>
      <w:pPr>
        <w:tabs>
          <w:tab w:val="num" w:pos="3600"/>
        </w:tabs>
        <w:ind w:left="3600" w:hanging="360"/>
      </w:pPr>
      <w:rPr>
        <w:rFonts w:ascii="Segoe UI Symbol" w:hAnsi="Segoe UI Symbol" w:hint="default"/>
      </w:rPr>
    </w:lvl>
    <w:lvl w:ilvl="5" w:tplc="FF8676D4" w:tentative="1">
      <w:start w:val="1"/>
      <w:numFmt w:val="bullet"/>
      <w:lvlText w:val="➢"/>
      <w:lvlJc w:val="left"/>
      <w:pPr>
        <w:tabs>
          <w:tab w:val="num" w:pos="4320"/>
        </w:tabs>
        <w:ind w:left="4320" w:hanging="360"/>
      </w:pPr>
      <w:rPr>
        <w:rFonts w:ascii="Segoe UI Symbol" w:hAnsi="Segoe UI Symbol" w:hint="default"/>
      </w:rPr>
    </w:lvl>
    <w:lvl w:ilvl="6" w:tplc="012AF58E" w:tentative="1">
      <w:start w:val="1"/>
      <w:numFmt w:val="bullet"/>
      <w:lvlText w:val="➢"/>
      <w:lvlJc w:val="left"/>
      <w:pPr>
        <w:tabs>
          <w:tab w:val="num" w:pos="5040"/>
        </w:tabs>
        <w:ind w:left="5040" w:hanging="360"/>
      </w:pPr>
      <w:rPr>
        <w:rFonts w:ascii="Segoe UI Symbol" w:hAnsi="Segoe UI Symbol" w:hint="default"/>
      </w:rPr>
    </w:lvl>
    <w:lvl w:ilvl="7" w:tplc="D610BD0A" w:tentative="1">
      <w:start w:val="1"/>
      <w:numFmt w:val="bullet"/>
      <w:lvlText w:val="➢"/>
      <w:lvlJc w:val="left"/>
      <w:pPr>
        <w:tabs>
          <w:tab w:val="num" w:pos="5760"/>
        </w:tabs>
        <w:ind w:left="5760" w:hanging="360"/>
      </w:pPr>
      <w:rPr>
        <w:rFonts w:ascii="Segoe UI Symbol" w:hAnsi="Segoe UI Symbol" w:hint="default"/>
      </w:rPr>
    </w:lvl>
    <w:lvl w:ilvl="8" w:tplc="B6B283A0" w:tentative="1">
      <w:start w:val="1"/>
      <w:numFmt w:val="bullet"/>
      <w:lvlText w:val="➢"/>
      <w:lvlJc w:val="left"/>
      <w:pPr>
        <w:tabs>
          <w:tab w:val="num" w:pos="6480"/>
        </w:tabs>
        <w:ind w:left="6480" w:hanging="360"/>
      </w:pPr>
      <w:rPr>
        <w:rFonts w:ascii="Segoe UI Symbol" w:hAnsi="Segoe UI Symbol" w:hint="default"/>
      </w:rPr>
    </w:lvl>
  </w:abstractNum>
  <w:abstractNum w:abstractNumId="35" w15:restartNumberingAfterBreak="0">
    <w:nsid w:val="7CC27C46"/>
    <w:multiLevelType w:val="hybridMultilevel"/>
    <w:tmpl w:val="D4CC2D64"/>
    <w:lvl w:ilvl="0" w:tplc="9E1874A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9843FA"/>
    <w:multiLevelType w:val="hybridMultilevel"/>
    <w:tmpl w:val="1B968CFA"/>
    <w:lvl w:ilvl="0" w:tplc="BEEE2B10">
      <w:start w:val="1"/>
      <w:numFmt w:val="bullet"/>
      <w:lvlText w:val="✓"/>
      <w:lvlJc w:val="left"/>
      <w:pPr>
        <w:tabs>
          <w:tab w:val="num" w:pos="720"/>
        </w:tabs>
        <w:ind w:left="720" w:hanging="360"/>
      </w:pPr>
      <w:rPr>
        <w:rFonts w:ascii="Arial Unicode MS" w:hAnsi="Arial Unicode MS" w:hint="default"/>
      </w:rPr>
    </w:lvl>
    <w:lvl w:ilvl="1" w:tplc="6284EA22">
      <w:start w:val="1"/>
      <w:numFmt w:val="bullet"/>
      <w:lvlText w:val="✓"/>
      <w:lvlJc w:val="left"/>
      <w:pPr>
        <w:tabs>
          <w:tab w:val="num" w:pos="1440"/>
        </w:tabs>
        <w:ind w:left="1440" w:hanging="360"/>
      </w:pPr>
      <w:rPr>
        <w:rFonts w:ascii="Arial Unicode MS" w:hAnsi="Arial Unicode MS" w:hint="default"/>
      </w:rPr>
    </w:lvl>
    <w:lvl w:ilvl="2" w:tplc="D292AE28" w:tentative="1">
      <w:start w:val="1"/>
      <w:numFmt w:val="bullet"/>
      <w:lvlText w:val="✓"/>
      <w:lvlJc w:val="left"/>
      <w:pPr>
        <w:tabs>
          <w:tab w:val="num" w:pos="2160"/>
        </w:tabs>
        <w:ind w:left="2160" w:hanging="360"/>
      </w:pPr>
      <w:rPr>
        <w:rFonts w:ascii="Arial Unicode MS" w:hAnsi="Arial Unicode MS" w:hint="default"/>
      </w:rPr>
    </w:lvl>
    <w:lvl w:ilvl="3" w:tplc="C50CDDA6" w:tentative="1">
      <w:start w:val="1"/>
      <w:numFmt w:val="bullet"/>
      <w:lvlText w:val="✓"/>
      <w:lvlJc w:val="left"/>
      <w:pPr>
        <w:tabs>
          <w:tab w:val="num" w:pos="2880"/>
        </w:tabs>
        <w:ind w:left="2880" w:hanging="360"/>
      </w:pPr>
      <w:rPr>
        <w:rFonts w:ascii="Arial Unicode MS" w:hAnsi="Arial Unicode MS" w:hint="default"/>
      </w:rPr>
    </w:lvl>
    <w:lvl w:ilvl="4" w:tplc="A28A0EDE" w:tentative="1">
      <w:start w:val="1"/>
      <w:numFmt w:val="bullet"/>
      <w:lvlText w:val="✓"/>
      <w:lvlJc w:val="left"/>
      <w:pPr>
        <w:tabs>
          <w:tab w:val="num" w:pos="3600"/>
        </w:tabs>
        <w:ind w:left="3600" w:hanging="360"/>
      </w:pPr>
      <w:rPr>
        <w:rFonts w:ascii="Arial Unicode MS" w:hAnsi="Arial Unicode MS" w:hint="default"/>
      </w:rPr>
    </w:lvl>
    <w:lvl w:ilvl="5" w:tplc="D960DF9E" w:tentative="1">
      <w:start w:val="1"/>
      <w:numFmt w:val="bullet"/>
      <w:lvlText w:val="✓"/>
      <w:lvlJc w:val="left"/>
      <w:pPr>
        <w:tabs>
          <w:tab w:val="num" w:pos="4320"/>
        </w:tabs>
        <w:ind w:left="4320" w:hanging="360"/>
      </w:pPr>
      <w:rPr>
        <w:rFonts w:ascii="Arial Unicode MS" w:hAnsi="Arial Unicode MS" w:hint="default"/>
      </w:rPr>
    </w:lvl>
    <w:lvl w:ilvl="6" w:tplc="4C7246CA" w:tentative="1">
      <w:start w:val="1"/>
      <w:numFmt w:val="bullet"/>
      <w:lvlText w:val="✓"/>
      <w:lvlJc w:val="left"/>
      <w:pPr>
        <w:tabs>
          <w:tab w:val="num" w:pos="5040"/>
        </w:tabs>
        <w:ind w:left="5040" w:hanging="360"/>
      </w:pPr>
      <w:rPr>
        <w:rFonts w:ascii="Arial Unicode MS" w:hAnsi="Arial Unicode MS" w:hint="default"/>
      </w:rPr>
    </w:lvl>
    <w:lvl w:ilvl="7" w:tplc="1FBA62A0" w:tentative="1">
      <w:start w:val="1"/>
      <w:numFmt w:val="bullet"/>
      <w:lvlText w:val="✓"/>
      <w:lvlJc w:val="left"/>
      <w:pPr>
        <w:tabs>
          <w:tab w:val="num" w:pos="5760"/>
        </w:tabs>
        <w:ind w:left="5760" w:hanging="360"/>
      </w:pPr>
      <w:rPr>
        <w:rFonts w:ascii="Arial Unicode MS" w:hAnsi="Arial Unicode MS" w:hint="default"/>
      </w:rPr>
    </w:lvl>
    <w:lvl w:ilvl="8" w:tplc="FE4421BA" w:tentative="1">
      <w:start w:val="1"/>
      <w:numFmt w:val="bullet"/>
      <w:lvlText w:val="✓"/>
      <w:lvlJc w:val="left"/>
      <w:pPr>
        <w:tabs>
          <w:tab w:val="num" w:pos="6480"/>
        </w:tabs>
        <w:ind w:left="6480" w:hanging="360"/>
      </w:pPr>
      <w:rPr>
        <w:rFonts w:ascii="Arial Unicode MS" w:hAnsi="Arial Unicode MS" w:hint="default"/>
      </w:rPr>
    </w:lvl>
  </w:abstractNum>
  <w:num w:numId="1">
    <w:abstractNumId w:val="2"/>
  </w:num>
  <w:num w:numId="2">
    <w:abstractNumId w:val="27"/>
  </w:num>
  <w:num w:numId="3">
    <w:abstractNumId w:val="19"/>
  </w:num>
  <w:num w:numId="4">
    <w:abstractNumId w:val="25"/>
  </w:num>
  <w:num w:numId="5">
    <w:abstractNumId w:val="35"/>
  </w:num>
  <w:num w:numId="6">
    <w:abstractNumId w:val="1"/>
  </w:num>
  <w:num w:numId="7">
    <w:abstractNumId w:val="5"/>
  </w:num>
  <w:num w:numId="8">
    <w:abstractNumId w:val="16"/>
  </w:num>
  <w:num w:numId="9">
    <w:abstractNumId w:val="30"/>
  </w:num>
  <w:num w:numId="10">
    <w:abstractNumId w:val="17"/>
  </w:num>
  <w:num w:numId="11">
    <w:abstractNumId w:val="28"/>
  </w:num>
  <w:num w:numId="12">
    <w:abstractNumId w:val="31"/>
  </w:num>
  <w:num w:numId="13">
    <w:abstractNumId w:val="10"/>
  </w:num>
  <w:num w:numId="14">
    <w:abstractNumId w:val="36"/>
  </w:num>
  <w:num w:numId="15">
    <w:abstractNumId w:val="0"/>
  </w:num>
  <w:num w:numId="16">
    <w:abstractNumId w:val="3"/>
  </w:num>
  <w:num w:numId="17">
    <w:abstractNumId w:val="18"/>
  </w:num>
  <w:num w:numId="18">
    <w:abstractNumId w:val="32"/>
  </w:num>
  <w:num w:numId="19">
    <w:abstractNumId w:val="8"/>
  </w:num>
  <w:num w:numId="20">
    <w:abstractNumId w:val="23"/>
  </w:num>
  <w:num w:numId="21">
    <w:abstractNumId w:val="7"/>
  </w:num>
  <w:num w:numId="22">
    <w:abstractNumId w:val="4"/>
  </w:num>
  <w:num w:numId="23">
    <w:abstractNumId w:val="13"/>
  </w:num>
  <w:num w:numId="24">
    <w:abstractNumId w:val="24"/>
  </w:num>
  <w:num w:numId="25">
    <w:abstractNumId w:val="26"/>
  </w:num>
  <w:num w:numId="26">
    <w:abstractNumId w:val="11"/>
  </w:num>
  <w:num w:numId="27">
    <w:abstractNumId w:val="34"/>
  </w:num>
  <w:num w:numId="28">
    <w:abstractNumId w:val="14"/>
  </w:num>
  <w:num w:numId="29">
    <w:abstractNumId w:val="12"/>
  </w:num>
  <w:num w:numId="30">
    <w:abstractNumId w:val="15"/>
  </w:num>
  <w:num w:numId="31">
    <w:abstractNumId w:val="21"/>
  </w:num>
  <w:num w:numId="32">
    <w:abstractNumId w:val="29"/>
  </w:num>
  <w:num w:numId="33">
    <w:abstractNumId w:val="33"/>
  </w:num>
  <w:num w:numId="34">
    <w:abstractNumId w:val="20"/>
  </w:num>
  <w:num w:numId="35">
    <w:abstractNumId w:val="22"/>
  </w:num>
  <w:num w:numId="36">
    <w:abstractNumId w:val="9"/>
  </w:num>
  <w:num w:numId="37">
    <w:abstractNumId w:val="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A87"/>
    <w:rsid w:val="00002F52"/>
    <w:rsid w:val="00007507"/>
    <w:rsid w:val="00013371"/>
    <w:rsid w:val="00015752"/>
    <w:rsid w:val="00027804"/>
    <w:rsid w:val="00030795"/>
    <w:rsid w:val="00041526"/>
    <w:rsid w:val="00054DB9"/>
    <w:rsid w:val="00064285"/>
    <w:rsid w:val="00073E38"/>
    <w:rsid w:val="00084512"/>
    <w:rsid w:val="00087AE3"/>
    <w:rsid w:val="000B1C79"/>
    <w:rsid w:val="000C495D"/>
    <w:rsid w:val="000C569A"/>
    <w:rsid w:val="000C7378"/>
    <w:rsid w:val="000D10B1"/>
    <w:rsid w:val="000D63D2"/>
    <w:rsid w:val="000E3BF5"/>
    <w:rsid w:val="000E5C02"/>
    <w:rsid w:val="000E5C49"/>
    <w:rsid w:val="000F341F"/>
    <w:rsid w:val="000F3996"/>
    <w:rsid w:val="000F6A7B"/>
    <w:rsid w:val="00106F8D"/>
    <w:rsid w:val="001125E3"/>
    <w:rsid w:val="001133B1"/>
    <w:rsid w:val="00121736"/>
    <w:rsid w:val="00125B1B"/>
    <w:rsid w:val="00127918"/>
    <w:rsid w:val="00136BBC"/>
    <w:rsid w:val="00150819"/>
    <w:rsid w:val="001534C6"/>
    <w:rsid w:val="00154DA8"/>
    <w:rsid w:val="00172961"/>
    <w:rsid w:val="00172F3F"/>
    <w:rsid w:val="00173084"/>
    <w:rsid w:val="00173E80"/>
    <w:rsid w:val="001863DF"/>
    <w:rsid w:val="00190F74"/>
    <w:rsid w:val="00192558"/>
    <w:rsid w:val="00193D31"/>
    <w:rsid w:val="0019485D"/>
    <w:rsid w:val="00195E3D"/>
    <w:rsid w:val="0019609E"/>
    <w:rsid w:val="001A2D06"/>
    <w:rsid w:val="001A79A9"/>
    <w:rsid w:val="001B0C30"/>
    <w:rsid w:val="001C0380"/>
    <w:rsid w:val="001C0D1E"/>
    <w:rsid w:val="001C30DA"/>
    <w:rsid w:val="001C4552"/>
    <w:rsid w:val="001C638F"/>
    <w:rsid w:val="001D16A1"/>
    <w:rsid w:val="001D58FA"/>
    <w:rsid w:val="001E03C5"/>
    <w:rsid w:val="001E07B1"/>
    <w:rsid w:val="001E42BD"/>
    <w:rsid w:val="001E7ADF"/>
    <w:rsid w:val="001F09D6"/>
    <w:rsid w:val="001F5FA3"/>
    <w:rsid w:val="00216BB1"/>
    <w:rsid w:val="00233EDF"/>
    <w:rsid w:val="00240709"/>
    <w:rsid w:val="00244985"/>
    <w:rsid w:val="00261BA7"/>
    <w:rsid w:val="00264899"/>
    <w:rsid w:val="00276264"/>
    <w:rsid w:val="00285D64"/>
    <w:rsid w:val="00292815"/>
    <w:rsid w:val="002A5ACE"/>
    <w:rsid w:val="002A7BFF"/>
    <w:rsid w:val="002B1D39"/>
    <w:rsid w:val="002B440B"/>
    <w:rsid w:val="002C00A2"/>
    <w:rsid w:val="002D30F9"/>
    <w:rsid w:val="002D6162"/>
    <w:rsid w:val="002D6D02"/>
    <w:rsid w:val="002D7B89"/>
    <w:rsid w:val="002E0E95"/>
    <w:rsid w:val="002F2E6E"/>
    <w:rsid w:val="003106BF"/>
    <w:rsid w:val="00310B31"/>
    <w:rsid w:val="00310FF2"/>
    <w:rsid w:val="003140DF"/>
    <w:rsid w:val="0031527A"/>
    <w:rsid w:val="00343140"/>
    <w:rsid w:val="00343A56"/>
    <w:rsid w:val="00347502"/>
    <w:rsid w:val="00347876"/>
    <w:rsid w:val="0035465E"/>
    <w:rsid w:val="00356C4C"/>
    <w:rsid w:val="00361F9C"/>
    <w:rsid w:val="00363170"/>
    <w:rsid w:val="00365073"/>
    <w:rsid w:val="003A371D"/>
    <w:rsid w:val="003B0909"/>
    <w:rsid w:val="003B600E"/>
    <w:rsid w:val="003B631B"/>
    <w:rsid w:val="003B721C"/>
    <w:rsid w:val="003C50F8"/>
    <w:rsid w:val="003C6437"/>
    <w:rsid w:val="003C716F"/>
    <w:rsid w:val="003D22B2"/>
    <w:rsid w:val="003D28EB"/>
    <w:rsid w:val="003D3DE1"/>
    <w:rsid w:val="003D51A5"/>
    <w:rsid w:val="003E393E"/>
    <w:rsid w:val="003E629F"/>
    <w:rsid w:val="003F1101"/>
    <w:rsid w:val="003F4E88"/>
    <w:rsid w:val="004014A8"/>
    <w:rsid w:val="00402A87"/>
    <w:rsid w:val="004031A3"/>
    <w:rsid w:val="0040757C"/>
    <w:rsid w:val="0042406C"/>
    <w:rsid w:val="00426D5B"/>
    <w:rsid w:val="00427834"/>
    <w:rsid w:val="004340AB"/>
    <w:rsid w:val="00434C3C"/>
    <w:rsid w:val="0043637C"/>
    <w:rsid w:val="004375DD"/>
    <w:rsid w:val="00454287"/>
    <w:rsid w:val="004571B5"/>
    <w:rsid w:val="00457560"/>
    <w:rsid w:val="004579A8"/>
    <w:rsid w:val="0046223B"/>
    <w:rsid w:val="0047114F"/>
    <w:rsid w:val="00481DDA"/>
    <w:rsid w:val="004A146D"/>
    <w:rsid w:val="004A6FD5"/>
    <w:rsid w:val="004A73ED"/>
    <w:rsid w:val="004B3A90"/>
    <w:rsid w:val="004C4CE9"/>
    <w:rsid w:val="004C5C5F"/>
    <w:rsid w:val="004C640E"/>
    <w:rsid w:val="004D5FAD"/>
    <w:rsid w:val="004D6C0A"/>
    <w:rsid w:val="004E638F"/>
    <w:rsid w:val="004F0916"/>
    <w:rsid w:val="004F5845"/>
    <w:rsid w:val="00507B0A"/>
    <w:rsid w:val="00514683"/>
    <w:rsid w:val="005178D1"/>
    <w:rsid w:val="005223B6"/>
    <w:rsid w:val="00530E08"/>
    <w:rsid w:val="00536CEA"/>
    <w:rsid w:val="005418B7"/>
    <w:rsid w:val="0055709F"/>
    <w:rsid w:val="005664AB"/>
    <w:rsid w:val="00566631"/>
    <w:rsid w:val="005713E5"/>
    <w:rsid w:val="0058389D"/>
    <w:rsid w:val="005918D3"/>
    <w:rsid w:val="0059197D"/>
    <w:rsid w:val="00594AE9"/>
    <w:rsid w:val="00594CD9"/>
    <w:rsid w:val="00595E8F"/>
    <w:rsid w:val="005A6441"/>
    <w:rsid w:val="005A6A64"/>
    <w:rsid w:val="005B1459"/>
    <w:rsid w:val="005B5483"/>
    <w:rsid w:val="005B6063"/>
    <w:rsid w:val="005C0C08"/>
    <w:rsid w:val="005D55B5"/>
    <w:rsid w:val="005E6A08"/>
    <w:rsid w:val="005F0E00"/>
    <w:rsid w:val="005F56CC"/>
    <w:rsid w:val="00605DFE"/>
    <w:rsid w:val="006115F1"/>
    <w:rsid w:val="00612068"/>
    <w:rsid w:val="00612680"/>
    <w:rsid w:val="00623BE9"/>
    <w:rsid w:val="00626145"/>
    <w:rsid w:val="00627B6D"/>
    <w:rsid w:val="00632979"/>
    <w:rsid w:val="00634C7D"/>
    <w:rsid w:val="0064054C"/>
    <w:rsid w:val="006420A7"/>
    <w:rsid w:val="0065449C"/>
    <w:rsid w:val="006554D3"/>
    <w:rsid w:val="00670D47"/>
    <w:rsid w:val="00673C38"/>
    <w:rsid w:val="0068320C"/>
    <w:rsid w:val="006942BF"/>
    <w:rsid w:val="006A3325"/>
    <w:rsid w:val="006A4EF9"/>
    <w:rsid w:val="006B00E7"/>
    <w:rsid w:val="006B355D"/>
    <w:rsid w:val="006B39D7"/>
    <w:rsid w:val="006B4E5E"/>
    <w:rsid w:val="006C5DEB"/>
    <w:rsid w:val="006D086E"/>
    <w:rsid w:val="006D1B32"/>
    <w:rsid w:val="006D586C"/>
    <w:rsid w:val="006E2A05"/>
    <w:rsid w:val="006F34C9"/>
    <w:rsid w:val="006F6176"/>
    <w:rsid w:val="0070390F"/>
    <w:rsid w:val="007051C2"/>
    <w:rsid w:val="00706C0B"/>
    <w:rsid w:val="0070740D"/>
    <w:rsid w:val="00712104"/>
    <w:rsid w:val="007206D0"/>
    <w:rsid w:val="00725EAF"/>
    <w:rsid w:val="007369E3"/>
    <w:rsid w:val="00740509"/>
    <w:rsid w:val="00741D98"/>
    <w:rsid w:val="00743F8F"/>
    <w:rsid w:val="00745DB9"/>
    <w:rsid w:val="00747DD6"/>
    <w:rsid w:val="00752EAC"/>
    <w:rsid w:val="007612D8"/>
    <w:rsid w:val="00762C57"/>
    <w:rsid w:val="00773684"/>
    <w:rsid w:val="007747F4"/>
    <w:rsid w:val="00776A65"/>
    <w:rsid w:val="00780D74"/>
    <w:rsid w:val="00780EDE"/>
    <w:rsid w:val="00787133"/>
    <w:rsid w:val="00787EE2"/>
    <w:rsid w:val="00790608"/>
    <w:rsid w:val="00791262"/>
    <w:rsid w:val="00792BD2"/>
    <w:rsid w:val="00793808"/>
    <w:rsid w:val="00796604"/>
    <w:rsid w:val="007A0F76"/>
    <w:rsid w:val="007A7B4E"/>
    <w:rsid w:val="007B3D01"/>
    <w:rsid w:val="007B48D5"/>
    <w:rsid w:val="007B5078"/>
    <w:rsid w:val="007C7D58"/>
    <w:rsid w:val="007E4F6C"/>
    <w:rsid w:val="007E547A"/>
    <w:rsid w:val="007E725E"/>
    <w:rsid w:val="007F1268"/>
    <w:rsid w:val="007F3B24"/>
    <w:rsid w:val="007F634E"/>
    <w:rsid w:val="0080479D"/>
    <w:rsid w:val="00806696"/>
    <w:rsid w:val="008067E0"/>
    <w:rsid w:val="008076CC"/>
    <w:rsid w:val="0082118D"/>
    <w:rsid w:val="00821C77"/>
    <w:rsid w:val="00823481"/>
    <w:rsid w:val="0082622F"/>
    <w:rsid w:val="0083383C"/>
    <w:rsid w:val="00834D6E"/>
    <w:rsid w:val="00835B37"/>
    <w:rsid w:val="008431F5"/>
    <w:rsid w:val="00844E71"/>
    <w:rsid w:val="0085066A"/>
    <w:rsid w:val="008546AA"/>
    <w:rsid w:val="0086734C"/>
    <w:rsid w:val="008769F6"/>
    <w:rsid w:val="00876B82"/>
    <w:rsid w:val="008842DB"/>
    <w:rsid w:val="00885C09"/>
    <w:rsid w:val="0089596E"/>
    <w:rsid w:val="008B293F"/>
    <w:rsid w:val="008B2FEC"/>
    <w:rsid w:val="008C0DB5"/>
    <w:rsid w:val="008E04DE"/>
    <w:rsid w:val="008E1B6B"/>
    <w:rsid w:val="008E20C3"/>
    <w:rsid w:val="008E784E"/>
    <w:rsid w:val="008F2AD2"/>
    <w:rsid w:val="008F3D18"/>
    <w:rsid w:val="009029BC"/>
    <w:rsid w:val="00902F55"/>
    <w:rsid w:val="00911A3A"/>
    <w:rsid w:val="009150FC"/>
    <w:rsid w:val="009159D0"/>
    <w:rsid w:val="00920183"/>
    <w:rsid w:val="00925534"/>
    <w:rsid w:val="00925627"/>
    <w:rsid w:val="00925FB6"/>
    <w:rsid w:val="009301FB"/>
    <w:rsid w:val="00935053"/>
    <w:rsid w:val="009424D0"/>
    <w:rsid w:val="00944D97"/>
    <w:rsid w:val="00945C3C"/>
    <w:rsid w:val="0095761F"/>
    <w:rsid w:val="00960EBF"/>
    <w:rsid w:val="00974566"/>
    <w:rsid w:val="0097493D"/>
    <w:rsid w:val="00977539"/>
    <w:rsid w:val="009776C3"/>
    <w:rsid w:val="00982A15"/>
    <w:rsid w:val="00982CCF"/>
    <w:rsid w:val="0099215D"/>
    <w:rsid w:val="00993BFF"/>
    <w:rsid w:val="009A263B"/>
    <w:rsid w:val="009A313D"/>
    <w:rsid w:val="009B2FD2"/>
    <w:rsid w:val="009B3098"/>
    <w:rsid w:val="009C1637"/>
    <w:rsid w:val="009E2CFA"/>
    <w:rsid w:val="009E3107"/>
    <w:rsid w:val="009E688D"/>
    <w:rsid w:val="00A007BE"/>
    <w:rsid w:val="00A07D24"/>
    <w:rsid w:val="00A1460D"/>
    <w:rsid w:val="00A16EF7"/>
    <w:rsid w:val="00A30002"/>
    <w:rsid w:val="00A30F60"/>
    <w:rsid w:val="00A32746"/>
    <w:rsid w:val="00A34EF1"/>
    <w:rsid w:val="00A42710"/>
    <w:rsid w:val="00A4408F"/>
    <w:rsid w:val="00A454F7"/>
    <w:rsid w:val="00A45545"/>
    <w:rsid w:val="00A46E1B"/>
    <w:rsid w:val="00A5458D"/>
    <w:rsid w:val="00A557A9"/>
    <w:rsid w:val="00A602A5"/>
    <w:rsid w:val="00A61602"/>
    <w:rsid w:val="00A621F0"/>
    <w:rsid w:val="00A66607"/>
    <w:rsid w:val="00A72DA3"/>
    <w:rsid w:val="00A87192"/>
    <w:rsid w:val="00A97085"/>
    <w:rsid w:val="00AA37B9"/>
    <w:rsid w:val="00AB6E1C"/>
    <w:rsid w:val="00AC1FD4"/>
    <w:rsid w:val="00AE0915"/>
    <w:rsid w:val="00AE1277"/>
    <w:rsid w:val="00AE1358"/>
    <w:rsid w:val="00AE3E07"/>
    <w:rsid w:val="00AF10E9"/>
    <w:rsid w:val="00AF4BD6"/>
    <w:rsid w:val="00B118F3"/>
    <w:rsid w:val="00B21A47"/>
    <w:rsid w:val="00B26D0A"/>
    <w:rsid w:val="00B318C6"/>
    <w:rsid w:val="00B33A47"/>
    <w:rsid w:val="00B43714"/>
    <w:rsid w:val="00B55B24"/>
    <w:rsid w:val="00B57806"/>
    <w:rsid w:val="00B6166A"/>
    <w:rsid w:val="00B6760F"/>
    <w:rsid w:val="00B77902"/>
    <w:rsid w:val="00B82D78"/>
    <w:rsid w:val="00B854AA"/>
    <w:rsid w:val="00B87FA8"/>
    <w:rsid w:val="00B90D0F"/>
    <w:rsid w:val="00B93F8F"/>
    <w:rsid w:val="00B952E5"/>
    <w:rsid w:val="00B9646D"/>
    <w:rsid w:val="00B97A7F"/>
    <w:rsid w:val="00BA2D8A"/>
    <w:rsid w:val="00BA3D48"/>
    <w:rsid w:val="00BB2AC9"/>
    <w:rsid w:val="00BB4E5C"/>
    <w:rsid w:val="00BC6C3A"/>
    <w:rsid w:val="00BD07CB"/>
    <w:rsid w:val="00BD63E7"/>
    <w:rsid w:val="00BE4F44"/>
    <w:rsid w:val="00BE5B94"/>
    <w:rsid w:val="00BE689D"/>
    <w:rsid w:val="00BE7085"/>
    <w:rsid w:val="00C05F65"/>
    <w:rsid w:val="00C17950"/>
    <w:rsid w:val="00C27A64"/>
    <w:rsid w:val="00C4200B"/>
    <w:rsid w:val="00C45D8F"/>
    <w:rsid w:val="00C468DB"/>
    <w:rsid w:val="00C50334"/>
    <w:rsid w:val="00C64665"/>
    <w:rsid w:val="00C702BE"/>
    <w:rsid w:val="00C7091E"/>
    <w:rsid w:val="00C73150"/>
    <w:rsid w:val="00C732F9"/>
    <w:rsid w:val="00C80F05"/>
    <w:rsid w:val="00C84733"/>
    <w:rsid w:val="00C968F1"/>
    <w:rsid w:val="00CA5199"/>
    <w:rsid w:val="00CC528D"/>
    <w:rsid w:val="00CD65BA"/>
    <w:rsid w:val="00CE1787"/>
    <w:rsid w:val="00CE1F24"/>
    <w:rsid w:val="00CE2AB1"/>
    <w:rsid w:val="00CF3399"/>
    <w:rsid w:val="00D0609F"/>
    <w:rsid w:val="00D11AC8"/>
    <w:rsid w:val="00D203BD"/>
    <w:rsid w:val="00D204B1"/>
    <w:rsid w:val="00D20832"/>
    <w:rsid w:val="00D21287"/>
    <w:rsid w:val="00D33EB4"/>
    <w:rsid w:val="00D35903"/>
    <w:rsid w:val="00D368D8"/>
    <w:rsid w:val="00D4283F"/>
    <w:rsid w:val="00D4326D"/>
    <w:rsid w:val="00D4507C"/>
    <w:rsid w:val="00D46060"/>
    <w:rsid w:val="00D5083B"/>
    <w:rsid w:val="00D51D33"/>
    <w:rsid w:val="00D6195E"/>
    <w:rsid w:val="00D62351"/>
    <w:rsid w:val="00D63FB7"/>
    <w:rsid w:val="00D66185"/>
    <w:rsid w:val="00D70413"/>
    <w:rsid w:val="00D71C6B"/>
    <w:rsid w:val="00D73B28"/>
    <w:rsid w:val="00D75C85"/>
    <w:rsid w:val="00D818D7"/>
    <w:rsid w:val="00D87818"/>
    <w:rsid w:val="00D918A3"/>
    <w:rsid w:val="00DA086E"/>
    <w:rsid w:val="00DA092C"/>
    <w:rsid w:val="00DD7F16"/>
    <w:rsid w:val="00DE369D"/>
    <w:rsid w:val="00DE60B1"/>
    <w:rsid w:val="00DF1B1F"/>
    <w:rsid w:val="00DF23C1"/>
    <w:rsid w:val="00DF53A6"/>
    <w:rsid w:val="00E119DC"/>
    <w:rsid w:val="00E119FA"/>
    <w:rsid w:val="00E11B17"/>
    <w:rsid w:val="00E13816"/>
    <w:rsid w:val="00E13AE1"/>
    <w:rsid w:val="00E2538A"/>
    <w:rsid w:val="00E32274"/>
    <w:rsid w:val="00E34A5B"/>
    <w:rsid w:val="00E3650D"/>
    <w:rsid w:val="00E37ABF"/>
    <w:rsid w:val="00E50FAE"/>
    <w:rsid w:val="00E52CC0"/>
    <w:rsid w:val="00E61A2E"/>
    <w:rsid w:val="00E70B17"/>
    <w:rsid w:val="00E73DC5"/>
    <w:rsid w:val="00E77047"/>
    <w:rsid w:val="00E770E1"/>
    <w:rsid w:val="00E80D94"/>
    <w:rsid w:val="00E90E21"/>
    <w:rsid w:val="00E92267"/>
    <w:rsid w:val="00E96EDF"/>
    <w:rsid w:val="00EA225E"/>
    <w:rsid w:val="00EA33E9"/>
    <w:rsid w:val="00EA547B"/>
    <w:rsid w:val="00EB0F22"/>
    <w:rsid w:val="00EB2ABE"/>
    <w:rsid w:val="00EB2FDA"/>
    <w:rsid w:val="00EC025D"/>
    <w:rsid w:val="00EC3CFA"/>
    <w:rsid w:val="00ED4DC3"/>
    <w:rsid w:val="00ED647A"/>
    <w:rsid w:val="00EE2C66"/>
    <w:rsid w:val="00EE55E8"/>
    <w:rsid w:val="00EE5E89"/>
    <w:rsid w:val="00EE67FC"/>
    <w:rsid w:val="00EF3374"/>
    <w:rsid w:val="00EF4A40"/>
    <w:rsid w:val="00EF6DAA"/>
    <w:rsid w:val="00F01E8F"/>
    <w:rsid w:val="00F1091D"/>
    <w:rsid w:val="00F162DA"/>
    <w:rsid w:val="00F22116"/>
    <w:rsid w:val="00F35E9D"/>
    <w:rsid w:val="00F36FF5"/>
    <w:rsid w:val="00F44FFE"/>
    <w:rsid w:val="00F57E30"/>
    <w:rsid w:val="00F6430A"/>
    <w:rsid w:val="00F65B13"/>
    <w:rsid w:val="00F65B26"/>
    <w:rsid w:val="00F66527"/>
    <w:rsid w:val="00F70028"/>
    <w:rsid w:val="00F72325"/>
    <w:rsid w:val="00F750C6"/>
    <w:rsid w:val="00F807DB"/>
    <w:rsid w:val="00F907C3"/>
    <w:rsid w:val="00F97B2A"/>
    <w:rsid w:val="00FA5684"/>
    <w:rsid w:val="00FB48E4"/>
    <w:rsid w:val="00FB6AB0"/>
    <w:rsid w:val="00FB76F1"/>
    <w:rsid w:val="00FC2F69"/>
    <w:rsid w:val="00FC4E86"/>
    <w:rsid w:val="00FD06FA"/>
    <w:rsid w:val="00FD290E"/>
    <w:rsid w:val="00FD3841"/>
    <w:rsid w:val="00FD42B0"/>
    <w:rsid w:val="00FD4F2C"/>
    <w:rsid w:val="00FD533F"/>
    <w:rsid w:val="00FD6DEE"/>
    <w:rsid w:val="00FD76A2"/>
    <w:rsid w:val="00FE2FCF"/>
    <w:rsid w:val="00FF5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E74BA"/>
  <w15:chartTrackingRefBased/>
  <w15:docId w15:val="{E9ADE97E-7BBD-4E83-814F-395E5B6BD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185"/>
  </w:style>
  <w:style w:type="paragraph" w:styleId="Heading1">
    <w:name w:val="heading 1"/>
    <w:basedOn w:val="Normal"/>
    <w:next w:val="Normal"/>
    <w:link w:val="Heading1Char"/>
    <w:uiPriority w:val="9"/>
    <w:qFormat/>
    <w:rsid w:val="00CA5199"/>
    <w:pPr>
      <w:keepNext/>
      <w:keepLines/>
      <w:spacing w:before="240" w:after="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5918D3"/>
    <w:pPr>
      <w:keepNext/>
      <w:keepLines/>
      <w:spacing w:before="40" w:after="0"/>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918A3"/>
    <w:pPr>
      <w:keepNext/>
      <w:keepLines/>
      <w:spacing w:before="40" w:after="0"/>
      <w:outlineLvl w:val="2"/>
    </w:pPr>
    <w:rPr>
      <w:rFonts w:ascii="Times New Roman" w:eastAsiaTheme="majorEastAsia" w:hAnsi="Times New Roman" w:cstheme="majorBidi"/>
      <w:b/>
      <w:color w:val="2F5496" w:themeColor="accent1" w:themeShade="BF"/>
      <w:sz w:val="24"/>
      <w:szCs w:val="24"/>
    </w:rPr>
  </w:style>
  <w:style w:type="paragraph" w:styleId="Heading6">
    <w:name w:val="heading 6"/>
    <w:basedOn w:val="Normal"/>
    <w:next w:val="Normal"/>
    <w:link w:val="Heading6Char"/>
    <w:uiPriority w:val="9"/>
    <w:semiHidden/>
    <w:unhideWhenUsed/>
    <w:qFormat/>
    <w:rsid w:val="002D616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199"/>
    <w:pPr>
      <w:tabs>
        <w:tab w:val="center" w:pos="4320"/>
        <w:tab w:val="right" w:pos="8640"/>
      </w:tabs>
      <w:spacing w:after="0" w:line="240" w:lineRule="auto"/>
    </w:pPr>
  </w:style>
  <w:style w:type="character" w:customStyle="1" w:styleId="HeaderChar">
    <w:name w:val="Header Char"/>
    <w:basedOn w:val="DefaultParagraphFont"/>
    <w:link w:val="Header"/>
    <w:uiPriority w:val="99"/>
    <w:rsid w:val="00CA5199"/>
  </w:style>
  <w:style w:type="paragraph" w:styleId="Footer">
    <w:name w:val="footer"/>
    <w:basedOn w:val="Normal"/>
    <w:link w:val="FooterChar"/>
    <w:uiPriority w:val="99"/>
    <w:unhideWhenUsed/>
    <w:rsid w:val="00CA5199"/>
    <w:pPr>
      <w:tabs>
        <w:tab w:val="center" w:pos="4320"/>
        <w:tab w:val="right" w:pos="8640"/>
      </w:tabs>
      <w:spacing w:after="0" w:line="240" w:lineRule="auto"/>
    </w:pPr>
  </w:style>
  <w:style w:type="character" w:customStyle="1" w:styleId="FooterChar">
    <w:name w:val="Footer Char"/>
    <w:basedOn w:val="DefaultParagraphFont"/>
    <w:link w:val="Footer"/>
    <w:uiPriority w:val="99"/>
    <w:rsid w:val="00CA5199"/>
  </w:style>
  <w:style w:type="character" w:customStyle="1" w:styleId="Heading1Char">
    <w:name w:val="Heading 1 Char"/>
    <w:basedOn w:val="DefaultParagraphFont"/>
    <w:link w:val="Heading1"/>
    <w:uiPriority w:val="9"/>
    <w:rsid w:val="00CA5199"/>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5918D3"/>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918A3"/>
    <w:rPr>
      <w:rFonts w:ascii="Times New Roman" w:eastAsiaTheme="majorEastAsia" w:hAnsi="Times New Roman" w:cstheme="majorBidi"/>
      <w:b/>
      <w:color w:val="2F5496" w:themeColor="accent1" w:themeShade="BF"/>
      <w:sz w:val="24"/>
      <w:szCs w:val="24"/>
    </w:rPr>
  </w:style>
  <w:style w:type="paragraph" w:customStyle="1" w:styleId="TableParagraph">
    <w:name w:val="Table Paragraph"/>
    <w:basedOn w:val="Normal"/>
    <w:uiPriority w:val="1"/>
    <w:qFormat/>
    <w:rsid w:val="00A87192"/>
    <w:pPr>
      <w:widowControl w:val="0"/>
      <w:spacing w:after="0" w:line="240" w:lineRule="auto"/>
    </w:pPr>
    <w:rPr>
      <w:rFonts w:eastAsiaTheme="minorHAnsi"/>
      <w:lang w:eastAsia="en-US"/>
    </w:rPr>
  </w:style>
  <w:style w:type="paragraph" w:customStyle="1" w:styleId="Default">
    <w:name w:val="Default"/>
    <w:rsid w:val="00A87192"/>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1"/>
    <w:qFormat/>
    <w:rsid w:val="00B55B24"/>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55B24"/>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55B24"/>
    <w:rPr>
      <w:color w:val="808080"/>
    </w:rPr>
  </w:style>
  <w:style w:type="table" w:styleId="TableGrid">
    <w:name w:val="Table Grid"/>
    <w:basedOn w:val="TableNormal"/>
    <w:uiPriority w:val="39"/>
    <w:rsid w:val="004F5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47DD6"/>
    <w:pPr>
      <w:widowControl w:val="0"/>
      <w:autoSpaceDE w:val="0"/>
      <w:autoSpaceDN w:val="0"/>
      <w:spacing w:after="0" w:line="240" w:lineRule="auto"/>
    </w:pPr>
    <w:rPr>
      <w:rFonts w:ascii="Calibri" w:eastAsia="Calibri" w:hAnsi="Calibri" w:cs="Calibri"/>
      <w:sz w:val="21"/>
      <w:szCs w:val="21"/>
      <w:lang w:eastAsia="en-US"/>
    </w:rPr>
  </w:style>
  <w:style w:type="character" w:customStyle="1" w:styleId="BodyTextChar">
    <w:name w:val="Body Text Char"/>
    <w:basedOn w:val="DefaultParagraphFont"/>
    <w:link w:val="BodyText"/>
    <w:uiPriority w:val="1"/>
    <w:rsid w:val="00747DD6"/>
    <w:rPr>
      <w:rFonts w:ascii="Calibri" w:eastAsia="Calibri" w:hAnsi="Calibri" w:cs="Calibri"/>
      <w:sz w:val="21"/>
      <w:szCs w:val="21"/>
      <w:lang w:eastAsia="en-US"/>
    </w:rPr>
  </w:style>
  <w:style w:type="character" w:styleId="Hyperlink">
    <w:name w:val="Hyperlink"/>
    <w:basedOn w:val="DefaultParagraphFont"/>
    <w:uiPriority w:val="99"/>
    <w:unhideWhenUsed/>
    <w:rsid w:val="00945C3C"/>
    <w:rPr>
      <w:color w:val="0563C1" w:themeColor="hyperlink"/>
      <w:u w:val="single"/>
    </w:rPr>
  </w:style>
  <w:style w:type="character" w:customStyle="1" w:styleId="Heading6Char">
    <w:name w:val="Heading 6 Char"/>
    <w:basedOn w:val="DefaultParagraphFont"/>
    <w:link w:val="Heading6"/>
    <w:uiPriority w:val="9"/>
    <w:semiHidden/>
    <w:rsid w:val="002D616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4410">
      <w:bodyDiv w:val="1"/>
      <w:marLeft w:val="0"/>
      <w:marRight w:val="0"/>
      <w:marTop w:val="0"/>
      <w:marBottom w:val="0"/>
      <w:divBdr>
        <w:top w:val="none" w:sz="0" w:space="0" w:color="auto"/>
        <w:left w:val="none" w:sz="0" w:space="0" w:color="auto"/>
        <w:bottom w:val="none" w:sz="0" w:space="0" w:color="auto"/>
        <w:right w:val="none" w:sz="0" w:space="0" w:color="auto"/>
      </w:divBdr>
      <w:divsChild>
        <w:div w:id="710113325">
          <w:marLeft w:val="864"/>
          <w:marRight w:val="0"/>
          <w:marTop w:val="0"/>
          <w:marBottom w:val="0"/>
          <w:divBdr>
            <w:top w:val="none" w:sz="0" w:space="0" w:color="auto"/>
            <w:left w:val="none" w:sz="0" w:space="0" w:color="auto"/>
            <w:bottom w:val="none" w:sz="0" w:space="0" w:color="auto"/>
            <w:right w:val="none" w:sz="0" w:space="0" w:color="auto"/>
          </w:divBdr>
        </w:div>
      </w:divsChild>
    </w:div>
    <w:div w:id="26756846">
      <w:bodyDiv w:val="1"/>
      <w:marLeft w:val="0"/>
      <w:marRight w:val="0"/>
      <w:marTop w:val="0"/>
      <w:marBottom w:val="0"/>
      <w:divBdr>
        <w:top w:val="none" w:sz="0" w:space="0" w:color="auto"/>
        <w:left w:val="none" w:sz="0" w:space="0" w:color="auto"/>
        <w:bottom w:val="none" w:sz="0" w:space="0" w:color="auto"/>
        <w:right w:val="none" w:sz="0" w:space="0" w:color="auto"/>
      </w:divBdr>
      <w:divsChild>
        <w:div w:id="699205715">
          <w:marLeft w:val="446"/>
          <w:marRight w:val="0"/>
          <w:marTop w:val="0"/>
          <w:marBottom w:val="0"/>
          <w:divBdr>
            <w:top w:val="none" w:sz="0" w:space="0" w:color="auto"/>
            <w:left w:val="none" w:sz="0" w:space="0" w:color="auto"/>
            <w:bottom w:val="none" w:sz="0" w:space="0" w:color="auto"/>
            <w:right w:val="none" w:sz="0" w:space="0" w:color="auto"/>
          </w:divBdr>
        </w:div>
        <w:div w:id="128133246">
          <w:marLeft w:val="864"/>
          <w:marRight w:val="14"/>
          <w:marTop w:val="0"/>
          <w:marBottom w:val="0"/>
          <w:divBdr>
            <w:top w:val="none" w:sz="0" w:space="0" w:color="auto"/>
            <w:left w:val="none" w:sz="0" w:space="0" w:color="auto"/>
            <w:bottom w:val="none" w:sz="0" w:space="0" w:color="auto"/>
            <w:right w:val="none" w:sz="0" w:space="0" w:color="auto"/>
          </w:divBdr>
        </w:div>
      </w:divsChild>
    </w:div>
    <w:div w:id="31080607">
      <w:bodyDiv w:val="1"/>
      <w:marLeft w:val="0"/>
      <w:marRight w:val="0"/>
      <w:marTop w:val="0"/>
      <w:marBottom w:val="0"/>
      <w:divBdr>
        <w:top w:val="none" w:sz="0" w:space="0" w:color="auto"/>
        <w:left w:val="none" w:sz="0" w:space="0" w:color="auto"/>
        <w:bottom w:val="none" w:sz="0" w:space="0" w:color="auto"/>
        <w:right w:val="none" w:sz="0" w:space="0" w:color="auto"/>
      </w:divBdr>
    </w:div>
    <w:div w:id="32534672">
      <w:bodyDiv w:val="1"/>
      <w:marLeft w:val="0"/>
      <w:marRight w:val="0"/>
      <w:marTop w:val="0"/>
      <w:marBottom w:val="0"/>
      <w:divBdr>
        <w:top w:val="none" w:sz="0" w:space="0" w:color="auto"/>
        <w:left w:val="none" w:sz="0" w:space="0" w:color="auto"/>
        <w:bottom w:val="none" w:sz="0" w:space="0" w:color="auto"/>
        <w:right w:val="none" w:sz="0" w:space="0" w:color="auto"/>
      </w:divBdr>
      <w:divsChild>
        <w:div w:id="1810852755">
          <w:marLeft w:val="446"/>
          <w:marRight w:val="0"/>
          <w:marTop w:val="0"/>
          <w:marBottom w:val="0"/>
          <w:divBdr>
            <w:top w:val="none" w:sz="0" w:space="0" w:color="auto"/>
            <w:left w:val="none" w:sz="0" w:space="0" w:color="auto"/>
            <w:bottom w:val="none" w:sz="0" w:space="0" w:color="auto"/>
            <w:right w:val="none" w:sz="0" w:space="0" w:color="auto"/>
          </w:divBdr>
        </w:div>
      </w:divsChild>
    </w:div>
    <w:div w:id="35811896">
      <w:bodyDiv w:val="1"/>
      <w:marLeft w:val="0"/>
      <w:marRight w:val="0"/>
      <w:marTop w:val="0"/>
      <w:marBottom w:val="0"/>
      <w:divBdr>
        <w:top w:val="none" w:sz="0" w:space="0" w:color="auto"/>
        <w:left w:val="none" w:sz="0" w:space="0" w:color="auto"/>
        <w:bottom w:val="none" w:sz="0" w:space="0" w:color="auto"/>
        <w:right w:val="none" w:sz="0" w:space="0" w:color="auto"/>
      </w:divBdr>
      <w:divsChild>
        <w:div w:id="72047552">
          <w:marLeft w:val="576"/>
          <w:marRight w:val="14"/>
          <w:marTop w:val="0"/>
          <w:marBottom w:val="0"/>
          <w:divBdr>
            <w:top w:val="none" w:sz="0" w:space="0" w:color="auto"/>
            <w:left w:val="none" w:sz="0" w:space="0" w:color="auto"/>
            <w:bottom w:val="none" w:sz="0" w:space="0" w:color="auto"/>
            <w:right w:val="none" w:sz="0" w:space="0" w:color="auto"/>
          </w:divBdr>
        </w:div>
      </w:divsChild>
    </w:div>
    <w:div w:id="44448768">
      <w:bodyDiv w:val="1"/>
      <w:marLeft w:val="0"/>
      <w:marRight w:val="0"/>
      <w:marTop w:val="0"/>
      <w:marBottom w:val="0"/>
      <w:divBdr>
        <w:top w:val="none" w:sz="0" w:space="0" w:color="auto"/>
        <w:left w:val="none" w:sz="0" w:space="0" w:color="auto"/>
        <w:bottom w:val="none" w:sz="0" w:space="0" w:color="auto"/>
        <w:right w:val="none" w:sz="0" w:space="0" w:color="auto"/>
      </w:divBdr>
    </w:div>
    <w:div w:id="44911086">
      <w:bodyDiv w:val="1"/>
      <w:marLeft w:val="0"/>
      <w:marRight w:val="0"/>
      <w:marTop w:val="0"/>
      <w:marBottom w:val="0"/>
      <w:divBdr>
        <w:top w:val="none" w:sz="0" w:space="0" w:color="auto"/>
        <w:left w:val="none" w:sz="0" w:space="0" w:color="auto"/>
        <w:bottom w:val="none" w:sz="0" w:space="0" w:color="auto"/>
        <w:right w:val="none" w:sz="0" w:space="0" w:color="auto"/>
      </w:divBdr>
      <w:divsChild>
        <w:div w:id="2012640865">
          <w:marLeft w:val="576"/>
          <w:marRight w:val="0"/>
          <w:marTop w:val="20"/>
          <w:marBottom w:val="0"/>
          <w:divBdr>
            <w:top w:val="none" w:sz="0" w:space="0" w:color="auto"/>
            <w:left w:val="none" w:sz="0" w:space="0" w:color="auto"/>
            <w:bottom w:val="none" w:sz="0" w:space="0" w:color="auto"/>
            <w:right w:val="none" w:sz="0" w:space="0" w:color="auto"/>
          </w:divBdr>
        </w:div>
      </w:divsChild>
    </w:div>
    <w:div w:id="55862559">
      <w:bodyDiv w:val="1"/>
      <w:marLeft w:val="0"/>
      <w:marRight w:val="0"/>
      <w:marTop w:val="0"/>
      <w:marBottom w:val="0"/>
      <w:divBdr>
        <w:top w:val="none" w:sz="0" w:space="0" w:color="auto"/>
        <w:left w:val="none" w:sz="0" w:space="0" w:color="auto"/>
        <w:bottom w:val="none" w:sz="0" w:space="0" w:color="auto"/>
        <w:right w:val="none" w:sz="0" w:space="0" w:color="auto"/>
      </w:divBdr>
    </w:div>
    <w:div w:id="74863846">
      <w:bodyDiv w:val="1"/>
      <w:marLeft w:val="0"/>
      <w:marRight w:val="0"/>
      <w:marTop w:val="0"/>
      <w:marBottom w:val="0"/>
      <w:divBdr>
        <w:top w:val="none" w:sz="0" w:space="0" w:color="auto"/>
        <w:left w:val="none" w:sz="0" w:space="0" w:color="auto"/>
        <w:bottom w:val="none" w:sz="0" w:space="0" w:color="auto"/>
        <w:right w:val="none" w:sz="0" w:space="0" w:color="auto"/>
      </w:divBdr>
    </w:div>
    <w:div w:id="101069358">
      <w:bodyDiv w:val="1"/>
      <w:marLeft w:val="0"/>
      <w:marRight w:val="0"/>
      <w:marTop w:val="0"/>
      <w:marBottom w:val="0"/>
      <w:divBdr>
        <w:top w:val="none" w:sz="0" w:space="0" w:color="auto"/>
        <w:left w:val="none" w:sz="0" w:space="0" w:color="auto"/>
        <w:bottom w:val="none" w:sz="0" w:space="0" w:color="auto"/>
        <w:right w:val="none" w:sz="0" w:space="0" w:color="auto"/>
      </w:divBdr>
      <w:divsChild>
        <w:div w:id="434711659">
          <w:marLeft w:val="446"/>
          <w:marRight w:val="0"/>
          <w:marTop w:val="0"/>
          <w:marBottom w:val="0"/>
          <w:divBdr>
            <w:top w:val="none" w:sz="0" w:space="0" w:color="auto"/>
            <w:left w:val="none" w:sz="0" w:space="0" w:color="auto"/>
            <w:bottom w:val="none" w:sz="0" w:space="0" w:color="auto"/>
            <w:right w:val="none" w:sz="0" w:space="0" w:color="auto"/>
          </w:divBdr>
        </w:div>
        <w:div w:id="1112434093">
          <w:marLeft w:val="864"/>
          <w:marRight w:val="0"/>
          <w:marTop w:val="0"/>
          <w:marBottom w:val="0"/>
          <w:divBdr>
            <w:top w:val="none" w:sz="0" w:space="0" w:color="auto"/>
            <w:left w:val="none" w:sz="0" w:space="0" w:color="auto"/>
            <w:bottom w:val="none" w:sz="0" w:space="0" w:color="auto"/>
            <w:right w:val="none" w:sz="0" w:space="0" w:color="auto"/>
          </w:divBdr>
        </w:div>
        <w:div w:id="266815578">
          <w:marLeft w:val="864"/>
          <w:marRight w:val="0"/>
          <w:marTop w:val="0"/>
          <w:marBottom w:val="0"/>
          <w:divBdr>
            <w:top w:val="none" w:sz="0" w:space="0" w:color="auto"/>
            <w:left w:val="none" w:sz="0" w:space="0" w:color="auto"/>
            <w:bottom w:val="none" w:sz="0" w:space="0" w:color="auto"/>
            <w:right w:val="none" w:sz="0" w:space="0" w:color="auto"/>
          </w:divBdr>
        </w:div>
        <w:div w:id="1715736180">
          <w:marLeft w:val="446"/>
          <w:marRight w:val="0"/>
          <w:marTop w:val="0"/>
          <w:marBottom w:val="0"/>
          <w:divBdr>
            <w:top w:val="none" w:sz="0" w:space="0" w:color="auto"/>
            <w:left w:val="none" w:sz="0" w:space="0" w:color="auto"/>
            <w:bottom w:val="none" w:sz="0" w:space="0" w:color="auto"/>
            <w:right w:val="none" w:sz="0" w:space="0" w:color="auto"/>
          </w:divBdr>
        </w:div>
        <w:div w:id="424688699">
          <w:marLeft w:val="749"/>
          <w:marRight w:val="0"/>
          <w:marTop w:val="0"/>
          <w:marBottom w:val="0"/>
          <w:divBdr>
            <w:top w:val="none" w:sz="0" w:space="0" w:color="auto"/>
            <w:left w:val="none" w:sz="0" w:space="0" w:color="auto"/>
            <w:bottom w:val="none" w:sz="0" w:space="0" w:color="auto"/>
            <w:right w:val="none" w:sz="0" w:space="0" w:color="auto"/>
          </w:divBdr>
        </w:div>
        <w:div w:id="140509501">
          <w:marLeft w:val="734"/>
          <w:marRight w:val="0"/>
          <w:marTop w:val="0"/>
          <w:marBottom w:val="0"/>
          <w:divBdr>
            <w:top w:val="none" w:sz="0" w:space="0" w:color="auto"/>
            <w:left w:val="none" w:sz="0" w:space="0" w:color="auto"/>
            <w:bottom w:val="none" w:sz="0" w:space="0" w:color="auto"/>
            <w:right w:val="none" w:sz="0" w:space="0" w:color="auto"/>
          </w:divBdr>
        </w:div>
      </w:divsChild>
    </w:div>
    <w:div w:id="106508796">
      <w:bodyDiv w:val="1"/>
      <w:marLeft w:val="0"/>
      <w:marRight w:val="0"/>
      <w:marTop w:val="0"/>
      <w:marBottom w:val="0"/>
      <w:divBdr>
        <w:top w:val="none" w:sz="0" w:space="0" w:color="auto"/>
        <w:left w:val="none" w:sz="0" w:space="0" w:color="auto"/>
        <w:bottom w:val="none" w:sz="0" w:space="0" w:color="auto"/>
        <w:right w:val="none" w:sz="0" w:space="0" w:color="auto"/>
      </w:divBdr>
    </w:div>
    <w:div w:id="114644341">
      <w:bodyDiv w:val="1"/>
      <w:marLeft w:val="0"/>
      <w:marRight w:val="0"/>
      <w:marTop w:val="0"/>
      <w:marBottom w:val="0"/>
      <w:divBdr>
        <w:top w:val="none" w:sz="0" w:space="0" w:color="auto"/>
        <w:left w:val="none" w:sz="0" w:space="0" w:color="auto"/>
        <w:bottom w:val="none" w:sz="0" w:space="0" w:color="auto"/>
        <w:right w:val="none" w:sz="0" w:space="0" w:color="auto"/>
      </w:divBdr>
      <w:divsChild>
        <w:div w:id="248345281">
          <w:marLeft w:val="576"/>
          <w:marRight w:val="0"/>
          <w:marTop w:val="21"/>
          <w:marBottom w:val="0"/>
          <w:divBdr>
            <w:top w:val="none" w:sz="0" w:space="0" w:color="auto"/>
            <w:left w:val="none" w:sz="0" w:space="0" w:color="auto"/>
            <w:bottom w:val="none" w:sz="0" w:space="0" w:color="auto"/>
            <w:right w:val="none" w:sz="0" w:space="0" w:color="auto"/>
          </w:divBdr>
        </w:div>
      </w:divsChild>
    </w:div>
    <w:div w:id="133106735">
      <w:bodyDiv w:val="1"/>
      <w:marLeft w:val="0"/>
      <w:marRight w:val="0"/>
      <w:marTop w:val="0"/>
      <w:marBottom w:val="0"/>
      <w:divBdr>
        <w:top w:val="none" w:sz="0" w:space="0" w:color="auto"/>
        <w:left w:val="none" w:sz="0" w:space="0" w:color="auto"/>
        <w:bottom w:val="none" w:sz="0" w:space="0" w:color="auto"/>
        <w:right w:val="none" w:sz="0" w:space="0" w:color="auto"/>
      </w:divBdr>
      <w:divsChild>
        <w:div w:id="711270446">
          <w:marLeft w:val="562"/>
          <w:marRight w:val="1008"/>
          <w:marTop w:val="11"/>
          <w:marBottom w:val="0"/>
          <w:divBdr>
            <w:top w:val="none" w:sz="0" w:space="0" w:color="auto"/>
            <w:left w:val="none" w:sz="0" w:space="0" w:color="auto"/>
            <w:bottom w:val="none" w:sz="0" w:space="0" w:color="auto"/>
            <w:right w:val="none" w:sz="0" w:space="0" w:color="auto"/>
          </w:divBdr>
        </w:div>
        <w:div w:id="1587878480">
          <w:marLeft w:val="562"/>
          <w:marRight w:val="0"/>
          <w:marTop w:val="0"/>
          <w:marBottom w:val="0"/>
          <w:divBdr>
            <w:top w:val="none" w:sz="0" w:space="0" w:color="auto"/>
            <w:left w:val="none" w:sz="0" w:space="0" w:color="auto"/>
            <w:bottom w:val="none" w:sz="0" w:space="0" w:color="auto"/>
            <w:right w:val="none" w:sz="0" w:space="0" w:color="auto"/>
          </w:divBdr>
        </w:div>
      </w:divsChild>
    </w:div>
    <w:div w:id="138035912">
      <w:bodyDiv w:val="1"/>
      <w:marLeft w:val="0"/>
      <w:marRight w:val="0"/>
      <w:marTop w:val="0"/>
      <w:marBottom w:val="0"/>
      <w:divBdr>
        <w:top w:val="none" w:sz="0" w:space="0" w:color="auto"/>
        <w:left w:val="none" w:sz="0" w:space="0" w:color="auto"/>
        <w:bottom w:val="none" w:sz="0" w:space="0" w:color="auto"/>
        <w:right w:val="none" w:sz="0" w:space="0" w:color="auto"/>
      </w:divBdr>
    </w:div>
    <w:div w:id="141312806">
      <w:bodyDiv w:val="1"/>
      <w:marLeft w:val="0"/>
      <w:marRight w:val="0"/>
      <w:marTop w:val="0"/>
      <w:marBottom w:val="0"/>
      <w:divBdr>
        <w:top w:val="none" w:sz="0" w:space="0" w:color="auto"/>
        <w:left w:val="none" w:sz="0" w:space="0" w:color="auto"/>
        <w:bottom w:val="none" w:sz="0" w:space="0" w:color="auto"/>
        <w:right w:val="none" w:sz="0" w:space="0" w:color="auto"/>
      </w:divBdr>
    </w:div>
    <w:div w:id="146017590">
      <w:bodyDiv w:val="1"/>
      <w:marLeft w:val="0"/>
      <w:marRight w:val="0"/>
      <w:marTop w:val="0"/>
      <w:marBottom w:val="0"/>
      <w:divBdr>
        <w:top w:val="none" w:sz="0" w:space="0" w:color="auto"/>
        <w:left w:val="none" w:sz="0" w:space="0" w:color="auto"/>
        <w:bottom w:val="none" w:sz="0" w:space="0" w:color="auto"/>
        <w:right w:val="none" w:sz="0" w:space="0" w:color="auto"/>
      </w:divBdr>
      <w:divsChild>
        <w:div w:id="1327828234">
          <w:marLeft w:val="562"/>
          <w:marRight w:val="216"/>
          <w:marTop w:val="11"/>
          <w:marBottom w:val="0"/>
          <w:divBdr>
            <w:top w:val="none" w:sz="0" w:space="0" w:color="auto"/>
            <w:left w:val="none" w:sz="0" w:space="0" w:color="auto"/>
            <w:bottom w:val="none" w:sz="0" w:space="0" w:color="auto"/>
            <w:right w:val="none" w:sz="0" w:space="0" w:color="auto"/>
          </w:divBdr>
        </w:div>
        <w:div w:id="1324699291">
          <w:marLeft w:val="562"/>
          <w:marRight w:val="14"/>
          <w:marTop w:val="0"/>
          <w:marBottom w:val="0"/>
          <w:divBdr>
            <w:top w:val="none" w:sz="0" w:space="0" w:color="auto"/>
            <w:left w:val="none" w:sz="0" w:space="0" w:color="auto"/>
            <w:bottom w:val="none" w:sz="0" w:space="0" w:color="auto"/>
            <w:right w:val="none" w:sz="0" w:space="0" w:color="auto"/>
          </w:divBdr>
        </w:div>
        <w:div w:id="996617309">
          <w:marLeft w:val="562"/>
          <w:marRight w:val="0"/>
          <w:marTop w:val="0"/>
          <w:marBottom w:val="0"/>
          <w:divBdr>
            <w:top w:val="none" w:sz="0" w:space="0" w:color="auto"/>
            <w:left w:val="none" w:sz="0" w:space="0" w:color="auto"/>
            <w:bottom w:val="none" w:sz="0" w:space="0" w:color="auto"/>
            <w:right w:val="none" w:sz="0" w:space="0" w:color="auto"/>
          </w:divBdr>
        </w:div>
        <w:div w:id="1987736431">
          <w:marLeft w:val="562"/>
          <w:marRight w:val="0"/>
          <w:marTop w:val="0"/>
          <w:marBottom w:val="0"/>
          <w:divBdr>
            <w:top w:val="none" w:sz="0" w:space="0" w:color="auto"/>
            <w:left w:val="none" w:sz="0" w:space="0" w:color="auto"/>
            <w:bottom w:val="none" w:sz="0" w:space="0" w:color="auto"/>
            <w:right w:val="none" w:sz="0" w:space="0" w:color="auto"/>
          </w:divBdr>
        </w:div>
      </w:divsChild>
    </w:div>
    <w:div w:id="163597387">
      <w:bodyDiv w:val="1"/>
      <w:marLeft w:val="0"/>
      <w:marRight w:val="0"/>
      <w:marTop w:val="0"/>
      <w:marBottom w:val="0"/>
      <w:divBdr>
        <w:top w:val="none" w:sz="0" w:space="0" w:color="auto"/>
        <w:left w:val="none" w:sz="0" w:space="0" w:color="auto"/>
        <w:bottom w:val="none" w:sz="0" w:space="0" w:color="auto"/>
        <w:right w:val="none" w:sz="0" w:space="0" w:color="auto"/>
      </w:divBdr>
    </w:div>
    <w:div w:id="204947272">
      <w:bodyDiv w:val="1"/>
      <w:marLeft w:val="0"/>
      <w:marRight w:val="0"/>
      <w:marTop w:val="0"/>
      <w:marBottom w:val="0"/>
      <w:divBdr>
        <w:top w:val="none" w:sz="0" w:space="0" w:color="auto"/>
        <w:left w:val="none" w:sz="0" w:space="0" w:color="auto"/>
        <w:bottom w:val="none" w:sz="0" w:space="0" w:color="auto"/>
        <w:right w:val="none" w:sz="0" w:space="0" w:color="auto"/>
      </w:divBdr>
      <w:divsChild>
        <w:div w:id="1365325484">
          <w:marLeft w:val="562"/>
          <w:marRight w:val="302"/>
          <w:marTop w:val="10"/>
          <w:marBottom w:val="0"/>
          <w:divBdr>
            <w:top w:val="none" w:sz="0" w:space="0" w:color="auto"/>
            <w:left w:val="none" w:sz="0" w:space="0" w:color="auto"/>
            <w:bottom w:val="none" w:sz="0" w:space="0" w:color="auto"/>
            <w:right w:val="none" w:sz="0" w:space="0" w:color="auto"/>
          </w:divBdr>
        </w:div>
      </w:divsChild>
    </w:div>
    <w:div w:id="209658841">
      <w:bodyDiv w:val="1"/>
      <w:marLeft w:val="0"/>
      <w:marRight w:val="0"/>
      <w:marTop w:val="0"/>
      <w:marBottom w:val="0"/>
      <w:divBdr>
        <w:top w:val="none" w:sz="0" w:space="0" w:color="auto"/>
        <w:left w:val="none" w:sz="0" w:space="0" w:color="auto"/>
        <w:bottom w:val="none" w:sz="0" w:space="0" w:color="auto"/>
        <w:right w:val="none" w:sz="0" w:space="0" w:color="auto"/>
      </w:divBdr>
      <w:divsChild>
        <w:div w:id="1295479589">
          <w:marLeft w:val="590"/>
          <w:marRight w:val="144"/>
          <w:marTop w:val="11"/>
          <w:marBottom w:val="0"/>
          <w:divBdr>
            <w:top w:val="none" w:sz="0" w:space="0" w:color="auto"/>
            <w:left w:val="none" w:sz="0" w:space="0" w:color="auto"/>
            <w:bottom w:val="none" w:sz="0" w:space="0" w:color="auto"/>
            <w:right w:val="none" w:sz="0" w:space="0" w:color="auto"/>
          </w:divBdr>
        </w:div>
      </w:divsChild>
    </w:div>
    <w:div w:id="214322106">
      <w:bodyDiv w:val="1"/>
      <w:marLeft w:val="0"/>
      <w:marRight w:val="0"/>
      <w:marTop w:val="0"/>
      <w:marBottom w:val="0"/>
      <w:divBdr>
        <w:top w:val="none" w:sz="0" w:space="0" w:color="auto"/>
        <w:left w:val="none" w:sz="0" w:space="0" w:color="auto"/>
        <w:bottom w:val="none" w:sz="0" w:space="0" w:color="auto"/>
        <w:right w:val="none" w:sz="0" w:space="0" w:color="auto"/>
      </w:divBdr>
      <w:divsChild>
        <w:div w:id="880441328">
          <w:marLeft w:val="864"/>
          <w:marRight w:val="0"/>
          <w:marTop w:val="0"/>
          <w:marBottom w:val="0"/>
          <w:divBdr>
            <w:top w:val="none" w:sz="0" w:space="0" w:color="auto"/>
            <w:left w:val="none" w:sz="0" w:space="0" w:color="auto"/>
            <w:bottom w:val="none" w:sz="0" w:space="0" w:color="auto"/>
            <w:right w:val="none" w:sz="0" w:space="0" w:color="auto"/>
          </w:divBdr>
        </w:div>
        <w:div w:id="1918006287">
          <w:marLeft w:val="864"/>
          <w:marRight w:val="0"/>
          <w:marTop w:val="0"/>
          <w:marBottom w:val="0"/>
          <w:divBdr>
            <w:top w:val="none" w:sz="0" w:space="0" w:color="auto"/>
            <w:left w:val="none" w:sz="0" w:space="0" w:color="auto"/>
            <w:bottom w:val="none" w:sz="0" w:space="0" w:color="auto"/>
            <w:right w:val="none" w:sz="0" w:space="0" w:color="auto"/>
          </w:divBdr>
        </w:div>
      </w:divsChild>
    </w:div>
    <w:div w:id="217668902">
      <w:bodyDiv w:val="1"/>
      <w:marLeft w:val="0"/>
      <w:marRight w:val="0"/>
      <w:marTop w:val="0"/>
      <w:marBottom w:val="0"/>
      <w:divBdr>
        <w:top w:val="none" w:sz="0" w:space="0" w:color="auto"/>
        <w:left w:val="none" w:sz="0" w:space="0" w:color="auto"/>
        <w:bottom w:val="none" w:sz="0" w:space="0" w:color="auto"/>
        <w:right w:val="none" w:sz="0" w:space="0" w:color="auto"/>
      </w:divBdr>
    </w:div>
    <w:div w:id="230044129">
      <w:bodyDiv w:val="1"/>
      <w:marLeft w:val="0"/>
      <w:marRight w:val="0"/>
      <w:marTop w:val="0"/>
      <w:marBottom w:val="0"/>
      <w:divBdr>
        <w:top w:val="none" w:sz="0" w:space="0" w:color="auto"/>
        <w:left w:val="none" w:sz="0" w:space="0" w:color="auto"/>
        <w:bottom w:val="none" w:sz="0" w:space="0" w:color="auto"/>
        <w:right w:val="none" w:sz="0" w:space="0" w:color="auto"/>
      </w:divBdr>
      <w:divsChild>
        <w:div w:id="2083939859">
          <w:marLeft w:val="1310"/>
          <w:marRight w:val="619"/>
          <w:marTop w:val="0"/>
          <w:marBottom w:val="0"/>
          <w:divBdr>
            <w:top w:val="none" w:sz="0" w:space="0" w:color="auto"/>
            <w:left w:val="none" w:sz="0" w:space="0" w:color="auto"/>
            <w:bottom w:val="none" w:sz="0" w:space="0" w:color="auto"/>
            <w:right w:val="none" w:sz="0" w:space="0" w:color="auto"/>
          </w:divBdr>
        </w:div>
      </w:divsChild>
    </w:div>
    <w:div w:id="261037413">
      <w:bodyDiv w:val="1"/>
      <w:marLeft w:val="0"/>
      <w:marRight w:val="0"/>
      <w:marTop w:val="0"/>
      <w:marBottom w:val="0"/>
      <w:divBdr>
        <w:top w:val="none" w:sz="0" w:space="0" w:color="auto"/>
        <w:left w:val="none" w:sz="0" w:space="0" w:color="auto"/>
        <w:bottom w:val="none" w:sz="0" w:space="0" w:color="auto"/>
        <w:right w:val="none" w:sz="0" w:space="0" w:color="auto"/>
      </w:divBdr>
    </w:div>
    <w:div w:id="278100782">
      <w:bodyDiv w:val="1"/>
      <w:marLeft w:val="0"/>
      <w:marRight w:val="0"/>
      <w:marTop w:val="0"/>
      <w:marBottom w:val="0"/>
      <w:divBdr>
        <w:top w:val="none" w:sz="0" w:space="0" w:color="auto"/>
        <w:left w:val="none" w:sz="0" w:space="0" w:color="auto"/>
        <w:bottom w:val="none" w:sz="0" w:space="0" w:color="auto"/>
        <w:right w:val="none" w:sz="0" w:space="0" w:color="auto"/>
      </w:divBdr>
    </w:div>
    <w:div w:id="366413605">
      <w:bodyDiv w:val="1"/>
      <w:marLeft w:val="0"/>
      <w:marRight w:val="0"/>
      <w:marTop w:val="0"/>
      <w:marBottom w:val="0"/>
      <w:divBdr>
        <w:top w:val="none" w:sz="0" w:space="0" w:color="auto"/>
        <w:left w:val="none" w:sz="0" w:space="0" w:color="auto"/>
        <w:bottom w:val="none" w:sz="0" w:space="0" w:color="auto"/>
        <w:right w:val="none" w:sz="0" w:space="0" w:color="auto"/>
      </w:divBdr>
      <w:divsChild>
        <w:div w:id="34813296">
          <w:marLeft w:val="346"/>
          <w:marRight w:val="0"/>
          <w:marTop w:val="237"/>
          <w:marBottom w:val="0"/>
          <w:divBdr>
            <w:top w:val="none" w:sz="0" w:space="0" w:color="auto"/>
            <w:left w:val="none" w:sz="0" w:space="0" w:color="auto"/>
            <w:bottom w:val="none" w:sz="0" w:space="0" w:color="auto"/>
            <w:right w:val="none" w:sz="0" w:space="0" w:color="auto"/>
          </w:divBdr>
        </w:div>
        <w:div w:id="900167364">
          <w:marLeft w:val="346"/>
          <w:marRight w:val="0"/>
          <w:marTop w:val="216"/>
          <w:marBottom w:val="0"/>
          <w:divBdr>
            <w:top w:val="none" w:sz="0" w:space="0" w:color="auto"/>
            <w:left w:val="none" w:sz="0" w:space="0" w:color="auto"/>
            <w:bottom w:val="none" w:sz="0" w:space="0" w:color="auto"/>
            <w:right w:val="none" w:sz="0" w:space="0" w:color="auto"/>
          </w:divBdr>
        </w:div>
        <w:div w:id="1355500470">
          <w:marLeft w:val="346"/>
          <w:marRight w:val="0"/>
          <w:marTop w:val="216"/>
          <w:marBottom w:val="0"/>
          <w:divBdr>
            <w:top w:val="none" w:sz="0" w:space="0" w:color="auto"/>
            <w:left w:val="none" w:sz="0" w:space="0" w:color="auto"/>
            <w:bottom w:val="none" w:sz="0" w:space="0" w:color="auto"/>
            <w:right w:val="none" w:sz="0" w:space="0" w:color="auto"/>
          </w:divBdr>
        </w:div>
      </w:divsChild>
    </w:div>
    <w:div w:id="389040737">
      <w:bodyDiv w:val="1"/>
      <w:marLeft w:val="0"/>
      <w:marRight w:val="0"/>
      <w:marTop w:val="0"/>
      <w:marBottom w:val="0"/>
      <w:divBdr>
        <w:top w:val="none" w:sz="0" w:space="0" w:color="auto"/>
        <w:left w:val="none" w:sz="0" w:space="0" w:color="auto"/>
        <w:bottom w:val="none" w:sz="0" w:space="0" w:color="auto"/>
        <w:right w:val="none" w:sz="0" w:space="0" w:color="auto"/>
      </w:divBdr>
    </w:div>
    <w:div w:id="390734776">
      <w:bodyDiv w:val="1"/>
      <w:marLeft w:val="0"/>
      <w:marRight w:val="0"/>
      <w:marTop w:val="0"/>
      <w:marBottom w:val="0"/>
      <w:divBdr>
        <w:top w:val="none" w:sz="0" w:space="0" w:color="auto"/>
        <w:left w:val="none" w:sz="0" w:space="0" w:color="auto"/>
        <w:bottom w:val="none" w:sz="0" w:space="0" w:color="auto"/>
        <w:right w:val="none" w:sz="0" w:space="0" w:color="auto"/>
      </w:divBdr>
    </w:div>
    <w:div w:id="394553136">
      <w:bodyDiv w:val="1"/>
      <w:marLeft w:val="0"/>
      <w:marRight w:val="0"/>
      <w:marTop w:val="0"/>
      <w:marBottom w:val="0"/>
      <w:divBdr>
        <w:top w:val="none" w:sz="0" w:space="0" w:color="auto"/>
        <w:left w:val="none" w:sz="0" w:space="0" w:color="auto"/>
        <w:bottom w:val="none" w:sz="0" w:space="0" w:color="auto"/>
        <w:right w:val="none" w:sz="0" w:space="0" w:color="auto"/>
      </w:divBdr>
    </w:div>
    <w:div w:id="396170249">
      <w:bodyDiv w:val="1"/>
      <w:marLeft w:val="0"/>
      <w:marRight w:val="0"/>
      <w:marTop w:val="0"/>
      <w:marBottom w:val="0"/>
      <w:divBdr>
        <w:top w:val="none" w:sz="0" w:space="0" w:color="auto"/>
        <w:left w:val="none" w:sz="0" w:space="0" w:color="auto"/>
        <w:bottom w:val="none" w:sz="0" w:space="0" w:color="auto"/>
        <w:right w:val="none" w:sz="0" w:space="0" w:color="auto"/>
      </w:divBdr>
    </w:div>
    <w:div w:id="408119896">
      <w:bodyDiv w:val="1"/>
      <w:marLeft w:val="0"/>
      <w:marRight w:val="0"/>
      <w:marTop w:val="0"/>
      <w:marBottom w:val="0"/>
      <w:divBdr>
        <w:top w:val="none" w:sz="0" w:space="0" w:color="auto"/>
        <w:left w:val="none" w:sz="0" w:space="0" w:color="auto"/>
        <w:bottom w:val="none" w:sz="0" w:space="0" w:color="auto"/>
        <w:right w:val="none" w:sz="0" w:space="0" w:color="auto"/>
      </w:divBdr>
    </w:div>
    <w:div w:id="421538162">
      <w:bodyDiv w:val="1"/>
      <w:marLeft w:val="0"/>
      <w:marRight w:val="0"/>
      <w:marTop w:val="0"/>
      <w:marBottom w:val="0"/>
      <w:divBdr>
        <w:top w:val="none" w:sz="0" w:space="0" w:color="auto"/>
        <w:left w:val="none" w:sz="0" w:space="0" w:color="auto"/>
        <w:bottom w:val="none" w:sz="0" w:space="0" w:color="auto"/>
        <w:right w:val="none" w:sz="0" w:space="0" w:color="auto"/>
      </w:divBdr>
    </w:div>
    <w:div w:id="422653102">
      <w:bodyDiv w:val="1"/>
      <w:marLeft w:val="0"/>
      <w:marRight w:val="0"/>
      <w:marTop w:val="0"/>
      <w:marBottom w:val="0"/>
      <w:divBdr>
        <w:top w:val="none" w:sz="0" w:space="0" w:color="auto"/>
        <w:left w:val="none" w:sz="0" w:space="0" w:color="auto"/>
        <w:bottom w:val="none" w:sz="0" w:space="0" w:color="auto"/>
        <w:right w:val="none" w:sz="0" w:space="0" w:color="auto"/>
      </w:divBdr>
    </w:div>
    <w:div w:id="443770987">
      <w:bodyDiv w:val="1"/>
      <w:marLeft w:val="0"/>
      <w:marRight w:val="0"/>
      <w:marTop w:val="0"/>
      <w:marBottom w:val="0"/>
      <w:divBdr>
        <w:top w:val="none" w:sz="0" w:space="0" w:color="auto"/>
        <w:left w:val="none" w:sz="0" w:space="0" w:color="auto"/>
        <w:bottom w:val="none" w:sz="0" w:space="0" w:color="auto"/>
        <w:right w:val="none" w:sz="0" w:space="0" w:color="auto"/>
      </w:divBdr>
    </w:div>
    <w:div w:id="458108629">
      <w:bodyDiv w:val="1"/>
      <w:marLeft w:val="0"/>
      <w:marRight w:val="0"/>
      <w:marTop w:val="0"/>
      <w:marBottom w:val="0"/>
      <w:divBdr>
        <w:top w:val="none" w:sz="0" w:space="0" w:color="auto"/>
        <w:left w:val="none" w:sz="0" w:space="0" w:color="auto"/>
        <w:bottom w:val="none" w:sz="0" w:space="0" w:color="auto"/>
        <w:right w:val="none" w:sz="0" w:space="0" w:color="auto"/>
      </w:divBdr>
    </w:div>
    <w:div w:id="488712289">
      <w:bodyDiv w:val="1"/>
      <w:marLeft w:val="0"/>
      <w:marRight w:val="0"/>
      <w:marTop w:val="0"/>
      <w:marBottom w:val="0"/>
      <w:divBdr>
        <w:top w:val="none" w:sz="0" w:space="0" w:color="auto"/>
        <w:left w:val="none" w:sz="0" w:space="0" w:color="auto"/>
        <w:bottom w:val="none" w:sz="0" w:space="0" w:color="auto"/>
        <w:right w:val="none" w:sz="0" w:space="0" w:color="auto"/>
      </w:divBdr>
      <w:divsChild>
        <w:div w:id="1199660464">
          <w:marLeft w:val="432"/>
          <w:marRight w:val="0"/>
          <w:marTop w:val="0"/>
          <w:marBottom w:val="0"/>
          <w:divBdr>
            <w:top w:val="none" w:sz="0" w:space="0" w:color="auto"/>
            <w:left w:val="none" w:sz="0" w:space="0" w:color="auto"/>
            <w:bottom w:val="none" w:sz="0" w:space="0" w:color="auto"/>
            <w:right w:val="none" w:sz="0" w:space="0" w:color="auto"/>
          </w:divBdr>
        </w:div>
        <w:div w:id="2104840406">
          <w:marLeft w:val="864"/>
          <w:marRight w:val="0"/>
          <w:marTop w:val="0"/>
          <w:marBottom w:val="0"/>
          <w:divBdr>
            <w:top w:val="none" w:sz="0" w:space="0" w:color="auto"/>
            <w:left w:val="none" w:sz="0" w:space="0" w:color="auto"/>
            <w:bottom w:val="none" w:sz="0" w:space="0" w:color="auto"/>
            <w:right w:val="none" w:sz="0" w:space="0" w:color="auto"/>
          </w:divBdr>
        </w:div>
        <w:div w:id="1522015328">
          <w:marLeft w:val="864"/>
          <w:marRight w:val="0"/>
          <w:marTop w:val="0"/>
          <w:marBottom w:val="0"/>
          <w:divBdr>
            <w:top w:val="none" w:sz="0" w:space="0" w:color="auto"/>
            <w:left w:val="none" w:sz="0" w:space="0" w:color="auto"/>
            <w:bottom w:val="none" w:sz="0" w:space="0" w:color="auto"/>
            <w:right w:val="none" w:sz="0" w:space="0" w:color="auto"/>
          </w:divBdr>
        </w:div>
      </w:divsChild>
    </w:div>
    <w:div w:id="492258118">
      <w:bodyDiv w:val="1"/>
      <w:marLeft w:val="0"/>
      <w:marRight w:val="0"/>
      <w:marTop w:val="0"/>
      <w:marBottom w:val="0"/>
      <w:divBdr>
        <w:top w:val="none" w:sz="0" w:space="0" w:color="auto"/>
        <w:left w:val="none" w:sz="0" w:space="0" w:color="auto"/>
        <w:bottom w:val="none" w:sz="0" w:space="0" w:color="auto"/>
        <w:right w:val="none" w:sz="0" w:space="0" w:color="auto"/>
      </w:divBdr>
    </w:div>
    <w:div w:id="493492697">
      <w:bodyDiv w:val="1"/>
      <w:marLeft w:val="0"/>
      <w:marRight w:val="0"/>
      <w:marTop w:val="0"/>
      <w:marBottom w:val="0"/>
      <w:divBdr>
        <w:top w:val="none" w:sz="0" w:space="0" w:color="auto"/>
        <w:left w:val="none" w:sz="0" w:space="0" w:color="auto"/>
        <w:bottom w:val="none" w:sz="0" w:space="0" w:color="auto"/>
        <w:right w:val="none" w:sz="0" w:space="0" w:color="auto"/>
      </w:divBdr>
      <w:divsChild>
        <w:div w:id="1490175979">
          <w:marLeft w:val="576"/>
          <w:marRight w:val="0"/>
          <w:marTop w:val="0"/>
          <w:marBottom w:val="0"/>
          <w:divBdr>
            <w:top w:val="none" w:sz="0" w:space="0" w:color="auto"/>
            <w:left w:val="none" w:sz="0" w:space="0" w:color="auto"/>
            <w:bottom w:val="none" w:sz="0" w:space="0" w:color="auto"/>
            <w:right w:val="none" w:sz="0" w:space="0" w:color="auto"/>
          </w:divBdr>
        </w:div>
      </w:divsChild>
    </w:div>
    <w:div w:id="524950392">
      <w:bodyDiv w:val="1"/>
      <w:marLeft w:val="0"/>
      <w:marRight w:val="0"/>
      <w:marTop w:val="0"/>
      <w:marBottom w:val="0"/>
      <w:divBdr>
        <w:top w:val="none" w:sz="0" w:space="0" w:color="auto"/>
        <w:left w:val="none" w:sz="0" w:space="0" w:color="auto"/>
        <w:bottom w:val="none" w:sz="0" w:space="0" w:color="auto"/>
        <w:right w:val="none" w:sz="0" w:space="0" w:color="auto"/>
      </w:divBdr>
    </w:div>
    <w:div w:id="529953024">
      <w:bodyDiv w:val="1"/>
      <w:marLeft w:val="0"/>
      <w:marRight w:val="0"/>
      <w:marTop w:val="0"/>
      <w:marBottom w:val="0"/>
      <w:divBdr>
        <w:top w:val="none" w:sz="0" w:space="0" w:color="auto"/>
        <w:left w:val="none" w:sz="0" w:space="0" w:color="auto"/>
        <w:bottom w:val="none" w:sz="0" w:space="0" w:color="auto"/>
        <w:right w:val="none" w:sz="0" w:space="0" w:color="auto"/>
      </w:divBdr>
    </w:div>
    <w:div w:id="532378924">
      <w:bodyDiv w:val="1"/>
      <w:marLeft w:val="0"/>
      <w:marRight w:val="0"/>
      <w:marTop w:val="0"/>
      <w:marBottom w:val="0"/>
      <w:divBdr>
        <w:top w:val="none" w:sz="0" w:space="0" w:color="auto"/>
        <w:left w:val="none" w:sz="0" w:space="0" w:color="auto"/>
        <w:bottom w:val="none" w:sz="0" w:space="0" w:color="auto"/>
        <w:right w:val="none" w:sz="0" w:space="0" w:color="auto"/>
      </w:divBdr>
      <w:divsChild>
        <w:div w:id="1540822275">
          <w:marLeft w:val="446"/>
          <w:marRight w:val="0"/>
          <w:marTop w:val="0"/>
          <w:marBottom w:val="0"/>
          <w:divBdr>
            <w:top w:val="none" w:sz="0" w:space="0" w:color="auto"/>
            <w:left w:val="none" w:sz="0" w:space="0" w:color="auto"/>
            <w:bottom w:val="none" w:sz="0" w:space="0" w:color="auto"/>
            <w:right w:val="none" w:sz="0" w:space="0" w:color="auto"/>
          </w:divBdr>
        </w:div>
      </w:divsChild>
    </w:div>
    <w:div w:id="533082571">
      <w:bodyDiv w:val="1"/>
      <w:marLeft w:val="0"/>
      <w:marRight w:val="0"/>
      <w:marTop w:val="0"/>
      <w:marBottom w:val="0"/>
      <w:divBdr>
        <w:top w:val="none" w:sz="0" w:space="0" w:color="auto"/>
        <w:left w:val="none" w:sz="0" w:space="0" w:color="auto"/>
        <w:bottom w:val="none" w:sz="0" w:space="0" w:color="auto"/>
        <w:right w:val="none" w:sz="0" w:space="0" w:color="auto"/>
      </w:divBdr>
      <w:divsChild>
        <w:div w:id="740368884">
          <w:marLeft w:val="864"/>
          <w:marRight w:val="0"/>
          <w:marTop w:val="0"/>
          <w:marBottom w:val="0"/>
          <w:divBdr>
            <w:top w:val="none" w:sz="0" w:space="0" w:color="auto"/>
            <w:left w:val="none" w:sz="0" w:space="0" w:color="auto"/>
            <w:bottom w:val="none" w:sz="0" w:space="0" w:color="auto"/>
            <w:right w:val="none" w:sz="0" w:space="0" w:color="auto"/>
          </w:divBdr>
        </w:div>
        <w:div w:id="67459899">
          <w:marLeft w:val="864"/>
          <w:marRight w:val="0"/>
          <w:marTop w:val="0"/>
          <w:marBottom w:val="0"/>
          <w:divBdr>
            <w:top w:val="none" w:sz="0" w:space="0" w:color="auto"/>
            <w:left w:val="none" w:sz="0" w:space="0" w:color="auto"/>
            <w:bottom w:val="none" w:sz="0" w:space="0" w:color="auto"/>
            <w:right w:val="none" w:sz="0" w:space="0" w:color="auto"/>
          </w:divBdr>
        </w:div>
        <w:div w:id="1077896997">
          <w:marLeft w:val="864"/>
          <w:marRight w:val="14"/>
          <w:marTop w:val="0"/>
          <w:marBottom w:val="0"/>
          <w:divBdr>
            <w:top w:val="none" w:sz="0" w:space="0" w:color="auto"/>
            <w:left w:val="none" w:sz="0" w:space="0" w:color="auto"/>
            <w:bottom w:val="none" w:sz="0" w:space="0" w:color="auto"/>
            <w:right w:val="none" w:sz="0" w:space="0" w:color="auto"/>
          </w:divBdr>
        </w:div>
      </w:divsChild>
    </w:div>
    <w:div w:id="535889921">
      <w:bodyDiv w:val="1"/>
      <w:marLeft w:val="0"/>
      <w:marRight w:val="0"/>
      <w:marTop w:val="0"/>
      <w:marBottom w:val="0"/>
      <w:divBdr>
        <w:top w:val="none" w:sz="0" w:space="0" w:color="auto"/>
        <w:left w:val="none" w:sz="0" w:space="0" w:color="auto"/>
        <w:bottom w:val="none" w:sz="0" w:space="0" w:color="auto"/>
        <w:right w:val="none" w:sz="0" w:space="0" w:color="auto"/>
      </w:divBdr>
      <w:divsChild>
        <w:div w:id="588319292">
          <w:marLeft w:val="446"/>
          <w:marRight w:val="0"/>
          <w:marTop w:val="0"/>
          <w:marBottom w:val="0"/>
          <w:divBdr>
            <w:top w:val="none" w:sz="0" w:space="0" w:color="auto"/>
            <w:left w:val="none" w:sz="0" w:space="0" w:color="auto"/>
            <w:bottom w:val="none" w:sz="0" w:space="0" w:color="auto"/>
            <w:right w:val="none" w:sz="0" w:space="0" w:color="auto"/>
          </w:divBdr>
        </w:div>
        <w:div w:id="2025132211">
          <w:marLeft w:val="446"/>
          <w:marRight w:val="0"/>
          <w:marTop w:val="0"/>
          <w:marBottom w:val="0"/>
          <w:divBdr>
            <w:top w:val="none" w:sz="0" w:space="0" w:color="auto"/>
            <w:left w:val="none" w:sz="0" w:space="0" w:color="auto"/>
            <w:bottom w:val="none" w:sz="0" w:space="0" w:color="auto"/>
            <w:right w:val="none" w:sz="0" w:space="0" w:color="auto"/>
          </w:divBdr>
        </w:div>
      </w:divsChild>
    </w:div>
    <w:div w:id="544874510">
      <w:bodyDiv w:val="1"/>
      <w:marLeft w:val="0"/>
      <w:marRight w:val="0"/>
      <w:marTop w:val="0"/>
      <w:marBottom w:val="0"/>
      <w:divBdr>
        <w:top w:val="none" w:sz="0" w:space="0" w:color="auto"/>
        <w:left w:val="none" w:sz="0" w:space="0" w:color="auto"/>
        <w:bottom w:val="none" w:sz="0" w:space="0" w:color="auto"/>
        <w:right w:val="none" w:sz="0" w:space="0" w:color="auto"/>
      </w:divBdr>
    </w:div>
    <w:div w:id="572856988">
      <w:bodyDiv w:val="1"/>
      <w:marLeft w:val="0"/>
      <w:marRight w:val="0"/>
      <w:marTop w:val="0"/>
      <w:marBottom w:val="0"/>
      <w:divBdr>
        <w:top w:val="none" w:sz="0" w:space="0" w:color="auto"/>
        <w:left w:val="none" w:sz="0" w:space="0" w:color="auto"/>
        <w:bottom w:val="none" w:sz="0" w:space="0" w:color="auto"/>
        <w:right w:val="none" w:sz="0" w:space="0" w:color="auto"/>
      </w:divBdr>
      <w:divsChild>
        <w:div w:id="227305799">
          <w:marLeft w:val="864"/>
          <w:marRight w:val="0"/>
          <w:marTop w:val="0"/>
          <w:marBottom w:val="0"/>
          <w:divBdr>
            <w:top w:val="none" w:sz="0" w:space="0" w:color="auto"/>
            <w:left w:val="none" w:sz="0" w:space="0" w:color="auto"/>
            <w:bottom w:val="none" w:sz="0" w:space="0" w:color="auto"/>
            <w:right w:val="none" w:sz="0" w:space="0" w:color="auto"/>
          </w:divBdr>
        </w:div>
        <w:div w:id="2057966585">
          <w:marLeft w:val="2246"/>
          <w:marRight w:val="0"/>
          <w:marTop w:val="0"/>
          <w:marBottom w:val="0"/>
          <w:divBdr>
            <w:top w:val="none" w:sz="0" w:space="0" w:color="auto"/>
            <w:left w:val="none" w:sz="0" w:space="0" w:color="auto"/>
            <w:bottom w:val="none" w:sz="0" w:space="0" w:color="auto"/>
            <w:right w:val="none" w:sz="0" w:space="0" w:color="auto"/>
          </w:divBdr>
        </w:div>
        <w:div w:id="2072924847">
          <w:marLeft w:val="2246"/>
          <w:marRight w:val="0"/>
          <w:marTop w:val="0"/>
          <w:marBottom w:val="0"/>
          <w:divBdr>
            <w:top w:val="none" w:sz="0" w:space="0" w:color="auto"/>
            <w:left w:val="none" w:sz="0" w:space="0" w:color="auto"/>
            <w:bottom w:val="none" w:sz="0" w:space="0" w:color="auto"/>
            <w:right w:val="none" w:sz="0" w:space="0" w:color="auto"/>
          </w:divBdr>
        </w:div>
      </w:divsChild>
    </w:div>
    <w:div w:id="618610330">
      <w:bodyDiv w:val="1"/>
      <w:marLeft w:val="0"/>
      <w:marRight w:val="0"/>
      <w:marTop w:val="0"/>
      <w:marBottom w:val="0"/>
      <w:divBdr>
        <w:top w:val="none" w:sz="0" w:space="0" w:color="auto"/>
        <w:left w:val="none" w:sz="0" w:space="0" w:color="auto"/>
        <w:bottom w:val="none" w:sz="0" w:space="0" w:color="auto"/>
        <w:right w:val="none" w:sz="0" w:space="0" w:color="auto"/>
      </w:divBdr>
      <w:divsChild>
        <w:div w:id="237911685">
          <w:marLeft w:val="590"/>
          <w:marRight w:val="1195"/>
          <w:marTop w:val="11"/>
          <w:marBottom w:val="0"/>
          <w:divBdr>
            <w:top w:val="none" w:sz="0" w:space="0" w:color="auto"/>
            <w:left w:val="none" w:sz="0" w:space="0" w:color="auto"/>
            <w:bottom w:val="none" w:sz="0" w:space="0" w:color="auto"/>
            <w:right w:val="none" w:sz="0" w:space="0" w:color="auto"/>
          </w:divBdr>
        </w:div>
        <w:div w:id="226041381">
          <w:marLeft w:val="864"/>
          <w:marRight w:val="0"/>
          <w:marTop w:val="0"/>
          <w:marBottom w:val="0"/>
          <w:divBdr>
            <w:top w:val="none" w:sz="0" w:space="0" w:color="auto"/>
            <w:left w:val="none" w:sz="0" w:space="0" w:color="auto"/>
            <w:bottom w:val="none" w:sz="0" w:space="0" w:color="auto"/>
            <w:right w:val="none" w:sz="0" w:space="0" w:color="auto"/>
          </w:divBdr>
        </w:div>
        <w:div w:id="89589521">
          <w:marLeft w:val="864"/>
          <w:marRight w:val="14"/>
          <w:marTop w:val="0"/>
          <w:marBottom w:val="0"/>
          <w:divBdr>
            <w:top w:val="none" w:sz="0" w:space="0" w:color="auto"/>
            <w:left w:val="none" w:sz="0" w:space="0" w:color="auto"/>
            <w:bottom w:val="none" w:sz="0" w:space="0" w:color="auto"/>
            <w:right w:val="none" w:sz="0" w:space="0" w:color="auto"/>
          </w:divBdr>
        </w:div>
      </w:divsChild>
    </w:div>
    <w:div w:id="619339860">
      <w:bodyDiv w:val="1"/>
      <w:marLeft w:val="0"/>
      <w:marRight w:val="0"/>
      <w:marTop w:val="0"/>
      <w:marBottom w:val="0"/>
      <w:divBdr>
        <w:top w:val="none" w:sz="0" w:space="0" w:color="auto"/>
        <w:left w:val="none" w:sz="0" w:space="0" w:color="auto"/>
        <w:bottom w:val="none" w:sz="0" w:space="0" w:color="auto"/>
        <w:right w:val="none" w:sz="0" w:space="0" w:color="auto"/>
      </w:divBdr>
    </w:div>
    <w:div w:id="637877050">
      <w:bodyDiv w:val="1"/>
      <w:marLeft w:val="0"/>
      <w:marRight w:val="0"/>
      <w:marTop w:val="0"/>
      <w:marBottom w:val="0"/>
      <w:divBdr>
        <w:top w:val="none" w:sz="0" w:space="0" w:color="auto"/>
        <w:left w:val="none" w:sz="0" w:space="0" w:color="auto"/>
        <w:bottom w:val="none" w:sz="0" w:space="0" w:color="auto"/>
        <w:right w:val="none" w:sz="0" w:space="0" w:color="auto"/>
      </w:divBdr>
      <w:divsChild>
        <w:div w:id="480316117">
          <w:marLeft w:val="576"/>
          <w:marRight w:val="0"/>
          <w:marTop w:val="21"/>
          <w:marBottom w:val="0"/>
          <w:divBdr>
            <w:top w:val="none" w:sz="0" w:space="0" w:color="auto"/>
            <w:left w:val="none" w:sz="0" w:space="0" w:color="auto"/>
            <w:bottom w:val="none" w:sz="0" w:space="0" w:color="auto"/>
            <w:right w:val="none" w:sz="0" w:space="0" w:color="auto"/>
          </w:divBdr>
        </w:div>
      </w:divsChild>
    </w:div>
    <w:div w:id="641469560">
      <w:bodyDiv w:val="1"/>
      <w:marLeft w:val="0"/>
      <w:marRight w:val="0"/>
      <w:marTop w:val="0"/>
      <w:marBottom w:val="0"/>
      <w:divBdr>
        <w:top w:val="none" w:sz="0" w:space="0" w:color="auto"/>
        <w:left w:val="none" w:sz="0" w:space="0" w:color="auto"/>
        <w:bottom w:val="none" w:sz="0" w:space="0" w:color="auto"/>
        <w:right w:val="none" w:sz="0" w:space="0" w:color="auto"/>
      </w:divBdr>
      <w:divsChild>
        <w:div w:id="13574566">
          <w:marLeft w:val="590"/>
          <w:marRight w:val="0"/>
          <w:marTop w:val="0"/>
          <w:marBottom w:val="0"/>
          <w:divBdr>
            <w:top w:val="none" w:sz="0" w:space="0" w:color="auto"/>
            <w:left w:val="none" w:sz="0" w:space="0" w:color="auto"/>
            <w:bottom w:val="none" w:sz="0" w:space="0" w:color="auto"/>
            <w:right w:val="none" w:sz="0" w:space="0" w:color="auto"/>
          </w:divBdr>
        </w:div>
        <w:div w:id="1885674305">
          <w:marLeft w:val="590"/>
          <w:marRight w:val="0"/>
          <w:marTop w:val="0"/>
          <w:marBottom w:val="0"/>
          <w:divBdr>
            <w:top w:val="none" w:sz="0" w:space="0" w:color="auto"/>
            <w:left w:val="none" w:sz="0" w:space="0" w:color="auto"/>
            <w:bottom w:val="none" w:sz="0" w:space="0" w:color="auto"/>
            <w:right w:val="none" w:sz="0" w:space="0" w:color="auto"/>
          </w:divBdr>
        </w:div>
      </w:divsChild>
    </w:div>
    <w:div w:id="655913606">
      <w:bodyDiv w:val="1"/>
      <w:marLeft w:val="0"/>
      <w:marRight w:val="0"/>
      <w:marTop w:val="0"/>
      <w:marBottom w:val="0"/>
      <w:divBdr>
        <w:top w:val="none" w:sz="0" w:space="0" w:color="auto"/>
        <w:left w:val="none" w:sz="0" w:space="0" w:color="auto"/>
        <w:bottom w:val="none" w:sz="0" w:space="0" w:color="auto"/>
        <w:right w:val="none" w:sz="0" w:space="0" w:color="auto"/>
      </w:divBdr>
    </w:div>
    <w:div w:id="661203216">
      <w:bodyDiv w:val="1"/>
      <w:marLeft w:val="0"/>
      <w:marRight w:val="0"/>
      <w:marTop w:val="0"/>
      <w:marBottom w:val="0"/>
      <w:divBdr>
        <w:top w:val="none" w:sz="0" w:space="0" w:color="auto"/>
        <w:left w:val="none" w:sz="0" w:space="0" w:color="auto"/>
        <w:bottom w:val="none" w:sz="0" w:space="0" w:color="auto"/>
        <w:right w:val="none" w:sz="0" w:space="0" w:color="auto"/>
      </w:divBdr>
    </w:div>
    <w:div w:id="663170384">
      <w:bodyDiv w:val="1"/>
      <w:marLeft w:val="0"/>
      <w:marRight w:val="0"/>
      <w:marTop w:val="0"/>
      <w:marBottom w:val="0"/>
      <w:divBdr>
        <w:top w:val="none" w:sz="0" w:space="0" w:color="auto"/>
        <w:left w:val="none" w:sz="0" w:space="0" w:color="auto"/>
        <w:bottom w:val="none" w:sz="0" w:space="0" w:color="auto"/>
        <w:right w:val="none" w:sz="0" w:space="0" w:color="auto"/>
      </w:divBdr>
      <w:divsChild>
        <w:div w:id="963582803">
          <w:marLeft w:val="446"/>
          <w:marRight w:val="0"/>
          <w:marTop w:val="0"/>
          <w:marBottom w:val="0"/>
          <w:divBdr>
            <w:top w:val="none" w:sz="0" w:space="0" w:color="auto"/>
            <w:left w:val="none" w:sz="0" w:space="0" w:color="auto"/>
            <w:bottom w:val="none" w:sz="0" w:space="0" w:color="auto"/>
            <w:right w:val="none" w:sz="0" w:space="0" w:color="auto"/>
          </w:divBdr>
        </w:div>
        <w:div w:id="18513895">
          <w:marLeft w:val="446"/>
          <w:marRight w:val="0"/>
          <w:marTop w:val="0"/>
          <w:marBottom w:val="0"/>
          <w:divBdr>
            <w:top w:val="none" w:sz="0" w:space="0" w:color="auto"/>
            <w:left w:val="none" w:sz="0" w:space="0" w:color="auto"/>
            <w:bottom w:val="none" w:sz="0" w:space="0" w:color="auto"/>
            <w:right w:val="none" w:sz="0" w:space="0" w:color="auto"/>
          </w:divBdr>
        </w:div>
        <w:div w:id="1981415959">
          <w:marLeft w:val="446"/>
          <w:marRight w:val="0"/>
          <w:marTop w:val="0"/>
          <w:marBottom w:val="0"/>
          <w:divBdr>
            <w:top w:val="none" w:sz="0" w:space="0" w:color="auto"/>
            <w:left w:val="none" w:sz="0" w:space="0" w:color="auto"/>
            <w:bottom w:val="none" w:sz="0" w:space="0" w:color="auto"/>
            <w:right w:val="none" w:sz="0" w:space="0" w:color="auto"/>
          </w:divBdr>
        </w:div>
      </w:divsChild>
    </w:div>
    <w:div w:id="680818148">
      <w:bodyDiv w:val="1"/>
      <w:marLeft w:val="0"/>
      <w:marRight w:val="0"/>
      <w:marTop w:val="0"/>
      <w:marBottom w:val="0"/>
      <w:divBdr>
        <w:top w:val="none" w:sz="0" w:space="0" w:color="auto"/>
        <w:left w:val="none" w:sz="0" w:space="0" w:color="auto"/>
        <w:bottom w:val="none" w:sz="0" w:space="0" w:color="auto"/>
        <w:right w:val="none" w:sz="0" w:space="0" w:color="auto"/>
      </w:divBdr>
      <w:divsChild>
        <w:div w:id="1403942696">
          <w:marLeft w:val="576"/>
          <w:marRight w:val="0"/>
          <w:marTop w:val="297"/>
          <w:marBottom w:val="0"/>
          <w:divBdr>
            <w:top w:val="none" w:sz="0" w:space="0" w:color="auto"/>
            <w:left w:val="none" w:sz="0" w:space="0" w:color="auto"/>
            <w:bottom w:val="none" w:sz="0" w:space="0" w:color="auto"/>
            <w:right w:val="none" w:sz="0" w:space="0" w:color="auto"/>
          </w:divBdr>
        </w:div>
        <w:div w:id="141653208">
          <w:marLeft w:val="576"/>
          <w:marRight w:val="0"/>
          <w:marTop w:val="288"/>
          <w:marBottom w:val="0"/>
          <w:divBdr>
            <w:top w:val="none" w:sz="0" w:space="0" w:color="auto"/>
            <w:left w:val="none" w:sz="0" w:space="0" w:color="auto"/>
            <w:bottom w:val="none" w:sz="0" w:space="0" w:color="auto"/>
            <w:right w:val="none" w:sz="0" w:space="0" w:color="auto"/>
          </w:divBdr>
        </w:div>
      </w:divsChild>
    </w:div>
    <w:div w:id="693533708">
      <w:bodyDiv w:val="1"/>
      <w:marLeft w:val="0"/>
      <w:marRight w:val="0"/>
      <w:marTop w:val="0"/>
      <w:marBottom w:val="0"/>
      <w:divBdr>
        <w:top w:val="none" w:sz="0" w:space="0" w:color="auto"/>
        <w:left w:val="none" w:sz="0" w:space="0" w:color="auto"/>
        <w:bottom w:val="none" w:sz="0" w:space="0" w:color="auto"/>
        <w:right w:val="none" w:sz="0" w:space="0" w:color="auto"/>
      </w:divBdr>
      <w:divsChild>
        <w:div w:id="106390140">
          <w:marLeft w:val="0"/>
          <w:marRight w:val="0"/>
          <w:marTop w:val="0"/>
          <w:marBottom w:val="300"/>
          <w:divBdr>
            <w:top w:val="none" w:sz="0" w:space="0" w:color="auto"/>
            <w:left w:val="none" w:sz="0" w:space="0" w:color="auto"/>
            <w:bottom w:val="none" w:sz="0" w:space="0" w:color="auto"/>
            <w:right w:val="none" w:sz="0" w:space="0" w:color="auto"/>
          </w:divBdr>
        </w:div>
        <w:div w:id="1646012276">
          <w:marLeft w:val="0"/>
          <w:marRight w:val="0"/>
          <w:marTop w:val="0"/>
          <w:marBottom w:val="300"/>
          <w:divBdr>
            <w:top w:val="none" w:sz="0" w:space="0" w:color="auto"/>
            <w:left w:val="none" w:sz="0" w:space="0" w:color="auto"/>
            <w:bottom w:val="none" w:sz="0" w:space="0" w:color="auto"/>
            <w:right w:val="none" w:sz="0" w:space="0" w:color="auto"/>
          </w:divBdr>
        </w:div>
      </w:divsChild>
    </w:div>
    <w:div w:id="693842033">
      <w:bodyDiv w:val="1"/>
      <w:marLeft w:val="0"/>
      <w:marRight w:val="0"/>
      <w:marTop w:val="0"/>
      <w:marBottom w:val="0"/>
      <w:divBdr>
        <w:top w:val="none" w:sz="0" w:space="0" w:color="auto"/>
        <w:left w:val="none" w:sz="0" w:space="0" w:color="auto"/>
        <w:bottom w:val="none" w:sz="0" w:space="0" w:color="auto"/>
        <w:right w:val="none" w:sz="0" w:space="0" w:color="auto"/>
      </w:divBdr>
      <w:divsChild>
        <w:div w:id="1703439088">
          <w:marLeft w:val="590"/>
          <w:marRight w:val="14"/>
          <w:marTop w:val="11"/>
          <w:marBottom w:val="0"/>
          <w:divBdr>
            <w:top w:val="none" w:sz="0" w:space="0" w:color="auto"/>
            <w:left w:val="none" w:sz="0" w:space="0" w:color="auto"/>
            <w:bottom w:val="none" w:sz="0" w:space="0" w:color="auto"/>
            <w:right w:val="none" w:sz="0" w:space="0" w:color="auto"/>
          </w:divBdr>
        </w:div>
      </w:divsChild>
    </w:div>
    <w:div w:id="701131493">
      <w:bodyDiv w:val="1"/>
      <w:marLeft w:val="0"/>
      <w:marRight w:val="0"/>
      <w:marTop w:val="0"/>
      <w:marBottom w:val="0"/>
      <w:divBdr>
        <w:top w:val="none" w:sz="0" w:space="0" w:color="auto"/>
        <w:left w:val="none" w:sz="0" w:space="0" w:color="auto"/>
        <w:bottom w:val="none" w:sz="0" w:space="0" w:color="auto"/>
        <w:right w:val="none" w:sz="0" w:space="0" w:color="auto"/>
      </w:divBdr>
      <w:divsChild>
        <w:div w:id="1704135517">
          <w:marLeft w:val="446"/>
          <w:marRight w:val="0"/>
          <w:marTop w:val="225"/>
          <w:marBottom w:val="0"/>
          <w:divBdr>
            <w:top w:val="none" w:sz="0" w:space="0" w:color="auto"/>
            <w:left w:val="none" w:sz="0" w:space="0" w:color="auto"/>
            <w:bottom w:val="none" w:sz="0" w:space="0" w:color="auto"/>
            <w:right w:val="none" w:sz="0" w:space="0" w:color="auto"/>
          </w:divBdr>
        </w:div>
        <w:div w:id="427584528">
          <w:marLeft w:val="648"/>
          <w:marRight w:val="0"/>
          <w:marTop w:val="216"/>
          <w:marBottom w:val="0"/>
          <w:divBdr>
            <w:top w:val="none" w:sz="0" w:space="0" w:color="auto"/>
            <w:left w:val="none" w:sz="0" w:space="0" w:color="auto"/>
            <w:bottom w:val="none" w:sz="0" w:space="0" w:color="auto"/>
            <w:right w:val="none" w:sz="0" w:space="0" w:color="auto"/>
          </w:divBdr>
        </w:div>
        <w:div w:id="588928500">
          <w:marLeft w:val="648"/>
          <w:marRight w:val="0"/>
          <w:marTop w:val="216"/>
          <w:marBottom w:val="0"/>
          <w:divBdr>
            <w:top w:val="none" w:sz="0" w:space="0" w:color="auto"/>
            <w:left w:val="none" w:sz="0" w:space="0" w:color="auto"/>
            <w:bottom w:val="none" w:sz="0" w:space="0" w:color="auto"/>
            <w:right w:val="none" w:sz="0" w:space="0" w:color="auto"/>
          </w:divBdr>
        </w:div>
        <w:div w:id="1617717362">
          <w:marLeft w:val="648"/>
          <w:marRight w:val="0"/>
          <w:marTop w:val="216"/>
          <w:marBottom w:val="0"/>
          <w:divBdr>
            <w:top w:val="none" w:sz="0" w:space="0" w:color="auto"/>
            <w:left w:val="none" w:sz="0" w:space="0" w:color="auto"/>
            <w:bottom w:val="none" w:sz="0" w:space="0" w:color="auto"/>
            <w:right w:val="none" w:sz="0" w:space="0" w:color="auto"/>
          </w:divBdr>
        </w:div>
        <w:div w:id="722673989">
          <w:marLeft w:val="648"/>
          <w:marRight w:val="0"/>
          <w:marTop w:val="216"/>
          <w:marBottom w:val="0"/>
          <w:divBdr>
            <w:top w:val="none" w:sz="0" w:space="0" w:color="auto"/>
            <w:left w:val="none" w:sz="0" w:space="0" w:color="auto"/>
            <w:bottom w:val="none" w:sz="0" w:space="0" w:color="auto"/>
            <w:right w:val="none" w:sz="0" w:space="0" w:color="auto"/>
          </w:divBdr>
        </w:div>
        <w:div w:id="651907567">
          <w:marLeft w:val="446"/>
          <w:marRight w:val="0"/>
          <w:marTop w:val="217"/>
          <w:marBottom w:val="0"/>
          <w:divBdr>
            <w:top w:val="none" w:sz="0" w:space="0" w:color="auto"/>
            <w:left w:val="none" w:sz="0" w:space="0" w:color="auto"/>
            <w:bottom w:val="none" w:sz="0" w:space="0" w:color="auto"/>
            <w:right w:val="none" w:sz="0" w:space="0" w:color="auto"/>
          </w:divBdr>
        </w:div>
        <w:div w:id="287974406">
          <w:marLeft w:val="648"/>
          <w:marRight w:val="0"/>
          <w:marTop w:val="216"/>
          <w:marBottom w:val="0"/>
          <w:divBdr>
            <w:top w:val="none" w:sz="0" w:space="0" w:color="auto"/>
            <w:left w:val="none" w:sz="0" w:space="0" w:color="auto"/>
            <w:bottom w:val="none" w:sz="0" w:space="0" w:color="auto"/>
            <w:right w:val="none" w:sz="0" w:space="0" w:color="auto"/>
          </w:divBdr>
        </w:div>
        <w:div w:id="1161190107">
          <w:marLeft w:val="648"/>
          <w:marRight w:val="0"/>
          <w:marTop w:val="216"/>
          <w:marBottom w:val="0"/>
          <w:divBdr>
            <w:top w:val="none" w:sz="0" w:space="0" w:color="auto"/>
            <w:left w:val="none" w:sz="0" w:space="0" w:color="auto"/>
            <w:bottom w:val="none" w:sz="0" w:space="0" w:color="auto"/>
            <w:right w:val="none" w:sz="0" w:space="0" w:color="auto"/>
          </w:divBdr>
        </w:div>
      </w:divsChild>
    </w:div>
    <w:div w:id="750388444">
      <w:bodyDiv w:val="1"/>
      <w:marLeft w:val="0"/>
      <w:marRight w:val="0"/>
      <w:marTop w:val="0"/>
      <w:marBottom w:val="0"/>
      <w:divBdr>
        <w:top w:val="none" w:sz="0" w:space="0" w:color="auto"/>
        <w:left w:val="none" w:sz="0" w:space="0" w:color="auto"/>
        <w:bottom w:val="none" w:sz="0" w:space="0" w:color="auto"/>
        <w:right w:val="none" w:sz="0" w:space="0" w:color="auto"/>
      </w:divBdr>
      <w:divsChild>
        <w:div w:id="455376181">
          <w:marLeft w:val="576"/>
          <w:marRight w:val="0"/>
          <w:marTop w:val="260"/>
          <w:marBottom w:val="0"/>
          <w:divBdr>
            <w:top w:val="none" w:sz="0" w:space="0" w:color="auto"/>
            <w:left w:val="none" w:sz="0" w:space="0" w:color="auto"/>
            <w:bottom w:val="none" w:sz="0" w:space="0" w:color="auto"/>
            <w:right w:val="none" w:sz="0" w:space="0" w:color="auto"/>
          </w:divBdr>
        </w:div>
        <w:div w:id="1445689750">
          <w:marLeft w:val="576"/>
          <w:marRight w:val="0"/>
          <w:marTop w:val="240"/>
          <w:marBottom w:val="0"/>
          <w:divBdr>
            <w:top w:val="none" w:sz="0" w:space="0" w:color="auto"/>
            <w:left w:val="none" w:sz="0" w:space="0" w:color="auto"/>
            <w:bottom w:val="none" w:sz="0" w:space="0" w:color="auto"/>
            <w:right w:val="none" w:sz="0" w:space="0" w:color="auto"/>
          </w:divBdr>
        </w:div>
      </w:divsChild>
    </w:div>
    <w:div w:id="755054076">
      <w:bodyDiv w:val="1"/>
      <w:marLeft w:val="0"/>
      <w:marRight w:val="0"/>
      <w:marTop w:val="0"/>
      <w:marBottom w:val="0"/>
      <w:divBdr>
        <w:top w:val="none" w:sz="0" w:space="0" w:color="auto"/>
        <w:left w:val="none" w:sz="0" w:space="0" w:color="auto"/>
        <w:bottom w:val="none" w:sz="0" w:space="0" w:color="auto"/>
        <w:right w:val="none" w:sz="0" w:space="0" w:color="auto"/>
      </w:divBdr>
      <w:divsChild>
        <w:div w:id="126626176">
          <w:marLeft w:val="562"/>
          <w:marRight w:val="14"/>
          <w:marTop w:val="0"/>
          <w:marBottom w:val="0"/>
          <w:divBdr>
            <w:top w:val="none" w:sz="0" w:space="0" w:color="auto"/>
            <w:left w:val="none" w:sz="0" w:space="0" w:color="auto"/>
            <w:bottom w:val="none" w:sz="0" w:space="0" w:color="auto"/>
            <w:right w:val="none" w:sz="0" w:space="0" w:color="auto"/>
          </w:divBdr>
        </w:div>
      </w:divsChild>
    </w:div>
    <w:div w:id="758529798">
      <w:bodyDiv w:val="1"/>
      <w:marLeft w:val="0"/>
      <w:marRight w:val="0"/>
      <w:marTop w:val="0"/>
      <w:marBottom w:val="0"/>
      <w:divBdr>
        <w:top w:val="none" w:sz="0" w:space="0" w:color="auto"/>
        <w:left w:val="none" w:sz="0" w:space="0" w:color="auto"/>
        <w:bottom w:val="none" w:sz="0" w:space="0" w:color="auto"/>
        <w:right w:val="none" w:sz="0" w:space="0" w:color="auto"/>
      </w:divBdr>
      <w:divsChild>
        <w:div w:id="2010213548">
          <w:marLeft w:val="432"/>
          <w:marRight w:val="0"/>
          <w:marTop w:val="225"/>
          <w:marBottom w:val="0"/>
          <w:divBdr>
            <w:top w:val="none" w:sz="0" w:space="0" w:color="auto"/>
            <w:left w:val="none" w:sz="0" w:space="0" w:color="auto"/>
            <w:bottom w:val="none" w:sz="0" w:space="0" w:color="auto"/>
            <w:right w:val="none" w:sz="0" w:space="0" w:color="auto"/>
          </w:divBdr>
        </w:div>
        <w:div w:id="394161537">
          <w:marLeft w:val="432"/>
          <w:marRight w:val="0"/>
          <w:marTop w:val="216"/>
          <w:marBottom w:val="0"/>
          <w:divBdr>
            <w:top w:val="none" w:sz="0" w:space="0" w:color="auto"/>
            <w:left w:val="none" w:sz="0" w:space="0" w:color="auto"/>
            <w:bottom w:val="none" w:sz="0" w:space="0" w:color="auto"/>
            <w:right w:val="none" w:sz="0" w:space="0" w:color="auto"/>
          </w:divBdr>
        </w:div>
        <w:div w:id="318847389">
          <w:marLeft w:val="432"/>
          <w:marRight w:val="0"/>
          <w:marTop w:val="224"/>
          <w:marBottom w:val="0"/>
          <w:divBdr>
            <w:top w:val="none" w:sz="0" w:space="0" w:color="auto"/>
            <w:left w:val="none" w:sz="0" w:space="0" w:color="auto"/>
            <w:bottom w:val="none" w:sz="0" w:space="0" w:color="auto"/>
            <w:right w:val="none" w:sz="0" w:space="0" w:color="auto"/>
          </w:divBdr>
        </w:div>
        <w:div w:id="1221600006">
          <w:marLeft w:val="432"/>
          <w:marRight w:val="0"/>
          <w:marTop w:val="216"/>
          <w:marBottom w:val="0"/>
          <w:divBdr>
            <w:top w:val="none" w:sz="0" w:space="0" w:color="auto"/>
            <w:left w:val="none" w:sz="0" w:space="0" w:color="auto"/>
            <w:bottom w:val="none" w:sz="0" w:space="0" w:color="auto"/>
            <w:right w:val="none" w:sz="0" w:space="0" w:color="auto"/>
          </w:divBdr>
        </w:div>
        <w:div w:id="1024861565">
          <w:marLeft w:val="432"/>
          <w:marRight w:val="0"/>
          <w:marTop w:val="225"/>
          <w:marBottom w:val="0"/>
          <w:divBdr>
            <w:top w:val="none" w:sz="0" w:space="0" w:color="auto"/>
            <w:left w:val="none" w:sz="0" w:space="0" w:color="auto"/>
            <w:bottom w:val="none" w:sz="0" w:space="0" w:color="auto"/>
            <w:right w:val="none" w:sz="0" w:space="0" w:color="auto"/>
          </w:divBdr>
        </w:div>
        <w:div w:id="272325106">
          <w:marLeft w:val="432"/>
          <w:marRight w:val="0"/>
          <w:marTop w:val="216"/>
          <w:marBottom w:val="0"/>
          <w:divBdr>
            <w:top w:val="none" w:sz="0" w:space="0" w:color="auto"/>
            <w:left w:val="none" w:sz="0" w:space="0" w:color="auto"/>
            <w:bottom w:val="none" w:sz="0" w:space="0" w:color="auto"/>
            <w:right w:val="none" w:sz="0" w:space="0" w:color="auto"/>
          </w:divBdr>
        </w:div>
      </w:divsChild>
    </w:div>
    <w:div w:id="768232775">
      <w:bodyDiv w:val="1"/>
      <w:marLeft w:val="0"/>
      <w:marRight w:val="0"/>
      <w:marTop w:val="0"/>
      <w:marBottom w:val="0"/>
      <w:divBdr>
        <w:top w:val="none" w:sz="0" w:space="0" w:color="auto"/>
        <w:left w:val="none" w:sz="0" w:space="0" w:color="auto"/>
        <w:bottom w:val="none" w:sz="0" w:space="0" w:color="auto"/>
        <w:right w:val="none" w:sz="0" w:space="0" w:color="auto"/>
      </w:divBdr>
    </w:div>
    <w:div w:id="772439852">
      <w:bodyDiv w:val="1"/>
      <w:marLeft w:val="0"/>
      <w:marRight w:val="0"/>
      <w:marTop w:val="0"/>
      <w:marBottom w:val="0"/>
      <w:divBdr>
        <w:top w:val="none" w:sz="0" w:space="0" w:color="auto"/>
        <w:left w:val="none" w:sz="0" w:space="0" w:color="auto"/>
        <w:bottom w:val="none" w:sz="0" w:space="0" w:color="auto"/>
        <w:right w:val="none" w:sz="0" w:space="0" w:color="auto"/>
      </w:divBdr>
      <w:divsChild>
        <w:div w:id="1551962628">
          <w:marLeft w:val="446"/>
          <w:marRight w:val="0"/>
          <w:marTop w:val="0"/>
          <w:marBottom w:val="0"/>
          <w:divBdr>
            <w:top w:val="none" w:sz="0" w:space="0" w:color="auto"/>
            <w:left w:val="none" w:sz="0" w:space="0" w:color="auto"/>
            <w:bottom w:val="none" w:sz="0" w:space="0" w:color="auto"/>
            <w:right w:val="none" w:sz="0" w:space="0" w:color="auto"/>
          </w:divBdr>
        </w:div>
        <w:div w:id="422340546">
          <w:marLeft w:val="864"/>
          <w:marRight w:val="14"/>
          <w:marTop w:val="0"/>
          <w:marBottom w:val="0"/>
          <w:divBdr>
            <w:top w:val="none" w:sz="0" w:space="0" w:color="auto"/>
            <w:left w:val="none" w:sz="0" w:space="0" w:color="auto"/>
            <w:bottom w:val="none" w:sz="0" w:space="0" w:color="auto"/>
            <w:right w:val="none" w:sz="0" w:space="0" w:color="auto"/>
          </w:divBdr>
        </w:div>
      </w:divsChild>
    </w:div>
    <w:div w:id="794904259">
      <w:bodyDiv w:val="1"/>
      <w:marLeft w:val="0"/>
      <w:marRight w:val="0"/>
      <w:marTop w:val="0"/>
      <w:marBottom w:val="0"/>
      <w:divBdr>
        <w:top w:val="none" w:sz="0" w:space="0" w:color="auto"/>
        <w:left w:val="none" w:sz="0" w:space="0" w:color="auto"/>
        <w:bottom w:val="none" w:sz="0" w:space="0" w:color="auto"/>
        <w:right w:val="none" w:sz="0" w:space="0" w:color="auto"/>
      </w:divBdr>
    </w:div>
    <w:div w:id="799151982">
      <w:bodyDiv w:val="1"/>
      <w:marLeft w:val="0"/>
      <w:marRight w:val="0"/>
      <w:marTop w:val="0"/>
      <w:marBottom w:val="0"/>
      <w:divBdr>
        <w:top w:val="none" w:sz="0" w:space="0" w:color="auto"/>
        <w:left w:val="none" w:sz="0" w:space="0" w:color="auto"/>
        <w:bottom w:val="none" w:sz="0" w:space="0" w:color="auto"/>
        <w:right w:val="none" w:sz="0" w:space="0" w:color="auto"/>
      </w:divBdr>
      <w:divsChild>
        <w:div w:id="311493550">
          <w:marLeft w:val="562"/>
          <w:marRight w:val="14"/>
          <w:marTop w:val="0"/>
          <w:marBottom w:val="0"/>
          <w:divBdr>
            <w:top w:val="none" w:sz="0" w:space="0" w:color="auto"/>
            <w:left w:val="none" w:sz="0" w:space="0" w:color="auto"/>
            <w:bottom w:val="none" w:sz="0" w:space="0" w:color="auto"/>
            <w:right w:val="none" w:sz="0" w:space="0" w:color="auto"/>
          </w:divBdr>
        </w:div>
      </w:divsChild>
    </w:div>
    <w:div w:id="817498417">
      <w:bodyDiv w:val="1"/>
      <w:marLeft w:val="0"/>
      <w:marRight w:val="0"/>
      <w:marTop w:val="0"/>
      <w:marBottom w:val="0"/>
      <w:divBdr>
        <w:top w:val="none" w:sz="0" w:space="0" w:color="auto"/>
        <w:left w:val="none" w:sz="0" w:space="0" w:color="auto"/>
        <w:bottom w:val="none" w:sz="0" w:space="0" w:color="auto"/>
        <w:right w:val="none" w:sz="0" w:space="0" w:color="auto"/>
      </w:divBdr>
      <w:divsChild>
        <w:div w:id="889612629">
          <w:marLeft w:val="432"/>
          <w:marRight w:val="0"/>
          <w:marTop w:val="225"/>
          <w:marBottom w:val="0"/>
          <w:divBdr>
            <w:top w:val="none" w:sz="0" w:space="0" w:color="auto"/>
            <w:left w:val="none" w:sz="0" w:space="0" w:color="auto"/>
            <w:bottom w:val="none" w:sz="0" w:space="0" w:color="auto"/>
            <w:right w:val="none" w:sz="0" w:space="0" w:color="auto"/>
          </w:divBdr>
        </w:div>
        <w:div w:id="210651244">
          <w:marLeft w:val="432"/>
          <w:marRight w:val="14"/>
          <w:marTop w:val="57"/>
          <w:marBottom w:val="0"/>
          <w:divBdr>
            <w:top w:val="none" w:sz="0" w:space="0" w:color="auto"/>
            <w:left w:val="none" w:sz="0" w:space="0" w:color="auto"/>
            <w:bottom w:val="none" w:sz="0" w:space="0" w:color="auto"/>
            <w:right w:val="none" w:sz="0" w:space="0" w:color="auto"/>
          </w:divBdr>
        </w:div>
        <w:div w:id="117260404">
          <w:marLeft w:val="648"/>
          <w:marRight w:val="0"/>
          <w:marTop w:val="159"/>
          <w:marBottom w:val="0"/>
          <w:divBdr>
            <w:top w:val="none" w:sz="0" w:space="0" w:color="auto"/>
            <w:left w:val="none" w:sz="0" w:space="0" w:color="auto"/>
            <w:bottom w:val="none" w:sz="0" w:space="0" w:color="auto"/>
            <w:right w:val="none" w:sz="0" w:space="0" w:color="auto"/>
          </w:divBdr>
        </w:div>
        <w:div w:id="1836605175">
          <w:marLeft w:val="432"/>
          <w:marRight w:val="187"/>
          <w:marTop w:val="8"/>
          <w:marBottom w:val="0"/>
          <w:divBdr>
            <w:top w:val="none" w:sz="0" w:space="0" w:color="auto"/>
            <w:left w:val="none" w:sz="0" w:space="0" w:color="auto"/>
            <w:bottom w:val="none" w:sz="0" w:space="0" w:color="auto"/>
            <w:right w:val="none" w:sz="0" w:space="0" w:color="auto"/>
          </w:divBdr>
        </w:div>
        <w:div w:id="275869438">
          <w:marLeft w:val="662"/>
          <w:marRight w:val="0"/>
          <w:marTop w:val="216"/>
          <w:marBottom w:val="0"/>
          <w:divBdr>
            <w:top w:val="none" w:sz="0" w:space="0" w:color="auto"/>
            <w:left w:val="none" w:sz="0" w:space="0" w:color="auto"/>
            <w:bottom w:val="none" w:sz="0" w:space="0" w:color="auto"/>
            <w:right w:val="none" w:sz="0" w:space="0" w:color="auto"/>
          </w:divBdr>
        </w:div>
      </w:divsChild>
    </w:div>
    <w:div w:id="833304043">
      <w:bodyDiv w:val="1"/>
      <w:marLeft w:val="0"/>
      <w:marRight w:val="0"/>
      <w:marTop w:val="0"/>
      <w:marBottom w:val="0"/>
      <w:divBdr>
        <w:top w:val="none" w:sz="0" w:space="0" w:color="auto"/>
        <w:left w:val="none" w:sz="0" w:space="0" w:color="auto"/>
        <w:bottom w:val="none" w:sz="0" w:space="0" w:color="auto"/>
        <w:right w:val="none" w:sz="0" w:space="0" w:color="auto"/>
      </w:divBdr>
    </w:div>
    <w:div w:id="834035740">
      <w:bodyDiv w:val="1"/>
      <w:marLeft w:val="0"/>
      <w:marRight w:val="0"/>
      <w:marTop w:val="0"/>
      <w:marBottom w:val="0"/>
      <w:divBdr>
        <w:top w:val="none" w:sz="0" w:space="0" w:color="auto"/>
        <w:left w:val="none" w:sz="0" w:space="0" w:color="auto"/>
        <w:bottom w:val="none" w:sz="0" w:space="0" w:color="auto"/>
        <w:right w:val="none" w:sz="0" w:space="0" w:color="auto"/>
      </w:divBdr>
      <w:divsChild>
        <w:div w:id="1633363548">
          <w:marLeft w:val="590"/>
          <w:marRight w:val="288"/>
          <w:marTop w:val="0"/>
          <w:marBottom w:val="0"/>
          <w:divBdr>
            <w:top w:val="none" w:sz="0" w:space="0" w:color="auto"/>
            <w:left w:val="none" w:sz="0" w:space="0" w:color="auto"/>
            <w:bottom w:val="none" w:sz="0" w:space="0" w:color="auto"/>
            <w:right w:val="none" w:sz="0" w:space="0" w:color="auto"/>
          </w:divBdr>
        </w:div>
      </w:divsChild>
    </w:div>
    <w:div w:id="842009025">
      <w:bodyDiv w:val="1"/>
      <w:marLeft w:val="0"/>
      <w:marRight w:val="0"/>
      <w:marTop w:val="0"/>
      <w:marBottom w:val="0"/>
      <w:divBdr>
        <w:top w:val="none" w:sz="0" w:space="0" w:color="auto"/>
        <w:left w:val="none" w:sz="0" w:space="0" w:color="auto"/>
        <w:bottom w:val="none" w:sz="0" w:space="0" w:color="auto"/>
        <w:right w:val="none" w:sz="0" w:space="0" w:color="auto"/>
      </w:divBdr>
      <w:divsChild>
        <w:div w:id="1934774088">
          <w:marLeft w:val="691"/>
          <w:marRight w:val="0"/>
          <w:marTop w:val="48"/>
          <w:marBottom w:val="0"/>
          <w:divBdr>
            <w:top w:val="none" w:sz="0" w:space="0" w:color="auto"/>
            <w:left w:val="none" w:sz="0" w:space="0" w:color="auto"/>
            <w:bottom w:val="none" w:sz="0" w:space="0" w:color="auto"/>
            <w:right w:val="none" w:sz="0" w:space="0" w:color="auto"/>
          </w:divBdr>
        </w:div>
        <w:div w:id="116802469">
          <w:marLeft w:val="691"/>
          <w:marRight w:val="0"/>
          <w:marTop w:val="0"/>
          <w:marBottom w:val="0"/>
          <w:divBdr>
            <w:top w:val="none" w:sz="0" w:space="0" w:color="auto"/>
            <w:left w:val="none" w:sz="0" w:space="0" w:color="auto"/>
            <w:bottom w:val="none" w:sz="0" w:space="0" w:color="auto"/>
            <w:right w:val="none" w:sz="0" w:space="0" w:color="auto"/>
          </w:divBdr>
        </w:div>
        <w:div w:id="1178009874">
          <w:marLeft w:val="691"/>
          <w:marRight w:val="216"/>
          <w:marTop w:val="0"/>
          <w:marBottom w:val="0"/>
          <w:divBdr>
            <w:top w:val="none" w:sz="0" w:space="0" w:color="auto"/>
            <w:left w:val="none" w:sz="0" w:space="0" w:color="auto"/>
            <w:bottom w:val="none" w:sz="0" w:space="0" w:color="auto"/>
            <w:right w:val="none" w:sz="0" w:space="0" w:color="auto"/>
          </w:divBdr>
        </w:div>
        <w:div w:id="256141344">
          <w:marLeft w:val="691"/>
          <w:marRight w:val="202"/>
          <w:marTop w:val="48"/>
          <w:marBottom w:val="0"/>
          <w:divBdr>
            <w:top w:val="none" w:sz="0" w:space="0" w:color="auto"/>
            <w:left w:val="none" w:sz="0" w:space="0" w:color="auto"/>
            <w:bottom w:val="none" w:sz="0" w:space="0" w:color="auto"/>
            <w:right w:val="none" w:sz="0" w:space="0" w:color="auto"/>
          </w:divBdr>
        </w:div>
        <w:div w:id="105203463">
          <w:marLeft w:val="691"/>
          <w:marRight w:val="58"/>
          <w:marTop w:val="0"/>
          <w:marBottom w:val="0"/>
          <w:divBdr>
            <w:top w:val="none" w:sz="0" w:space="0" w:color="auto"/>
            <w:left w:val="none" w:sz="0" w:space="0" w:color="auto"/>
            <w:bottom w:val="none" w:sz="0" w:space="0" w:color="auto"/>
            <w:right w:val="none" w:sz="0" w:space="0" w:color="auto"/>
          </w:divBdr>
        </w:div>
      </w:divsChild>
    </w:div>
    <w:div w:id="862355336">
      <w:bodyDiv w:val="1"/>
      <w:marLeft w:val="0"/>
      <w:marRight w:val="0"/>
      <w:marTop w:val="0"/>
      <w:marBottom w:val="0"/>
      <w:divBdr>
        <w:top w:val="none" w:sz="0" w:space="0" w:color="auto"/>
        <w:left w:val="none" w:sz="0" w:space="0" w:color="auto"/>
        <w:bottom w:val="none" w:sz="0" w:space="0" w:color="auto"/>
        <w:right w:val="none" w:sz="0" w:space="0" w:color="auto"/>
      </w:divBdr>
      <w:divsChild>
        <w:div w:id="563878947">
          <w:marLeft w:val="446"/>
          <w:marRight w:val="0"/>
          <w:marTop w:val="0"/>
          <w:marBottom w:val="0"/>
          <w:divBdr>
            <w:top w:val="none" w:sz="0" w:space="0" w:color="auto"/>
            <w:left w:val="none" w:sz="0" w:space="0" w:color="auto"/>
            <w:bottom w:val="none" w:sz="0" w:space="0" w:color="auto"/>
            <w:right w:val="none" w:sz="0" w:space="0" w:color="auto"/>
          </w:divBdr>
        </w:div>
        <w:div w:id="1338650506">
          <w:marLeft w:val="446"/>
          <w:marRight w:val="0"/>
          <w:marTop w:val="0"/>
          <w:marBottom w:val="0"/>
          <w:divBdr>
            <w:top w:val="none" w:sz="0" w:space="0" w:color="auto"/>
            <w:left w:val="none" w:sz="0" w:space="0" w:color="auto"/>
            <w:bottom w:val="none" w:sz="0" w:space="0" w:color="auto"/>
            <w:right w:val="none" w:sz="0" w:space="0" w:color="auto"/>
          </w:divBdr>
        </w:div>
        <w:div w:id="835727391">
          <w:marLeft w:val="446"/>
          <w:marRight w:val="0"/>
          <w:marTop w:val="0"/>
          <w:marBottom w:val="0"/>
          <w:divBdr>
            <w:top w:val="none" w:sz="0" w:space="0" w:color="auto"/>
            <w:left w:val="none" w:sz="0" w:space="0" w:color="auto"/>
            <w:bottom w:val="none" w:sz="0" w:space="0" w:color="auto"/>
            <w:right w:val="none" w:sz="0" w:space="0" w:color="auto"/>
          </w:divBdr>
        </w:div>
        <w:div w:id="1150249702">
          <w:marLeft w:val="878"/>
          <w:marRight w:val="0"/>
          <w:marTop w:val="0"/>
          <w:marBottom w:val="0"/>
          <w:divBdr>
            <w:top w:val="none" w:sz="0" w:space="0" w:color="auto"/>
            <w:left w:val="none" w:sz="0" w:space="0" w:color="auto"/>
            <w:bottom w:val="none" w:sz="0" w:space="0" w:color="auto"/>
            <w:right w:val="none" w:sz="0" w:space="0" w:color="auto"/>
          </w:divBdr>
        </w:div>
      </w:divsChild>
    </w:div>
    <w:div w:id="873883098">
      <w:bodyDiv w:val="1"/>
      <w:marLeft w:val="0"/>
      <w:marRight w:val="0"/>
      <w:marTop w:val="0"/>
      <w:marBottom w:val="0"/>
      <w:divBdr>
        <w:top w:val="none" w:sz="0" w:space="0" w:color="auto"/>
        <w:left w:val="none" w:sz="0" w:space="0" w:color="auto"/>
        <w:bottom w:val="none" w:sz="0" w:space="0" w:color="auto"/>
        <w:right w:val="none" w:sz="0" w:space="0" w:color="auto"/>
      </w:divBdr>
    </w:div>
    <w:div w:id="898326224">
      <w:bodyDiv w:val="1"/>
      <w:marLeft w:val="0"/>
      <w:marRight w:val="0"/>
      <w:marTop w:val="0"/>
      <w:marBottom w:val="0"/>
      <w:divBdr>
        <w:top w:val="none" w:sz="0" w:space="0" w:color="auto"/>
        <w:left w:val="none" w:sz="0" w:space="0" w:color="auto"/>
        <w:bottom w:val="none" w:sz="0" w:space="0" w:color="auto"/>
        <w:right w:val="none" w:sz="0" w:space="0" w:color="auto"/>
      </w:divBdr>
    </w:div>
    <w:div w:id="901217643">
      <w:bodyDiv w:val="1"/>
      <w:marLeft w:val="0"/>
      <w:marRight w:val="0"/>
      <w:marTop w:val="0"/>
      <w:marBottom w:val="0"/>
      <w:divBdr>
        <w:top w:val="none" w:sz="0" w:space="0" w:color="auto"/>
        <w:left w:val="none" w:sz="0" w:space="0" w:color="auto"/>
        <w:bottom w:val="none" w:sz="0" w:space="0" w:color="auto"/>
        <w:right w:val="none" w:sz="0" w:space="0" w:color="auto"/>
      </w:divBdr>
    </w:div>
    <w:div w:id="905073467">
      <w:bodyDiv w:val="1"/>
      <w:marLeft w:val="0"/>
      <w:marRight w:val="0"/>
      <w:marTop w:val="0"/>
      <w:marBottom w:val="0"/>
      <w:divBdr>
        <w:top w:val="none" w:sz="0" w:space="0" w:color="auto"/>
        <w:left w:val="none" w:sz="0" w:space="0" w:color="auto"/>
        <w:bottom w:val="none" w:sz="0" w:space="0" w:color="auto"/>
        <w:right w:val="none" w:sz="0" w:space="0" w:color="auto"/>
      </w:divBdr>
      <w:divsChild>
        <w:div w:id="932592773">
          <w:marLeft w:val="432"/>
          <w:marRight w:val="0"/>
          <w:marTop w:val="194"/>
          <w:marBottom w:val="0"/>
          <w:divBdr>
            <w:top w:val="none" w:sz="0" w:space="0" w:color="auto"/>
            <w:left w:val="none" w:sz="0" w:space="0" w:color="auto"/>
            <w:bottom w:val="none" w:sz="0" w:space="0" w:color="auto"/>
            <w:right w:val="none" w:sz="0" w:space="0" w:color="auto"/>
          </w:divBdr>
        </w:div>
        <w:div w:id="1340808962">
          <w:marLeft w:val="648"/>
          <w:marRight w:val="0"/>
          <w:marTop w:val="172"/>
          <w:marBottom w:val="0"/>
          <w:divBdr>
            <w:top w:val="none" w:sz="0" w:space="0" w:color="auto"/>
            <w:left w:val="none" w:sz="0" w:space="0" w:color="auto"/>
            <w:bottom w:val="none" w:sz="0" w:space="0" w:color="auto"/>
            <w:right w:val="none" w:sz="0" w:space="0" w:color="auto"/>
          </w:divBdr>
        </w:div>
        <w:div w:id="128279734">
          <w:marLeft w:val="648"/>
          <w:marRight w:val="0"/>
          <w:marTop w:val="173"/>
          <w:marBottom w:val="0"/>
          <w:divBdr>
            <w:top w:val="none" w:sz="0" w:space="0" w:color="auto"/>
            <w:left w:val="none" w:sz="0" w:space="0" w:color="auto"/>
            <w:bottom w:val="none" w:sz="0" w:space="0" w:color="auto"/>
            <w:right w:val="none" w:sz="0" w:space="0" w:color="auto"/>
          </w:divBdr>
        </w:div>
        <w:div w:id="121967873">
          <w:marLeft w:val="648"/>
          <w:marRight w:val="0"/>
          <w:marTop w:val="173"/>
          <w:marBottom w:val="0"/>
          <w:divBdr>
            <w:top w:val="none" w:sz="0" w:space="0" w:color="auto"/>
            <w:left w:val="none" w:sz="0" w:space="0" w:color="auto"/>
            <w:bottom w:val="none" w:sz="0" w:space="0" w:color="auto"/>
            <w:right w:val="none" w:sz="0" w:space="0" w:color="auto"/>
          </w:divBdr>
        </w:div>
        <w:div w:id="1706103538">
          <w:marLeft w:val="432"/>
          <w:marRight w:val="0"/>
          <w:marTop w:val="204"/>
          <w:marBottom w:val="0"/>
          <w:divBdr>
            <w:top w:val="none" w:sz="0" w:space="0" w:color="auto"/>
            <w:left w:val="none" w:sz="0" w:space="0" w:color="auto"/>
            <w:bottom w:val="none" w:sz="0" w:space="0" w:color="auto"/>
            <w:right w:val="none" w:sz="0" w:space="0" w:color="auto"/>
          </w:divBdr>
        </w:div>
        <w:div w:id="109934406">
          <w:marLeft w:val="648"/>
          <w:marRight w:val="0"/>
          <w:marTop w:val="217"/>
          <w:marBottom w:val="0"/>
          <w:divBdr>
            <w:top w:val="none" w:sz="0" w:space="0" w:color="auto"/>
            <w:left w:val="none" w:sz="0" w:space="0" w:color="auto"/>
            <w:bottom w:val="none" w:sz="0" w:space="0" w:color="auto"/>
            <w:right w:val="none" w:sz="0" w:space="0" w:color="auto"/>
          </w:divBdr>
        </w:div>
        <w:div w:id="1108088047">
          <w:marLeft w:val="648"/>
          <w:marRight w:val="0"/>
          <w:marTop w:val="216"/>
          <w:marBottom w:val="0"/>
          <w:divBdr>
            <w:top w:val="none" w:sz="0" w:space="0" w:color="auto"/>
            <w:left w:val="none" w:sz="0" w:space="0" w:color="auto"/>
            <w:bottom w:val="none" w:sz="0" w:space="0" w:color="auto"/>
            <w:right w:val="none" w:sz="0" w:space="0" w:color="auto"/>
          </w:divBdr>
        </w:div>
      </w:divsChild>
    </w:div>
    <w:div w:id="925190722">
      <w:bodyDiv w:val="1"/>
      <w:marLeft w:val="0"/>
      <w:marRight w:val="0"/>
      <w:marTop w:val="0"/>
      <w:marBottom w:val="0"/>
      <w:divBdr>
        <w:top w:val="none" w:sz="0" w:space="0" w:color="auto"/>
        <w:left w:val="none" w:sz="0" w:space="0" w:color="auto"/>
        <w:bottom w:val="none" w:sz="0" w:space="0" w:color="auto"/>
        <w:right w:val="none" w:sz="0" w:space="0" w:color="auto"/>
      </w:divBdr>
      <w:divsChild>
        <w:div w:id="234359189">
          <w:marLeft w:val="446"/>
          <w:marRight w:val="0"/>
          <w:marTop w:val="0"/>
          <w:marBottom w:val="0"/>
          <w:divBdr>
            <w:top w:val="none" w:sz="0" w:space="0" w:color="auto"/>
            <w:left w:val="none" w:sz="0" w:space="0" w:color="auto"/>
            <w:bottom w:val="none" w:sz="0" w:space="0" w:color="auto"/>
            <w:right w:val="none" w:sz="0" w:space="0" w:color="auto"/>
          </w:divBdr>
        </w:div>
        <w:div w:id="456797290">
          <w:marLeft w:val="446"/>
          <w:marRight w:val="0"/>
          <w:marTop w:val="0"/>
          <w:marBottom w:val="0"/>
          <w:divBdr>
            <w:top w:val="none" w:sz="0" w:space="0" w:color="auto"/>
            <w:left w:val="none" w:sz="0" w:space="0" w:color="auto"/>
            <w:bottom w:val="none" w:sz="0" w:space="0" w:color="auto"/>
            <w:right w:val="none" w:sz="0" w:space="0" w:color="auto"/>
          </w:divBdr>
        </w:div>
        <w:div w:id="1375809781">
          <w:marLeft w:val="446"/>
          <w:marRight w:val="0"/>
          <w:marTop w:val="0"/>
          <w:marBottom w:val="0"/>
          <w:divBdr>
            <w:top w:val="none" w:sz="0" w:space="0" w:color="auto"/>
            <w:left w:val="none" w:sz="0" w:space="0" w:color="auto"/>
            <w:bottom w:val="none" w:sz="0" w:space="0" w:color="auto"/>
            <w:right w:val="none" w:sz="0" w:space="0" w:color="auto"/>
          </w:divBdr>
        </w:div>
      </w:divsChild>
    </w:div>
    <w:div w:id="927468125">
      <w:bodyDiv w:val="1"/>
      <w:marLeft w:val="0"/>
      <w:marRight w:val="0"/>
      <w:marTop w:val="0"/>
      <w:marBottom w:val="0"/>
      <w:divBdr>
        <w:top w:val="none" w:sz="0" w:space="0" w:color="auto"/>
        <w:left w:val="none" w:sz="0" w:space="0" w:color="auto"/>
        <w:bottom w:val="none" w:sz="0" w:space="0" w:color="auto"/>
        <w:right w:val="none" w:sz="0" w:space="0" w:color="auto"/>
      </w:divBdr>
    </w:div>
    <w:div w:id="946961216">
      <w:bodyDiv w:val="1"/>
      <w:marLeft w:val="0"/>
      <w:marRight w:val="0"/>
      <w:marTop w:val="0"/>
      <w:marBottom w:val="0"/>
      <w:divBdr>
        <w:top w:val="none" w:sz="0" w:space="0" w:color="auto"/>
        <w:left w:val="none" w:sz="0" w:space="0" w:color="auto"/>
        <w:bottom w:val="none" w:sz="0" w:space="0" w:color="auto"/>
        <w:right w:val="none" w:sz="0" w:space="0" w:color="auto"/>
      </w:divBdr>
      <w:divsChild>
        <w:div w:id="1258757398">
          <w:marLeft w:val="576"/>
          <w:marRight w:val="0"/>
          <w:marTop w:val="228"/>
          <w:marBottom w:val="0"/>
          <w:divBdr>
            <w:top w:val="none" w:sz="0" w:space="0" w:color="auto"/>
            <w:left w:val="none" w:sz="0" w:space="0" w:color="auto"/>
            <w:bottom w:val="none" w:sz="0" w:space="0" w:color="auto"/>
            <w:right w:val="none" w:sz="0" w:space="0" w:color="auto"/>
          </w:divBdr>
        </w:div>
        <w:div w:id="600063131">
          <w:marLeft w:val="576"/>
          <w:marRight w:val="0"/>
          <w:marTop w:val="216"/>
          <w:marBottom w:val="0"/>
          <w:divBdr>
            <w:top w:val="none" w:sz="0" w:space="0" w:color="auto"/>
            <w:left w:val="none" w:sz="0" w:space="0" w:color="auto"/>
            <w:bottom w:val="none" w:sz="0" w:space="0" w:color="auto"/>
            <w:right w:val="none" w:sz="0" w:space="0" w:color="auto"/>
          </w:divBdr>
        </w:div>
        <w:div w:id="2108766542">
          <w:marLeft w:val="576"/>
          <w:marRight w:val="0"/>
          <w:marTop w:val="217"/>
          <w:marBottom w:val="0"/>
          <w:divBdr>
            <w:top w:val="none" w:sz="0" w:space="0" w:color="auto"/>
            <w:left w:val="none" w:sz="0" w:space="0" w:color="auto"/>
            <w:bottom w:val="none" w:sz="0" w:space="0" w:color="auto"/>
            <w:right w:val="none" w:sz="0" w:space="0" w:color="auto"/>
          </w:divBdr>
        </w:div>
        <w:div w:id="133913322">
          <w:marLeft w:val="576"/>
          <w:marRight w:val="0"/>
          <w:marTop w:val="216"/>
          <w:marBottom w:val="0"/>
          <w:divBdr>
            <w:top w:val="none" w:sz="0" w:space="0" w:color="auto"/>
            <w:left w:val="none" w:sz="0" w:space="0" w:color="auto"/>
            <w:bottom w:val="none" w:sz="0" w:space="0" w:color="auto"/>
            <w:right w:val="none" w:sz="0" w:space="0" w:color="auto"/>
          </w:divBdr>
        </w:div>
        <w:div w:id="196704718">
          <w:marLeft w:val="576"/>
          <w:marRight w:val="0"/>
          <w:marTop w:val="216"/>
          <w:marBottom w:val="0"/>
          <w:divBdr>
            <w:top w:val="none" w:sz="0" w:space="0" w:color="auto"/>
            <w:left w:val="none" w:sz="0" w:space="0" w:color="auto"/>
            <w:bottom w:val="none" w:sz="0" w:space="0" w:color="auto"/>
            <w:right w:val="none" w:sz="0" w:space="0" w:color="auto"/>
          </w:divBdr>
        </w:div>
        <w:div w:id="269820619">
          <w:marLeft w:val="576"/>
          <w:marRight w:val="0"/>
          <w:marTop w:val="216"/>
          <w:marBottom w:val="0"/>
          <w:divBdr>
            <w:top w:val="none" w:sz="0" w:space="0" w:color="auto"/>
            <w:left w:val="none" w:sz="0" w:space="0" w:color="auto"/>
            <w:bottom w:val="none" w:sz="0" w:space="0" w:color="auto"/>
            <w:right w:val="none" w:sz="0" w:space="0" w:color="auto"/>
          </w:divBdr>
        </w:div>
        <w:div w:id="459499201">
          <w:marLeft w:val="576"/>
          <w:marRight w:val="0"/>
          <w:marTop w:val="216"/>
          <w:marBottom w:val="0"/>
          <w:divBdr>
            <w:top w:val="none" w:sz="0" w:space="0" w:color="auto"/>
            <w:left w:val="none" w:sz="0" w:space="0" w:color="auto"/>
            <w:bottom w:val="none" w:sz="0" w:space="0" w:color="auto"/>
            <w:right w:val="none" w:sz="0" w:space="0" w:color="auto"/>
          </w:divBdr>
        </w:div>
        <w:div w:id="1256211956">
          <w:marLeft w:val="576"/>
          <w:marRight w:val="0"/>
          <w:marTop w:val="216"/>
          <w:marBottom w:val="0"/>
          <w:divBdr>
            <w:top w:val="none" w:sz="0" w:space="0" w:color="auto"/>
            <w:left w:val="none" w:sz="0" w:space="0" w:color="auto"/>
            <w:bottom w:val="none" w:sz="0" w:space="0" w:color="auto"/>
            <w:right w:val="none" w:sz="0" w:space="0" w:color="auto"/>
          </w:divBdr>
        </w:div>
      </w:divsChild>
    </w:div>
    <w:div w:id="952253668">
      <w:bodyDiv w:val="1"/>
      <w:marLeft w:val="0"/>
      <w:marRight w:val="0"/>
      <w:marTop w:val="0"/>
      <w:marBottom w:val="0"/>
      <w:divBdr>
        <w:top w:val="none" w:sz="0" w:space="0" w:color="auto"/>
        <w:left w:val="none" w:sz="0" w:space="0" w:color="auto"/>
        <w:bottom w:val="none" w:sz="0" w:space="0" w:color="auto"/>
        <w:right w:val="none" w:sz="0" w:space="0" w:color="auto"/>
      </w:divBdr>
    </w:div>
    <w:div w:id="962003237">
      <w:bodyDiv w:val="1"/>
      <w:marLeft w:val="0"/>
      <w:marRight w:val="0"/>
      <w:marTop w:val="0"/>
      <w:marBottom w:val="0"/>
      <w:divBdr>
        <w:top w:val="none" w:sz="0" w:space="0" w:color="auto"/>
        <w:left w:val="none" w:sz="0" w:space="0" w:color="auto"/>
        <w:bottom w:val="none" w:sz="0" w:space="0" w:color="auto"/>
        <w:right w:val="none" w:sz="0" w:space="0" w:color="auto"/>
      </w:divBdr>
      <w:divsChild>
        <w:div w:id="1810248660">
          <w:marLeft w:val="590"/>
          <w:marRight w:val="0"/>
          <w:marTop w:val="0"/>
          <w:marBottom w:val="0"/>
          <w:divBdr>
            <w:top w:val="none" w:sz="0" w:space="0" w:color="auto"/>
            <w:left w:val="none" w:sz="0" w:space="0" w:color="auto"/>
            <w:bottom w:val="none" w:sz="0" w:space="0" w:color="auto"/>
            <w:right w:val="none" w:sz="0" w:space="0" w:color="auto"/>
          </w:divBdr>
        </w:div>
        <w:div w:id="80228163">
          <w:marLeft w:val="864"/>
          <w:marRight w:val="0"/>
          <w:marTop w:val="0"/>
          <w:marBottom w:val="0"/>
          <w:divBdr>
            <w:top w:val="none" w:sz="0" w:space="0" w:color="auto"/>
            <w:left w:val="none" w:sz="0" w:space="0" w:color="auto"/>
            <w:bottom w:val="none" w:sz="0" w:space="0" w:color="auto"/>
            <w:right w:val="none" w:sz="0" w:space="0" w:color="auto"/>
          </w:divBdr>
        </w:div>
        <w:div w:id="835799303">
          <w:marLeft w:val="864"/>
          <w:marRight w:val="14"/>
          <w:marTop w:val="0"/>
          <w:marBottom w:val="0"/>
          <w:divBdr>
            <w:top w:val="none" w:sz="0" w:space="0" w:color="auto"/>
            <w:left w:val="none" w:sz="0" w:space="0" w:color="auto"/>
            <w:bottom w:val="none" w:sz="0" w:space="0" w:color="auto"/>
            <w:right w:val="none" w:sz="0" w:space="0" w:color="auto"/>
          </w:divBdr>
        </w:div>
      </w:divsChild>
    </w:div>
    <w:div w:id="967784032">
      <w:bodyDiv w:val="1"/>
      <w:marLeft w:val="0"/>
      <w:marRight w:val="0"/>
      <w:marTop w:val="0"/>
      <w:marBottom w:val="0"/>
      <w:divBdr>
        <w:top w:val="none" w:sz="0" w:space="0" w:color="auto"/>
        <w:left w:val="none" w:sz="0" w:space="0" w:color="auto"/>
        <w:bottom w:val="none" w:sz="0" w:space="0" w:color="auto"/>
        <w:right w:val="none" w:sz="0" w:space="0" w:color="auto"/>
      </w:divBdr>
      <w:divsChild>
        <w:div w:id="124544410">
          <w:marLeft w:val="576"/>
          <w:marRight w:val="0"/>
          <w:marTop w:val="228"/>
          <w:marBottom w:val="0"/>
          <w:divBdr>
            <w:top w:val="none" w:sz="0" w:space="0" w:color="auto"/>
            <w:left w:val="none" w:sz="0" w:space="0" w:color="auto"/>
            <w:bottom w:val="none" w:sz="0" w:space="0" w:color="auto"/>
            <w:right w:val="none" w:sz="0" w:space="0" w:color="auto"/>
          </w:divBdr>
        </w:div>
        <w:div w:id="646014242">
          <w:marLeft w:val="576"/>
          <w:marRight w:val="0"/>
          <w:marTop w:val="216"/>
          <w:marBottom w:val="0"/>
          <w:divBdr>
            <w:top w:val="none" w:sz="0" w:space="0" w:color="auto"/>
            <w:left w:val="none" w:sz="0" w:space="0" w:color="auto"/>
            <w:bottom w:val="none" w:sz="0" w:space="0" w:color="auto"/>
            <w:right w:val="none" w:sz="0" w:space="0" w:color="auto"/>
          </w:divBdr>
        </w:div>
        <w:div w:id="1557350910">
          <w:marLeft w:val="576"/>
          <w:marRight w:val="0"/>
          <w:marTop w:val="217"/>
          <w:marBottom w:val="0"/>
          <w:divBdr>
            <w:top w:val="none" w:sz="0" w:space="0" w:color="auto"/>
            <w:left w:val="none" w:sz="0" w:space="0" w:color="auto"/>
            <w:bottom w:val="none" w:sz="0" w:space="0" w:color="auto"/>
            <w:right w:val="none" w:sz="0" w:space="0" w:color="auto"/>
          </w:divBdr>
        </w:div>
        <w:div w:id="2074043139">
          <w:marLeft w:val="576"/>
          <w:marRight w:val="0"/>
          <w:marTop w:val="216"/>
          <w:marBottom w:val="0"/>
          <w:divBdr>
            <w:top w:val="none" w:sz="0" w:space="0" w:color="auto"/>
            <w:left w:val="none" w:sz="0" w:space="0" w:color="auto"/>
            <w:bottom w:val="none" w:sz="0" w:space="0" w:color="auto"/>
            <w:right w:val="none" w:sz="0" w:space="0" w:color="auto"/>
          </w:divBdr>
        </w:div>
        <w:div w:id="279074804">
          <w:marLeft w:val="576"/>
          <w:marRight w:val="0"/>
          <w:marTop w:val="216"/>
          <w:marBottom w:val="0"/>
          <w:divBdr>
            <w:top w:val="none" w:sz="0" w:space="0" w:color="auto"/>
            <w:left w:val="none" w:sz="0" w:space="0" w:color="auto"/>
            <w:bottom w:val="none" w:sz="0" w:space="0" w:color="auto"/>
            <w:right w:val="none" w:sz="0" w:space="0" w:color="auto"/>
          </w:divBdr>
        </w:div>
        <w:div w:id="809326115">
          <w:marLeft w:val="576"/>
          <w:marRight w:val="0"/>
          <w:marTop w:val="216"/>
          <w:marBottom w:val="0"/>
          <w:divBdr>
            <w:top w:val="none" w:sz="0" w:space="0" w:color="auto"/>
            <w:left w:val="none" w:sz="0" w:space="0" w:color="auto"/>
            <w:bottom w:val="none" w:sz="0" w:space="0" w:color="auto"/>
            <w:right w:val="none" w:sz="0" w:space="0" w:color="auto"/>
          </w:divBdr>
        </w:div>
        <w:div w:id="454370714">
          <w:marLeft w:val="576"/>
          <w:marRight w:val="0"/>
          <w:marTop w:val="216"/>
          <w:marBottom w:val="0"/>
          <w:divBdr>
            <w:top w:val="none" w:sz="0" w:space="0" w:color="auto"/>
            <w:left w:val="none" w:sz="0" w:space="0" w:color="auto"/>
            <w:bottom w:val="none" w:sz="0" w:space="0" w:color="auto"/>
            <w:right w:val="none" w:sz="0" w:space="0" w:color="auto"/>
          </w:divBdr>
        </w:div>
        <w:div w:id="325474451">
          <w:marLeft w:val="576"/>
          <w:marRight w:val="0"/>
          <w:marTop w:val="216"/>
          <w:marBottom w:val="0"/>
          <w:divBdr>
            <w:top w:val="none" w:sz="0" w:space="0" w:color="auto"/>
            <w:left w:val="none" w:sz="0" w:space="0" w:color="auto"/>
            <w:bottom w:val="none" w:sz="0" w:space="0" w:color="auto"/>
            <w:right w:val="none" w:sz="0" w:space="0" w:color="auto"/>
          </w:divBdr>
        </w:div>
        <w:div w:id="1166507559">
          <w:marLeft w:val="576"/>
          <w:marRight w:val="0"/>
          <w:marTop w:val="217"/>
          <w:marBottom w:val="0"/>
          <w:divBdr>
            <w:top w:val="none" w:sz="0" w:space="0" w:color="auto"/>
            <w:left w:val="none" w:sz="0" w:space="0" w:color="auto"/>
            <w:bottom w:val="none" w:sz="0" w:space="0" w:color="auto"/>
            <w:right w:val="none" w:sz="0" w:space="0" w:color="auto"/>
          </w:divBdr>
        </w:div>
      </w:divsChild>
    </w:div>
    <w:div w:id="969744381">
      <w:bodyDiv w:val="1"/>
      <w:marLeft w:val="0"/>
      <w:marRight w:val="0"/>
      <w:marTop w:val="0"/>
      <w:marBottom w:val="0"/>
      <w:divBdr>
        <w:top w:val="none" w:sz="0" w:space="0" w:color="auto"/>
        <w:left w:val="none" w:sz="0" w:space="0" w:color="auto"/>
        <w:bottom w:val="none" w:sz="0" w:space="0" w:color="auto"/>
        <w:right w:val="none" w:sz="0" w:space="0" w:color="auto"/>
      </w:divBdr>
      <w:divsChild>
        <w:div w:id="266011086">
          <w:marLeft w:val="576"/>
          <w:marRight w:val="0"/>
          <w:marTop w:val="228"/>
          <w:marBottom w:val="0"/>
          <w:divBdr>
            <w:top w:val="none" w:sz="0" w:space="0" w:color="auto"/>
            <w:left w:val="none" w:sz="0" w:space="0" w:color="auto"/>
            <w:bottom w:val="none" w:sz="0" w:space="0" w:color="auto"/>
            <w:right w:val="none" w:sz="0" w:space="0" w:color="auto"/>
          </w:divBdr>
        </w:div>
        <w:div w:id="1224410157">
          <w:marLeft w:val="576"/>
          <w:marRight w:val="0"/>
          <w:marTop w:val="216"/>
          <w:marBottom w:val="0"/>
          <w:divBdr>
            <w:top w:val="none" w:sz="0" w:space="0" w:color="auto"/>
            <w:left w:val="none" w:sz="0" w:space="0" w:color="auto"/>
            <w:bottom w:val="none" w:sz="0" w:space="0" w:color="auto"/>
            <w:right w:val="none" w:sz="0" w:space="0" w:color="auto"/>
          </w:divBdr>
        </w:div>
      </w:divsChild>
    </w:div>
    <w:div w:id="986402405">
      <w:bodyDiv w:val="1"/>
      <w:marLeft w:val="0"/>
      <w:marRight w:val="0"/>
      <w:marTop w:val="0"/>
      <w:marBottom w:val="0"/>
      <w:divBdr>
        <w:top w:val="none" w:sz="0" w:space="0" w:color="auto"/>
        <w:left w:val="none" w:sz="0" w:space="0" w:color="auto"/>
        <w:bottom w:val="none" w:sz="0" w:space="0" w:color="auto"/>
        <w:right w:val="none" w:sz="0" w:space="0" w:color="auto"/>
      </w:divBdr>
    </w:div>
    <w:div w:id="998195513">
      <w:bodyDiv w:val="1"/>
      <w:marLeft w:val="0"/>
      <w:marRight w:val="0"/>
      <w:marTop w:val="0"/>
      <w:marBottom w:val="0"/>
      <w:divBdr>
        <w:top w:val="none" w:sz="0" w:space="0" w:color="auto"/>
        <w:left w:val="none" w:sz="0" w:space="0" w:color="auto"/>
        <w:bottom w:val="none" w:sz="0" w:space="0" w:color="auto"/>
        <w:right w:val="none" w:sz="0" w:space="0" w:color="auto"/>
      </w:divBdr>
    </w:div>
    <w:div w:id="1006980587">
      <w:bodyDiv w:val="1"/>
      <w:marLeft w:val="0"/>
      <w:marRight w:val="0"/>
      <w:marTop w:val="0"/>
      <w:marBottom w:val="0"/>
      <w:divBdr>
        <w:top w:val="none" w:sz="0" w:space="0" w:color="auto"/>
        <w:left w:val="none" w:sz="0" w:space="0" w:color="auto"/>
        <w:bottom w:val="none" w:sz="0" w:space="0" w:color="auto"/>
        <w:right w:val="none" w:sz="0" w:space="0" w:color="auto"/>
      </w:divBdr>
      <w:divsChild>
        <w:div w:id="1198588229">
          <w:marLeft w:val="562"/>
          <w:marRight w:val="14"/>
          <w:marTop w:val="0"/>
          <w:marBottom w:val="0"/>
          <w:divBdr>
            <w:top w:val="none" w:sz="0" w:space="0" w:color="auto"/>
            <w:left w:val="none" w:sz="0" w:space="0" w:color="auto"/>
            <w:bottom w:val="none" w:sz="0" w:space="0" w:color="auto"/>
            <w:right w:val="none" w:sz="0" w:space="0" w:color="auto"/>
          </w:divBdr>
        </w:div>
      </w:divsChild>
    </w:div>
    <w:div w:id="1007824705">
      <w:bodyDiv w:val="1"/>
      <w:marLeft w:val="0"/>
      <w:marRight w:val="0"/>
      <w:marTop w:val="0"/>
      <w:marBottom w:val="0"/>
      <w:divBdr>
        <w:top w:val="none" w:sz="0" w:space="0" w:color="auto"/>
        <w:left w:val="none" w:sz="0" w:space="0" w:color="auto"/>
        <w:bottom w:val="none" w:sz="0" w:space="0" w:color="auto"/>
        <w:right w:val="none" w:sz="0" w:space="0" w:color="auto"/>
      </w:divBdr>
      <w:divsChild>
        <w:div w:id="264770154">
          <w:marLeft w:val="576"/>
          <w:marRight w:val="0"/>
          <w:marTop w:val="261"/>
          <w:marBottom w:val="0"/>
          <w:divBdr>
            <w:top w:val="none" w:sz="0" w:space="0" w:color="auto"/>
            <w:left w:val="none" w:sz="0" w:space="0" w:color="auto"/>
            <w:bottom w:val="none" w:sz="0" w:space="0" w:color="auto"/>
            <w:right w:val="none" w:sz="0" w:space="0" w:color="auto"/>
          </w:divBdr>
        </w:div>
        <w:div w:id="551385335">
          <w:marLeft w:val="576"/>
          <w:marRight w:val="0"/>
          <w:marTop w:val="240"/>
          <w:marBottom w:val="0"/>
          <w:divBdr>
            <w:top w:val="none" w:sz="0" w:space="0" w:color="auto"/>
            <w:left w:val="none" w:sz="0" w:space="0" w:color="auto"/>
            <w:bottom w:val="none" w:sz="0" w:space="0" w:color="auto"/>
            <w:right w:val="none" w:sz="0" w:space="0" w:color="auto"/>
          </w:divBdr>
        </w:div>
        <w:div w:id="658266460">
          <w:marLeft w:val="576"/>
          <w:marRight w:val="0"/>
          <w:marTop w:val="240"/>
          <w:marBottom w:val="0"/>
          <w:divBdr>
            <w:top w:val="none" w:sz="0" w:space="0" w:color="auto"/>
            <w:left w:val="none" w:sz="0" w:space="0" w:color="auto"/>
            <w:bottom w:val="none" w:sz="0" w:space="0" w:color="auto"/>
            <w:right w:val="none" w:sz="0" w:space="0" w:color="auto"/>
          </w:divBdr>
        </w:div>
      </w:divsChild>
    </w:div>
    <w:div w:id="1023282677">
      <w:bodyDiv w:val="1"/>
      <w:marLeft w:val="0"/>
      <w:marRight w:val="0"/>
      <w:marTop w:val="0"/>
      <w:marBottom w:val="0"/>
      <w:divBdr>
        <w:top w:val="none" w:sz="0" w:space="0" w:color="auto"/>
        <w:left w:val="none" w:sz="0" w:space="0" w:color="auto"/>
        <w:bottom w:val="none" w:sz="0" w:space="0" w:color="auto"/>
        <w:right w:val="none" w:sz="0" w:space="0" w:color="auto"/>
      </w:divBdr>
    </w:div>
    <w:div w:id="1031957882">
      <w:bodyDiv w:val="1"/>
      <w:marLeft w:val="0"/>
      <w:marRight w:val="0"/>
      <w:marTop w:val="0"/>
      <w:marBottom w:val="0"/>
      <w:divBdr>
        <w:top w:val="none" w:sz="0" w:space="0" w:color="auto"/>
        <w:left w:val="none" w:sz="0" w:space="0" w:color="auto"/>
        <w:bottom w:val="none" w:sz="0" w:space="0" w:color="auto"/>
        <w:right w:val="none" w:sz="0" w:space="0" w:color="auto"/>
      </w:divBdr>
      <w:divsChild>
        <w:div w:id="251862778">
          <w:marLeft w:val="691"/>
          <w:marRight w:val="0"/>
          <w:marTop w:val="48"/>
          <w:marBottom w:val="0"/>
          <w:divBdr>
            <w:top w:val="none" w:sz="0" w:space="0" w:color="auto"/>
            <w:left w:val="none" w:sz="0" w:space="0" w:color="auto"/>
            <w:bottom w:val="none" w:sz="0" w:space="0" w:color="auto"/>
            <w:right w:val="none" w:sz="0" w:space="0" w:color="auto"/>
          </w:divBdr>
        </w:div>
        <w:div w:id="442963717">
          <w:marLeft w:val="691"/>
          <w:marRight w:val="0"/>
          <w:marTop w:val="0"/>
          <w:marBottom w:val="0"/>
          <w:divBdr>
            <w:top w:val="none" w:sz="0" w:space="0" w:color="auto"/>
            <w:left w:val="none" w:sz="0" w:space="0" w:color="auto"/>
            <w:bottom w:val="none" w:sz="0" w:space="0" w:color="auto"/>
            <w:right w:val="none" w:sz="0" w:space="0" w:color="auto"/>
          </w:divBdr>
        </w:div>
        <w:div w:id="518279376">
          <w:marLeft w:val="691"/>
          <w:marRight w:val="216"/>
          <w:marTop w:val="0"/>
          <w:marBottom w:val="0"/>
          <w:divBdr>
            <w:top w:val="none" w:sz="0" w:space="0" w:color="auto"/>
            <w:left w:val="none" w:sz="0" w:space="0" w:color="auto"/>
            <w:bottom w:val="none" w:sz="0" w:space="0" w:color="auto"/>
            <w:right w:val="none" w:sz="0" w:space="0" w:color="auto"/>
          </w:divBdr>
        </w:div>
        <w:div w:id="262342390">
          <w:marLeft w:val="691"/>
          <w:marRight w:val="202"/>
          <w:marTop w:val="48"/>
          <w:marBottom w:val="0"/>
          <w:divBdr>
            <w:top w:val="none" w:sz="0" w:space="0" w:color="auto"/>
            <w:left w:val="none" w:sz="0" w:space="0" w:color="auto"/>
            <w:bottom w:val="none" w:sz="0" w:space="0" w:color="auto"/>
            <w:right w:val="none" w:sz="0" w:space="0" w:color="auto"/>
          </w:divBdr>
        </w:div>
        <w:div w:id="87627772">
          <w:marLeft w:val="691"/>
          <w:marRight w:val="58"/>
          <w:marTop w:val="0"/>
          <w:marBottom w:val="0"/>
          <w:divBdr>
            <w:top w:val="none" w:sz="0" w:space="0" w:color="auto"/>
            <w:left w:val="none" w:sz="0" w:space="0" w:color="auto"/>
            <w:bottom w:val="none" w:sz="0" w:space="0" w:color="auto"/>
            <w:right w:val="none" w:sz="0" w:space="0" w:color="auto"/>
          </w:divBdr>
        </w:div>
      </w:divsChild>
    </w:div>
    <w:div w:id="1050689272">
      <w:bodyDiv w:val="1"/>
      <w:marLeft w:val="0"/>
      <w:marRight w:val="0"/>
      <w:marTop w:val="0"/>
      <w:marBottom w:val="0"/>
      <w:divBdr>
        <w:top w:val="none" w:sz="0" w:space="0" w:color="auto"/>
        <w:left w:val="none" w:sz="0" w:space="0" w:color="auto"/>
        <w:bottom w:val="none" w:sz="0" w:space="0" w:color="auto"/>
        <w:right w:val="none" w:sz="0" w:space="0" w:color="auto"/>
      </w:divBdr>
      <w:divsChild>
        <w:div w:id="1719009345">
          <w:marLeft w:val="576"/>
          <w:marRight w:val="0"/>
          <w:marTop w:val="297"/>
          <w:marBottom w:val="0"/>
          <w:divBdr>
            <w:top w:val="none" w:sz="0" w:space="0" w:color="auto"/>
            <w:left w:val="none" w:sz="0" w:space="0" w:color="auto"/>
            <w:bottom w:val="none" w:sz="0" w:space="0" w:color="auto"/>
            <w:right w:val="none" w:sz="0" w:space="0" w:color="auto"/>
          </w:divBdr>
        </w:div>
        <w:div w:id="1908110669">
          <w:marLeft w:val="864"/>
          <w:marRight w:val="245"/>
          <w:marTop w:val="1"/>
          <w:marBottom w:val="0"/>
          <w:divBdr>
            <w:top w:val="none" w:sz="0" w:space="0" w:color="auto"/>
            <w:left w:val="none" w:sz="0" w:space="0" w:color="auto"/>
            <w:bottom w:val="none" w:sz="0" w:space="0" w:color="auto"/>
            <w:right w:val="none" w:sz="0" w:space="0" w:color="auto"/>
          </w:divBdr>
        </w:div>
        <w:div w:id="1246959963">
          <w:marLeft w:val="864"/>
          <w:marRight w:val="0"/>
          <w:marTop w:val="288"/>
          <w:marBottom w:val="0"/>
          <w:divBdr>
            <w:top w:val="none" w:sz="0" w:space="0" w:color="auto"/>
            <w:left w:val="none" w:sz="0" w:space="0" w:color="auto"/>
            <w:bottom w:val="none" w:sz="0" w:space="0" w:color="auto"/>
            <w:right w:val="none" w:sz="0" w:space="0" w:color="auto"/>
          </w:divBdr>
        </w:div>
        <w:div w:id="2025091412">
          <w:marLeft w:val="576"/>
          <w:marRight w:val="0"/>
          <w:marTop w:val="288"/>
          <w:marBottom w:val="0"/>
          <w:divBdr>
            <w:top w:val="none" w:sz="0" w:space="0" w:color="auto"/>
            <w:left w:val="none" w:sz="0" w:space="0" w:color="auto"/>
            <w:bottom w:val="none" w:sz="0" w:space="0" w:color="auto"/>
            <w:right w:val="none" w:sz="0" w:space="0" w:color="auto"/>
          </w:divBdr>
        </w:div>
      </w:divsChild>
    </w:div>
    <w:div w:id="1053697709">
      <w:bodyDiv w:val="1"/>
      <w:marLeft w:val="0"/>
      <w:marRight w:val="0"/>
      <w:marTop w:val="0"/>
      <w:marBottom w:val="0"/>
      <w:divBdr>
        <w:top w:val="none" w:sz="0" w:space="0" w:color="auto"/>
        <w:left w:val="none" w:sz="0" w:space="0" w:color="auto"/>
        <w:bottom w:val="none" w:sz="0" w:space="0" w:color="auto"/>
        <w:right w:val="none" w:sz="0" w:space="0" w:color="auto"/>
      </w:divBdr>
    </w:div>
    <w:div w:id="1062295341">
      <w:bodyDiv w:val="1"/>
      <w:marLeft w:val="0"/>
      <w:marRight w:val="0"/>
      <w:marTop w:val="0"/>
      <w:marBottom w:val="0"/>
      <w:divBdr>
        <w:top w:val="none" w:sz="0" w:space="0" w:color="auto"/>
        <w:left w:val="none" w:sz="0" w:space="0" w:color="auto"/>
        <w:bottom w:val="none" w:sz="0" w:space="0" w:color="auto"/>
        <w:right w:val="none" w:sz="0" w:space="0" w:color="auto"/>
      </w:divBdr>
    </w:div>
    <w:div w:id="1071003575">
      <w:bodyDiv w:val="1"/>
      <w:marLeft w:val="0"/>
      <w:marRight w:val="0"/>
      <w:marTop w:val="0"/>
      <w:marBottom w:val="0"/>
      <w:divBdr>
        <w:top w:val="none" w:sz="0" w:space="0" w:color="auto"/>
        <w:left w:val="none" w:sz="0" w:space="0" w:color="auto"/>
        <w:bottom w:val="none" w:sz="0" w:space="0" w:color="auto"/>
        <w:right w:val="none" w:sz="0" w:space="0" w:color="auto"/>
      </w:divBdr>
      <w:divsChild>
        <w:div w:id="1961833829">
          <w:marLeft w:val="475"/>
          <w:marRight w:val="0"/>
          <w:marTop w:val="236"/>
          <w:marBottom w:val="0"/>
          <w:divBdr>
            <w:top w:val="none" w:sz="0" w:space="0" w:color="auto"/>
            <w:left w:val="none" w:sz="0" w:space="0" w:color="auto"/>
            <w:bottom w:val="none" w:sz="0" w:space="0" w:color="auto"/>
            <w:right w:val="none" w:sz="0" w:space="0" w:color="auto"/>
          </w:divBdr>
        </w:div>
        <w:div w:id="687490198">
          <w:marLeft w:val="475"/>
          <w:marRight w:val="0"/>
          <w:marTop w:val="216"/>
          <w:marBottom w:val="0"/>
          <w:divBdr>
            <w:top w:val="none" w:sz="0" w:space="0" w:color="auto"/>
            <w:left w:val="none" w:sz="0" w:space="0" w:color="auto"/>
            <w:bottom w:val="none" w:sz="0" w:space="0" w:color="auto"/>
            <w:right w:val="none" w:sz="0" w:space="0" w:color="auto"/>
          </w:divBdr>
        </w:div>
      </w:divsChild>
    </w:div>
    <w:div w:id="1088113475">
      <w:bodyDiv w:val="1"/>
      <w:marLeft w:val="0"/>
      <w:marRight w:val="0"/>
      <w:marTop w:val="0"/>
      <w:marBottom w:val="0"/>
      <w:divBdr>
        <w:top w:val="none" w:sz="0" w:space="0" w:color="auto"/>
        <w:left w:val="none" w:sz="0" w:space="0" w:color="auto"/>
        <w:bottom w:val="none" w:sz="0" w:space="0" w:color="auto"/>
        <w:right w:val="none" w:sz="0" w:space="0" w:color="auto"/>
      </w:divBdr>
    </w:div>
    <w:div w:id="1090931108">
      <w:bodyDiv w:val="1"/>
      <w:marLeft w:val="0"/>
      <w:marRight w:val="0"/>
      <w:marTop w:val="0"/>
      <w:marBottom w:val="0"/>
      <w:divBdr>
        <w:top w:val="none" w:sz="0" w:space="0" w:color="auto"/>
        <w:left w:val="none" w:sz="0" w:space="0" w:color="auto"/>
        <w:bottom w:val="none" w:sz="0" w:space="0" w:color="auto"/>
        <w:right w:val="none" w:sz="0" w:space="0" w:color="auto"/>
      </w:divBdr>
      <w:divsChild>
        <w:div w:id="707875931">
          <w:marLeft w:val="0"/>
          <w:marRight w:val="240"/>
          <w:marTop w:val="0"/>
          <w:marBottom w:val="0"/>
          <w:divBdr>
            <w:top w:val="none" w:sz="0" w:space="0" w:color="auto"/>
            <w:left w:val="none" w:sz="0" w:space="0" w:color="auto"/>
            <w:bottom w:val="none" w:sz="0" w:space="0" w:color="auto"/>
            <w:right w:val="none" w:sz="0" w:space="0" w:color="auto"/>
          </w:divBdr>
          <w:divsChild>
            <w:div w:id="1209535727">
              <w:marLeft w:val="0"/>
              <w:marRight w:val="0"/>
              <w:marTop w:val="0"/>
              <w:marBottom w:val="0"/>
              <w:divBdr>
                <w:top w:val="none" w:sz="0" w:space="0" w:color="auto"/>
                <w:left w:val="none" w:sz="0" w:space="0" w:color="auto"/>
                <w:bottom w:val="none" w:sz="0" w:space="0" w:color="auto"/>
                <w:right w:val="none" w:sz="0" w:space="0" w:color="auto"/>
              </w:divBdr>
              <w:divsChild>
                <w:div w:id="1492869649">
                  <w:marLeft w:val="0"/>
                  <w:marRight w:val="0"/>
                  <w:marTop w:val="0"/>
                  <w:marBottom w:val="0"/>
                  <w:divBdr>
                    <w:top w:val="none" w:sz="0" w:space="0" w:color="auto"/>
                    <w:left w:val="none" w:sz="0" w:space="0" w:color="auto"/>
                    <w:bottom w:val="none" w:sz="0" w:space="0" w:color="auto"/>
                    <w:right w:val="none" w:sz="0" w:space="0" w:color="auto"/>
                  </w:divBdr>
                  <w:divsChild>
                    <w:div w:id="391737084">
                      <w:marLeft w:val="0"/>
                      <w:marRight w:val="0"/>
                      <w:marTop w:val="0"/>
                      <w:marBottom w:val="0"/>
                      <w:divBdr>
                        <w:top w:val="none" w:sz="0" w:space="0" w:color="auto"/>
                        <w:left w:val="none" w:sz="0" w:space="0" w:color="auto"/>
                        <w:bottom w:val="none" w:sz="0" w:space="0" w:color="auto"/>
                        <w:right w:val="none" w:sz="0" w:space="0" w:color="auto"/>
                      </w:divBdr>
                      <w:divsChild>
                        <w:div w:id="723337057">
                          <w:marLeft w:val="0"/>
                          <w:marRight w:val="0"/>
                          <w:marTop w:val="0"/>
                          <w:marBottom w:val="0"/>
                          <w:divBdr>
                            <w:top w:val="none" w:sz="0" w:space="0" w:color="auto"/>
                            <w:left w:val="none" w:sz="0" w:space="0" w:color="auto"/>
                            <w:bottom w:val="none" w:sz="0" w:space="0" w:color="auto"/>
                            <w:right w:val="none" w:sz="0" w:space="0" w:color="auto"/>
                          </w:divBdr>
                          <w:divsChild>
                            <w:div w:id="139689837">
                              <w:marLeft w:val="0"/>
                              <w:marRight w:val="0"/>
                              <w:marTop w:val="0"/>
                              <w:marBottom w:val="0"/>
                              <w:divBdr>
                                <w:top w:val="none" w:sz="0" w:space="0" w:color="auto"/>
                                <w:left w:val="none" w:sz="0" w:space="0" w:color="auto"/>
                                <w:bottom w:val="none" w:sz="0" w:space="0" w:color="auto"/>
                                <w:right w:val="none" w:sz="0" w:space="0" w:color="auto"/>
                              </w:divBdr>
                              <w:divsChild>
                                <w:div w:id="11655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492874">
          <w:marLeft w:val="0"/>
          <w:marRight w:val="0"/>
          <w:marTop w:val="0"/>
          <w:marBottom w:val="0"/>
          <w:divBdr>
            <w:top w:val="none" w:sz="0" w:space="0" w:color="auto"/>
            <w:left w:val="none" w:sz="0" w:space="0" w:color="auto"/>
            <w:bottom w:val="none" w:sz="0" w:space="0" w:color="auto"/>
            <w:right w:val="none" w:sz="0" w:space="0" w:color="auto"/>
          </w:divBdr>
        </w:div>
      </w:divsChild>
    </w:div>
    <w:div w:id="1127896133">
      <w:bodyDiv w:val="1"/>
      <w:marLeft w:val="0"/>
      <w:marRight w:val="0"/>
      <w:marTop w:val="0"/>
      <w:marBottom w:val="0"/>
      <w:divBdr>
        <w:top w:val="none" w:sz="0" w:space="0" w:color="auto"/>
        <w:left w:val="none" w:sz="0" w:space="0" w:color="auto"/>
        <w:bottom w:val="none" w:sz="0" w:space="0" w:color="auto"/>
        <w:right w:val="none" w:sz="0" w:space="0" w:color="auto"/>
      </w:divBdr>
      <w:divsChild>
        <w:div w:id="634214298">
          <w:marLeft w:val="562"/>
          <w:marRight w:val="0"/>
          <w:marTop w:val="0"/>
          <w:marBottom w:val="0"/>
          <w:divBdr>
            <w:top w:val="none" w:sz="0" w:space="0" w:color="auto"/>
            <w:left w:val="none" w:sz="0" w:space="0" w:color="auto"/>
            <w:bottom w:val="none" w:sz="0" w:space="0" w:color="auto"/>
            <w:right w:val="none" w:sz="0" w:space="0" w:color="auto"/>
          </w:divBdr>
        </w:div>
      </w:divsChild>
    </w:div>
    <w:div w:id="1134063058">
      <w:bodyDiv w:val="1"/>
      <w:marLeft w:val="0"/>
      <w:marRight w:val="0"/>
      <w:marTop w:val="0"/>
      <w:marBottom w:val="0"/>
      <w:divBdr>
        <w:top w:val="none" w:sz="0" w:space="0" w:color="auto"/>
        <w:left w:val="none" w:sz="0" w:space="0" w:color="auto"/>
        <w:bottom w:val="none" w:sz="0" w:space="0" w:color="auto"/>
        <w:right w:val="none" w:sz="0" w:space="0" w:color="auto"/>
      </w:divBdr>
    </w:div>
    <w:div w:id="1143738113">
      <w:bodyDiv w:val="1"/>
      <w:marLeft w:val="0"/>
      <w:marRight w:val="0"/>
      <w:marTop w:val="0"/>
      <w:marBottom w:val="0"/>
      <w:divBdr>
        <w:top w:val="none" w:sz="0" w:space="0" w:color="auto"/>
        <w:left w:val="none" w:sz="0" w:space="0" w:color="auto"/>
        <w:bottom w:val="none" w:sz="0" w:space="0" w:color="auto"/>
        <w:right w:val="none" w:sz="0" w:space="0" w:color="auto"/>
      </w:divBdr>
    </w:div>
    <w:div w:id="1151630972">
      <w:bodyDiv w:val="1"/>
      <w:marLeft w:val="0"/>
      <w:marRight w:val="0"/>
      <w:marTop w:val="0"/>
      <w:marBottom w:val="0"/>
      <w:divBdr>
        <w:top w:val="none" w:sz="0" w:space="0" w:color="auto"/>
        <w:left w:val="none" w:sz="0" w:space="0" w:color="auto"/>
        <w:bottom w:val="none" w:sz="0" w:space="0" w:color="auto"/>
        <w:right w:val="none" w:sz="0" w:space="0" w:color="auto"/>
      </w:divBdr>
      <w:divsChild>
        <w:div w:id="408424214">
          <w:marLeft w:val="562"/>
          <w:marRight w:val="1080"/>
          <w:marTop w:val="11"/>
          <w:marBottom w:val="0"/>
          <w:divBdr>
            <w:top w:val="none" w:sz="0" w:space="0" w:color="auto"/>
            <w:left w:val="none" w:sz="0" w:space="0" w:color="auto"/>
            <w:bottom w:val="none" w:sz="0" w:space="0" w:color="auto"/>
            <w:right w:val="none" w:sz="0" w:space="0" w:color="auto"/>
          </w:divBdr>
        </w:div>
      </w:divsChild>
    </w:div>
    <w:div w:id="1161847724">
      <w:bodyDiv w:val="1"/>
      <w:marLeft w:val="0"/>
      <w:marRight w:val="0"/>
      <w:marTop w:val="0"/>
      <w:marBottom w:val="0"/>
      <w:divBdr>
        <w:top w:val="none" w:sz="0" w:space="0" w:color="auto"/>
        <w:left w:val="none" w:sz="0" w:space="0" w:color="auto"/>
        <w:bottom w:val="none" w:sz="0" w:space="0" w:color="auto"/>
        <w:right w:val="none" w:sz="0" w:space="0" w:color="auto"/>
      </w:divBdr>
      <w:divsChild>
        <w:div w:id="88626767">
          <w:marLeft w:val="432"/>
          <w:marRight w:val="14"/>
          <w:marTop w:val="9"/>
          <w:marBottom w:val="0"/>
          <w:divBdr>
            <w:top w:val="none" w:sz="0" w:space="0" w:color="auto"/>
            <w:left w:val="none" w:sz="0" w:space="0" w:color="auto"/>
            <w:bottom w:val="none" w:sz="0" w:space="0" w:color="auto"/>
            <w:right w:val="none" w:sz="0" w:space="0" w:color="auto"/>
          </w:divBdr>
        </w:div>
        <w:div w:id="1269317498">
          <w:marLeft w:val="749"/>
          <w:marRight w:val="0"/>
          <w:marTop w:val="216"/>
          <w:marBottom w:val="0"/>
          <w:divBdr>
            <w:top w:val="none" w:sz="0" w:space="0" w:color="auto"/>
            <w:left w:val="none" w:sz="0" w:space="0" w:color="auto"/>
            <w:bottom w:val="none" w:sz="0" w:space="0" w:color="auto"/>
            <w:right w:val="none" w:sz="0" w:space="0" w:color="auto"/>
          </w:divBdr>
        </w:div>
      </w:divsChild>
    </w:div>
    <w:div w:id="1167525153">
      <w:bodyDiv w:val="1"/>
      <w:marLeft w:val="0"/>
      <w:marRight w:val="0"/>
      <w:marTop w:val="0"/>
      <w:marBottom w:val="0"/>
      <w:divBdr>
        <w:top w:val="none" w:sz="0" w:space="0" w:color="auto"/>
        <w:left w:val="none" w:sz="0" w:space="0" w:color="auto"/>
        <w:bottom w:val="none" w:sz="0" w:space="0" w:color="auto"/>
        <w:right w:val="none" w:sz="0" w:space="0" w:color="auto"/>
      </w:divBdr>
      <w:divsChild>
        <w:div w:id="315693600">
          <w:marLeft w:val="922"/>
          <w:marRight w:val="0"/>
          <w:marTop w:val="240"/>
          <w:marBottom w:val="0"/>
          <w:divBdr>
            <w:top w:val="none" w:sz="0" w:space="0" w:color="auto"/>
            <w:left w:val="none" w:sz="0" w:space="0" w:color="auto"/>
            <w:bottom w:val="none" w:sz="0" w:space="0" w:color="auto"/>
            <w:right w:val="none" w:sz="0" w:space="0" w:color="auto"/>
          </w:divBdr>
        </w:div>
      </w:divsChild>
    </w:div>
    <w:div w:id="1167597335">
      <w:bodyDiv w:val="1"/>
      <w:marLeft w:val="0"/>
      <w:marRight w:val="0"/>
      <w:marTop w:val="0"/>
      <w:marBottom w:val="0"/>
      <w:divBdr>
        <w:top w:val="none" w:sz="0" w:space="0" w:color="auto"/>
        <w:left w:val="none" w:sz="0" w:space="0" w:color="auto"/>
        <w:bottom w:val="none" w:sz="0" w:space="0" w:color="auto"/>
        <w:right w:val="none" w:sz="0" w:space="0" w:color="auto"/>
      </w:divBdr>
    </w:div>
    <w:div w:id="1197230863">
      <w:bodyDiv w:val="1"/>
      <w:marLeft w:val="0"/>
      <w:marRight w:val="0"/>
      <w:marTop w:val="0"/>
      <w:marBottom w:val="0"/>
      <w:divBdr>
        <w:top w:val="none" w:sz="0" w:space="0" w:color="auto"/>
        <w:left w:val="none" w:sz="0" w:space="0" w:color="auto"/>
        <w:bottom w:val="none" w:sz="0" w:space="0" w:color="auto"/>
        <w:right w:val="none" w:sz="0" w:space="0" w:color="auto"/>
      </w:divBdr>
    </w:div>
    <w:div w:id="1202472943">
      <w:bodyDiv w:val="1"/>
      <w:marLeft w:val="0"/>
      <w:marRight w:val="0"/>
      <w:marTop w:val="0"/>
      <w:marBottom w:val="0"/>
      <w:divBdr>
        <w:top w:val="none" w:sz="0" w:space="0" w:color="auto"/>
        <w:left w:val="none" w:sz="0" w:space="0" w:color="auto"/>
        <w:bottom w:val="none" w:sz="0" w:space="0" w:color="auto"/>
        <w:right w:val="none" w:sz="0" w:space="0" w:color="auto"/>
      </w:divBdr>
      <w:divsChild>
        <w:div w:id="35742205">
          <w:marLeft w:val="446"/>
          <w:marRight w:val="0"/>
          <w:marTop w:val="0"/>
          <w:marBottom w:val="0"/>
          <w:divBdr>
            <w:top w:val="none" w:sz="0" w:space="0" w:color="auto"/>
            <w:left w:val="none" w:sz="0" w:space="0" w:color="auto"/>
            <w:bottom w:val="none" w:sz="0" w:space="0" w:color="auto"/>
            <w:right w:val="none" w:sz="0" w:space="0" w:color="auto"/>
          </w:divBdr>
        </w:div>
      </w:divsChild>
    </w:div>
    <w:div w:id="1223836441">
      <w:bodyDiv w:val="1"/>
      <w:marLeft w:val="0"/>
      <w:marRight w:val="0"/>
      <w:marTop w:val="0"/>
      <w:marBottom w:val="0"/>
      <w:divBdr>
        <w:top w:val="none" w:sz="0" w:space="0" w:color="auto"/>
        <w:left w:val="none" w:sz="0" w:space="0" w:color="auto"/>
        <w:bottom w:val="none" w:sz="0" w:space="0" w:color="auto"/>
        <w:right w:val="none" w:sz="0" w:space="0" w:color="auto"/>
      </w:divBdr>
      <w:divsChild>
        <w:div w:id="173231602">
          <w:marLeft w:val="662"/>
          <w:marRight w:val="115"/>
          <w:marTop w:val="20"/>
          <w:marBottom w:val="0"/>
          <w:divBdr>
            <w:top w:val="none" w:sz="0" w:space="0" w:color="auto"/>
            <w:left w:val="none" w:sz="0" w:space="0" w:color="auto"/>
            <w:bottom w:val="none" w:sz="0" w:space="0" w:color="auto"/>
            <w:right w:val="none" w:sz="0" w:space="0" w:color="auto"/>
          </w:divBdr>
        </w:div>
        <w:div w:id="1649243429">
          <w:marLeft w:val="662"/>
          <w:marRight w:val="0"/>
          <w:marTop w:val="240"/>
          <w:marBottom w:val="0"/>
          <w:divBdr>
            <w:top w:val="none" w:sz="0" w:space="0" w:color="auto"/>
            <w:left w:val="none" w:sz="0" w:space="0" w:color="auto"/>
            <w:bottom w:val="none" w:sz="0" w:space="0" w:color="auto"/>
            <w:right w:val="none" w:sz="0" w:space="0" w:color="auto"/>
          </w:divBdr>
        </w:div>
      </w:divsChild>
    </w:div>
    <w:div w:id="1245185466">
      <w:bodyDiv w:val="1"/>
      <w:marLeft w:val="0"/>
      <w:marRight w:val="0"/>
      <w:marTop w:val="0"/>
      <w:marBottom w:val="0"/>
      <w:divBdr>
        <w:top w:val="none" w:sz="0" w:space="0" w:color="auto"/>
        <w:left w:val="none" w:sz="0" w:space="0" w:color="auto"/>
        <w:bottom w:val="none" w:sz="0" w:space="0" w:color="auto"/>
        <w:right w:val="none" w:sz="0" w:space="0" w:color="auto"/>
      </w:divBdr>
    </w:div>
    <w:div w:id="1248609549">
      <w:bodyDiv w:val="1"/>
      <w:marLeft w:val="0"/>
      <w:marRight w:val="0"/>
      <w:marTop w:val="0"/>
      <w:marBottom w:val="0"/>
      <w:divBdr>
        <w:top w:val="none" w:sz="0" w:space="0" w:color="auto"/>
        <w:left w:val="none" w:sz="0" w:space="0" w:color="auto"/>
        <w:bottom w:val="none" w:sz="0" w:space="0" w:color="auto"/>
        <w:right w:val="none" w:sz="0" w:space="0" w:color="auto"/>
      </w:divBdr>
    </w:div>
    <w:div w:id="1254046637">
      <w:bodyDiv w:val="1"/>
      <w:marLeft w:val="0"/>
      <w:marRight w:val="0"/>
      <w:marTop w:val="0"/>
      <w:marBottom w:val="0"/>
      <w:divBdr>
        <w:top w:val="none" w:sz="0" w:space="0" w:color="auto"/>
        <w:left w:val="none" w:sz="0" w:space="0" w:color="auto"/>
        <w:bottom w:val="none" w:sz="0" w:space="0" w:color="auto"/>
        <w:right w:val="none" w:sz="0" w:space="0" w:color="auto"/>
      </w:divBdr>
    </w:div>
    <w:div w:id="1264070781">
      <w:bodyDiv w:val="1"/>
      <w:marLeft w:val="0"/>
      <w:marRight w:val="0"/>
      <w:marTop w:val="0"/>
      <w:marBottom w:val="0"/>
      <w:divBdr>
        <w:top w:val="none" w:sz="0" w:space="0" w:color="auto"/>
        <w:left w:val="none" w:sz="0" w:space="0" w:color="auto"/>
        <w:bottom w:val="none" w:sz="0" w:space="0" w:color="auto"/>
        <w:right w:val="none" w:sz="0" w:space="0" w:color="auto"/>
      </w:divBdr>
    </w:div>
    <w:div w:id="1270622318">
      <w:bodyDiv w:val="1"/>
      <w:marLeft w:val="0"/>
      <w:marRight w:val="0"/>
      <w:marTop w:val="0"/>
      <w:marBottom w:val="0"/>
      <w:divBdr>
        <w:top w:val="none" w:sz="0" w:space="0" w:color="auto"/>
        <w:left w:val="none" w:sz="0" w:space="0" w:color="auto"/>
        <w:bottom w:val="none" w:sz="0" w:space="0" w:color="auto"/>
        <w:right w:val="none" w:sz="0" w:space="0" w:color="auto"/>
      </w:divBdr>
    </w:div>
    <w:div w:id="1271627082">
      <w:bodyDiv w:val="1"/>
      <w:marLeft w:val="0"/>
      <w:marRight w:val="0"/>
      <w:marTop w:val="0"/>
      <w:marBottom w:val="0"/>
      <w:divBdr>
        <w:top w:val="none" w:sz="0" w:space="0" w:color="auto"/>
        <w:left w:val="none" w:sz="0" w:space="0" w:color="auto"/>
        <w:bottom w:val="none" w:sz="0" w:space="0" w:color="auto"/>
        <w:right w:val="none" w:sz="0" w:space="0" w:color="auto"/>
      </w:divBdr>
      <w:divsChild>
        <w:div w:id="1535920112">
          <w:marLeft w:val="446"/>
          <w:marRight w:val="0"/>
          <w:marTop w:val="0"/>
          <w:marBottom w:val="0"/>
          <w:divBdr>
            <w:top w:val="none" w:sz="0" w:space="0" w:color="auto"/>
            <w:left w:val="none" w:sz="0" w:space="0" w:color="auto"/>
            <w:bottom w:val="none" w:sz="0" w:space="0" w:color="auto"/>
            <w:right w:val="none" w:sz="0" w:space="0" w:color="auto"/>
          </w:divBdr>
        </w:div>
        <w:div w:id="1249801820">
          <w:marLeft w:val="446"/>
          <w:marRight w:val="0"/>
          <w:marTop w:val="0"/>
          <w:marBottom w:val="0"/>
          <w:divBdr>
            <w:top w:val="none" w:sz="0" w:space="0" w:color="auto"/>
            <w:left w:val="none" w:sz="0" w:space="0" w:color="auto"/>
            <w:bottom w:val="none" w:sz="0" w:space="0" w:color="auto"/>
            <w:right w:val="none" w:sz="0" w:space="0" w:color="auto"/>
          </w:divBdr>
        </w:div>
      </w:divsChild>
    </w:div>
    <w:div w:id="1298757977">
      <w:bodyDiv w:val="1"/>
      <w:marLeft w:val="0"/>
      <w:marRight w:val="0"/>
      <w:marTop w:val="0"/>
      <w:marBottom w:val="0"/>
      <w:divBdr>
        <w:top w:val="none" w:sz="0" w:space="0" w:color="auto"/>
        <w:left w:val="none" w:sz="0" w:space="0" w:color="auto"/>
        <w:bottom w:val="none" w:sz="0" w:space="0" w:color="auto"/>
        <w:right w:val="none" w:sz="0" w:space="0" w:color="auto"/>
      </w:divBdr>
      <w:divsChild>
        <w:div w:id="268976498">
          <w:marLeft w:val="446"/>
          <w:marRight w:val="14"/>
          <w:marTop w:val="0"/>
          <w:marBottom w:val="0"/>
          <w:divBdr>
            <w:top w:val="none" w:sz="0" w:space="0" w:color="auto"/>
            <w:left w:val="none" w:sz="0" w:space="0" w:color="auto"/>
            <w:bottom w:val="none" w:sz="0" w:space="0" w:color="auto"/>
            <w:right w:val="none" w:sz="0" w:space="0" w:color="auto"/>
          </w:divBdr>
        </w:div>
      </w:divsChild>
    </w:div>
    <w:div w:id="1303658796">
      <w:bodyDiv w:val="1"/>
      <w:marLeft w:val="0"/>
      <w:marRight w:val="0"/>
      <w:marTop w:val="0"/>
      <w:marBottom w:val="0"/>
      <w:divBdr>
        <w:top w:val="none" w:sz="0" w:space="0" w:color="auto"/>
        <w:left w:val="none" w:sz="0" w:space="0" w:color="auto"/>
        <w:bottom w:val="none" w:sz="0" w:space="0" w:color="auto"/>
        <w:right w:val="none" w:sz="0" w:space="0" w:color="auto"/>
      </w:divBdr>
      <w:divsChild>
        <w:div w:id="1383602857">
          <w:marLeft w:val="922"/>
          <w:marRight w:val="0"/>
          <w:marTop w:val="240"/>
          <w:marBottom w:val="0"/>
          <w:divBdr>
            <w:top w:val="none" w:sz="0" w:space="0" w:color="auto"/>
            <w:left w:val="none" w:sz="0" w:space="0" w:color="auto"/>
            <w:bottom w:val="none" w:sz="0" w:space="0" w:color="auto"/>
            <w:right w:val="none" w:sz="0" w:space="0" w:color="auto"/>
          </w:divBdr>
        </w:div>
      </w:divsChild>
    </w:div>
    <w:div w:id="1308782712">
      <w:bodyDiv w:val="1"/>
      <w:marLeft w:val="0"/>
      <w:marRight w:val="0"/>
      <w:marTop w:val="0"/>
      <w:marBottom w:val="0"/>
      <w:divBdr>
        <w:top w:val="none" w:sz="0" w:space="0" w:color="auto"/>
        <w:left w:val="none" w:sz="0" w:space="0" w:color="auto"/>
        <w:bottom w:val="none" w:sz="0" w:space="0" w:color="auto"/>
        <w:right w:val="none" w:sz="0" w:space="0" w:color="auto"/>
      </w:divBdr>
    </w:div>
    <w:div w:id="1309016900">
      <w:bodyDiv w:val="1"/>
      <w:marLeft w:val="0"/>
      <w:marRight w:val="0"/>
      <w:marTop w:val="0"/>
      <w:marBottom w:val="0"/>
      <w:divBdr>
        <w:top w:val="none" w:sz="0" w:space="0" w:color="auto"/>
        <w:left w:val="none" w:sz="0" w:space="0" w:color="auto"/>
        <w:bottom w:val="none" w:sz="0" w:space="0" w:color="auto"/>
        <w:right w:val="none" w:sz="0" w:space="0" w:color="auto"/>
      </w:divBdr>
      <w:divsChild>
        <w:div w:id="1434743714">
          <w:marLeft w:val="590"/>
          <w:marRight w:val="0"/>
          <w:marTop w:val="0"/>
          <w:marBottom w:val="0"/>
          <w:divBdr>
            <w:top w:val="none" w:sz="0" w:space="0" w:color="auto"/>
            <w:left w:val="none" w:sz="0" w:space="0" w:color="auto"/>
            <w:bottom w:val="none" w:sz="0" w:space="0" w:color="auto"/>
            <w:right w:val="none" w:sz="0" w:space="0" w:color="auto"/>
          </w:divBdr>
        </w:div>
        <w:div w:id="1286473435">
          <w:marLeft w:val="864"/>
          <w:marRight w:val="0"/>
          <w:marTop w:val="0"/>
          <w:marBottom w:val="0"/>
          <w:divBdr>
            <w:top w:val="none" w:sz="0" w:space="0" w:color="auto"/>
            <w:left w:val="none" w:sz="0" w:space="0" w:color="auto"/>
            <w:bottom w:val="none" w:sz="0" w:space="0" w:color="auto"/>
            <w:right w:val="none" w:sz="0" w:space="0" w:color="auto"/>
          </w:divBdr>
        </w:div>
        <w:div w:id="37559887">
          <w:marLeft w:val="864"/>
          <w:marRight w:val="14"/>
          <w:marTop w:val="0"/>
          <w:marBottom w:val="0"/>
          <w:divBdr>
            <w:top w:val="none" w:sz="0" w:space="0" w:color="auto"/>
            <w:left w:val="none" w:sz="0" w:space="0" w:color="auto"/>
            <w:bottom w:val="none" w:sz="0" w:space="0" w:color="auto"/>
            <w:right w:val="none" w:sz="0" w:space="0" w:color="auto"/>
          </w:divBdr>
        </w:div>
      </w:divsChild>
    </w:div>
    <w:div w:id="1333800350">
      <w:bodyDiv w:val="1"/>
      <w:marLeft w:val="0"/>
      <w:marRight w:val="0"/>
      <w:marTop w:val="0"/>
      <w:marBottom w:val="0"/>
      <w:divBdr>
        <w:top w:val="none" w:sz="0" w:space="0" w:color="auto"/>
        <w:left w:val="none" w:sz="0" w:space="0" w:color="auto"/>
        <w:bottom w:val="none" w:sz="0" w:space="0" w:color="auto"/>
        <w:right w:val="none" w:sz="0" w:space="0" w:color="auto"/>
      </w:divBdr>
    </w:div>
    <w:div w:id="1334407730">
      <w:bodyDiv w:val="1"/>
      <w:marLeft w:val="0"/>
      <w:marRight w:val="0"/>
      <w:marTop w:val="0"/>
      <w:marBottom w:val="0"/>
      <w:divBdr>
        <w:top w:val="none" w:sz="0" w:space="0" w:color="auto"/>
        <w:left w:val="none" w:sz="0" w:space="0" w:color="auto"/>
        <w:bottom w:val="none" w:sz="0" w:space="0" w:color="auto"/>
        <w:right w:val="none" w:sz="0" w:space="0" w:color="auto"/>
      </w:divBdr>
      <w:divsChild>
        <w:div w:id="1585992300">
          <w:marLeft w:val="432"/>
          <w:marRight w:val="0"/>
          <w:marTop w:val="0"/>
          <w:marBottom w:val="0"/>
          <w:divBdr>
            <w:top w:val="none" w:sz="0" w:space="0" w:color="auto"/>
            <w:left w:val="none" w:sz="0" w:space="0" w:color="auto"/>
            <w:bottom w:val="none" w:sz="0" w:space="0" w:color="auto"/>
            <w:right w:val="none" w:sz="0" w:space="0" w:color="auto"/>
          </w:divBdr>
        </w:div>
        <w:div w:id="953362519">
          <w:marLeft w:val="749"/>
          <w:marRight w:val="1397"/>
          <w:marTop w:val="0"/>
          <w:marBottom w:val="0"/>
          <w:divBdr>
            <w:top w:val="none" w:sz="0" w:space="0" w:color="auto"/>
            <w:left w:val="none" w:sz="0" w:space="0" w:color="auto"/>
            <w:bottom w:val="none" w:sz="0" w:space="0" w:color="auto"/>
            <w:right w:val="none" w:sz="0" w:space="0" w:color="auto"/>
          </w:divBdr>
        </w:div>
        <w:div w:id="393966945">
          <w:marLeft w:val="749"/>
          <w:marRight w:val="1411"/>
          <w:marTop w:val="0"/>
          <w:marBottom w:val="0"/>
          <w:divBdr>
            <w:top w:val="none" w:sz="0" w:space="0" w:color="auto"/>
            <w:left w:val="none" w:sz="0" w:space="0" w:color="auto"/>
            <w:bottom w:val="none" w:sz="0" w:space="0" w:color="auto"/>
            <w:right w:val="none" w:sz="0" w:space="0" w:color="auto"/>
          </w:divBdr>
        </w:div>
        <w:div w:id="2082942104">
          <w:marLeft w:val="864"/>
          <w:marRight w:val="0"/>
          <w:marTop w:val="0"/>
          <w:marBottom w:val="0"/>
          <w:divBdr>
            <w:top w:val="none" w:sz="0" w:space="0" w:color="auto"/>
            <w:left w:val="none" w:sz="0" w:space="0" w:color="auto"/>
            <w:bottom w:val="none" w:sz="0" w:space="0" w:color="auto"/>
            <w:right w:val="none" w:sz="0" w:space="0" w:color="auto"/>
          </w:divBdr>
        </w:div>
      </w:divsChild>
    </w:div>
    <w:div w:id="1350449587">
      <w:bodyDiv w:val="1"/>
      <w:marLeft w:val="0"/>
      <w:marRight w:val="0"/>
      <w:marTop w:val="0"/>
      <w:marBottom w:val="0"/>
      <w:divBdr>
        <w:top w:val="none" w:sz="0" w:space="0" w:color="auto"/>
        <w:left w:val="none" w:sz="0" w:space="0" w:color="auto"/>
        <w:bottom w:val="none" w:sz="0" w:space="0" w:color="auto"/>
        <w:right w:val="none" w:sz="0" w:space="0" w:color="auto"/>
      </w:divBdr>
      <w:divsChild>
        <w:div w:id="1163545968">
          <w:marLeft w:val="432"/>
          <w:marRight w:val="0"/>
          <w:marTop w:val="225"/>
          <w:marBottom w:val="0"/>
          <w:divBdr>
            <w:top w:val="none" w:sz="0" w:space="0" w:color="auto"/>
            <w:left w:val="none" w:sz="0" w:space="0" w:color="auto"/>
            <w:bottom w:val="none" w:sz="0" w:space="0" w:color="auto"/>
            <w:right w:val="none" w:sz="0" w:space="0" w:color="auto"/>
          </w:divBdr>
        </w:div>
        <w:div w:id="1529954904">
          <w:marLeft w:val="648"/>
          <w:marRight w:val="0"/>
          <w:marTop w:val="216"/>
          <w:marBottom w:val="0"/>
          <w:divBdr>
            <w:top w:val="none" w:sz="0" w:space="0" w:color="auto"/>
            <w:left w:val="none" w:sz="0" w:space="0" w:color="auto"/>
            <w:bottom w:val="none" w:sz="0" w:space="0" w:color="auto"/>
            <w:right w:val="none" w:sz="0" w:space="0" w:color="auto"/>
          </w:divBdr>
        </w:div>
        <w:div w:id="959343010">
          <w:marLeft w:val="432"/>
          <w:marRight w:val="0"/>
          <w:marTop w:val="216"/>
          <w:marBottom w:val="0"/>
          <w:divBdr>
            <w:top w:val="none" w:sz="0" w:space="0" w:color="auto"/>
            <w:left w:val="none" w:sz="0" w:space="0" w:color="auto"/>
            <w:bottom w:val="none" w:sz="0" w:space="0" w:color="auto"/>
            <w:right w:val="none" w:sz="0" w:space="0" w:color="auto"/>
          </w:divBdr>
        </w:div>
        <w:div w:id="1290472614">
          <w:marLeft w:val="648"/>
          <w:marRight w:val="0"/>
          <w:marTop w:val="216"/>
          <w:marBottom w:val="0"/>
          <w:divBdr>
            <w:top w:val="none" w:sz="0" w:space="0" w:color="auto"/>
            <w:left w:val="none" w:sz="0" w:space="0" w:color="auto"/>
            <w:bottom w:val="none" w:sz="0" w:space="0" w:color="auto"/>
            <w:right w:val="none" w:sz="0" w:space="0" w:color="auto"/>
          </w:divBdr>
        </w:div>
      </w:divsChild>
    </w:div>
    <w:div w:id="1355494202">
      <w:bodyDiv w:val="1"/>
      <w:marLeft w:val="0"/>
      <w:marRight w:val="0"/>
      <w:marTop w:val="0"/>
      <w:marBottom w:val="0"/>
      <w:divBdr>
        <w:top w:val="none" w:sz="0" w:space="0" w:color="auto"/>
        <w:left w:val="none" w:sz="0" w:space="0" w:color="auto"/>
        <w:bottom w:val="none" w:sz="0" w:space="0" w:color="auto"/>
        <w:right w:val="none" w:sz="0" w:space="0" w:color="auto"/>
      </w:divBdr>
      <w:divsChild>
        <w:div w:id="354691031">
          <w:marLeft w:val="677"/>
          <w:marRight w:val="0"/>
          <w:marTop w:val="163"/>
          <w:marBottom w:val="0"/>
          <w:divBdr>
            <w:top w:val="none" w:sz="0" w:space="0" w:color="auto"/>
            <w:left w:val="none" w:sz="0" w:space="0" w:color="auto"/>
            <w:bottom w:val="none" w:sz="0" w:space="0" w:color="auto"/>
            <w:right w:val="none" w:sz="0" w:space="0" w:color="auto"/>
          </w:divBdr>
        </w:div>
        <w:div w:id="792212937">
          <w:marLeft w:val="950"/>
          <w:marRight w:val="0"/>
          <w:marTop w:val="194"/>
          <w:marBottom w:val="0"/>
          <w:divBdr>
            <w:top w:val="none" w:sz="0" w:space="0" w:color="auto"/>
            <w:left w:val="none" w:sz="0" w:space="0" w:color="auto"/>
            <w:bottom w:val="none" w:sz="0" w:space="0" w:color="auto"/>
            <w:right w:val="none" w:sz="0" w:space="0" w:color="auto"/>
          </w:divBdr>
        </w:div>
        <w:div w:id="453601625">
          <w:marLeft w:val="950"/>
          <w:marRight w:val="0"/>
          <w:marTop w:val="217"/>
          <w:marBottom w:val="0"/>
          <w:divBdr>
            <w:top w:val="none" w:sz="0" w:space="0" w:color="auto"/>
            <w:left w:val="none" w:sz="0" w:space="0" w:color="auto"/>
            <w:bottom w:val="none" w:sz="0" w:space="0" w:color="auto"/>
            <w:right w:val="none" w:sz="0" w:space="0" w:color="auto"/>
          </w:divBdr>
        </w:div>
        <w:div w:id="1309750728">
          <w:marLeft w:val="562"/>
          <w:marRight w:val="475"/>
          <w:marTop w:val="151"/>
          <w:marBottom w:val="0"/>
          <w:divBdr>
            <w:top w:val="none" w:sz="0" w:space="0" w:color="auto"/>
            <w:left w:val="none" w:sz="0" w:space="0" w:color="auto"/>
            <w:bottom w:val="none" w:sz="0" w:space="0" w:color="auto"/>
            <w:right w:val="none" w:sz="0" w:space="0" w:color="auto"/>
          </w:divBdr>
        </w:div>
        <w:div w:id="244925767">
          <w:marLeft w:val="403"/>
          <w:marRight w:val="504"/>
          <w:marTop w:val="195"/>
          <w:marBottom w:val="0"/>
          <w:divBdr>
            <w:top w:val="none" w:sz="0" w:space="0" w:color="auto"/>
            <w:left w:val="none" w:sz="0" w:space="0" w:color="auto"/>
            <w:bottom w:val="none" w:sz="0" w:space="0" w:color="auto"/>
            <w:right w:val="none" w:sz="0" w:space="0" w:color="auto"/>
          </w:divBdr>
        </w:div>
        <w:div w:id="1358308213">
          <w:marLeft w:val="677"/>
          <w:marRight w:val="0"/>
          <w:marTop w:val="151"/>
          <w:marBottom w:val="0"/>
          <w:divBdr>
            <w:top w:val="none" w:sz="0" w:space="0" w:color="auto"/>
            <w:left w:val="none" w:sz="0" w:space="0" w:color="auto"/>
            <w:bottom w:val="none" w:sz="0" w:space="0" w:color="auto"/>
            <w:right w:val="none" w:sz="0" w:space="0" w:color="auto"/>
          </w:divBdr>
        </w:div>
        <w:div w:id="154957788">
          <w:marLeft w:val="950"/>
          <w:marRight w:val="0"/>
          <w:marTop w:val="195"/>
          <w:marBottom w:val="0"/>
          <w:divBdr>
            <w:top w:val="none" w:sz="0" w:space="0" w:color="auto"/>
            <w:left w:val="none" w:sz="0" w:space="0" w:color="auto"/>
            <w:bottom w:val="none" w:sz="0" w:space="0" w:color="auto"/>
            <w:right w:val="none" w:sz="0" w:space="0" w:color="auto"/>
          </w:divBdr>
        </w:div>
        <w:div w:id="1938517350">
          <w:marLeft w:val="950"/>
          <w:marRight w:val="0"/>
          <w:marTop w:val="216"/>
          <w:marBottom w:val="0"/>
          <w:divBdr>
            <w:top w:val="none" w:sz="0" w:space="0" w:color="auto"/>
            <w:left w:val="none" w:sz="0" w:space="0" w:color="auto"/>
            <w:bottom w:val="none" w:sz="0" w:space="0" w:color="auto"/>
            <w:right w:val="none" w:sz="0" w:space="0" w:color="auto"/>
          </w:divBdr>
        </w:div>
        <w:div w:id="1888955684">
          <w:marLeft w:val="950"/>
          <w:marRight w:val="0"/>
          <w:marTop w:val="216"/>
          <w:marBottom w:val="0"/>
          <w:divBdr>
            <w:top w:val="none" w:sz="0" w:space="0" w:color="auto"/>
            <w:left w:val="none" w:sz="0" w:space="0" w:color="auto"/>
            <w:bottom w:val="none" w:sz="0" w:space="0" w:color="auto"/>
            <w:right w:val="none" w:sz="0" w:space="0" w:color="auto"/>
          </w:divBdr>
        </w:div>
      </w:divsChild>
    </w:div>
    <w:div w:id="1359038656">
      <w:bodyDiv w:val="1"/>
      <w:marLeft w:val="0"/>
      <w:marRight w:val="0"/>
      <w:marTop w:val="0"/>
      <w:marBottom w:val="0"/>
      <w:divBdr>
        <w:top w:val="none" w:sz="0" w:space="0" w:color="auto"/>
        <w:left w:val="none" w:sz="0" w:space="0" w:color="auto"/>
        <w:bottom w:val="none" w:sz="0" w:space="0" w:color="auto"/>
        <w:right w:val="none" w:sz="0" w:space="0" w:color="auto"/>
      </w:divBdr>
    </w:div>
    <w:div w:id="1360622566">
      <w:bodyDiv w:val="1"/>
      <w:marLeft w:val="0"/>
      <w:marRight w:val="0"/>
      <w:marTop w:val="0"/>
      <w:marBottom w:val="0"/>
      <w:divBdr>
        <w:top w:val="none" w:sz="0" w:space="0" w:color="auto"/>
        <w:left w:val="none" w:sz="0" w:space="0" w:color="auto"/>
        <w:bottom w:val="none" w:sz="0" w:space="0" w:color="auto"/>
        <w:right w:val="none" w:sz="0" w:space="0" w:color="auto"/>
      </w:divBdr>
      <w:divsChild>
        <w:div w:id="1767116947">
          <w:marLeft w:val="691"/>
          <w:marRight w:val="0"/>
          <w:marTop w:val="48"/>
          <w:marBottom w:val="0"/>
          <w:divBdr>
            <w:top w:val="none" w:sz="0" w:space="0" w:color="auto"/>
            <w:left w:val="none" w:sz="0" w:space="0" w:color="auto"/>
            <w:bottom w:val="none" w:sz="0" w:space="0" w:color="auto"/>
            <w:right w:val="none" w:sz="0" w:space="0" w:color="auto"/>
          </w:divBdr>
        </w:div>
        <w:div w:id="2027973875">
          <w:marLeft w:val="691"/>
          <w:marRight w:val="0"/>
          <w:marTop w:val="0"/>
          <w:marBottom w:val="0"/>
          <w:divBdr>
            <w:top w:val="none" w:sz="0" w:space="0" w:color="auto"/>
            <w:left w:val="none" w:sz="0" w:space="0" w:color="auto"/>
            <w:bottom w:val="none" w:sz="0" w:space="0" w:color="auto"/>
            <w:right w:val="none" w:sz="0" w:space="0" w:color="auto"/>
          </w:divBdr>
        </w:div>
        <w:div w:id="2144106580">
          <w:marLeft w:val="691"/>
          <w:marRight w:val="216"/>
          <w:marTop w:val="0"/>
          <w:marBottom w:val="0"/>
          <w:divBdr>
            <w:top w:val="none" w:sz="0" w:space="0" w:color="auto"/>
            <w:left w:val="none" w:sz="0" w:space="0" w:color="auto"/>
            <w:bottom w:val="none" w:sz="0" w:space="0" w:color="auto"/>
            <w:right w:val="none" w:sz="0" w:space="0" w:color="auto"/>
          </w:divBdr>
        </w:div>
        <w:div w:id="1868905568">
          <w:marLeft w:val="691"/>
          <w:marRight w:val="202"/>
          <w:marTop w:val="48"/>
          <w:marBottom w:val="0"/>
          <w:divBdr>
            <w:top w:val="none" w:sz="0" w:space="0" w:color="auto"/>
            <w:left w:val="none" w:sz="0" w:space="0" w:color="auto"/>
            <w:bottom w:val="none" w:sz="0" w:space="0" w:color="auto"/>
            <w:right w:val="none" w:sz="0" w:space="0" w:color="auto"/>
          </w:divBdr>
        </w:div>
        <w:div w:id="364520743">
          <w:marLeft w:val="691"/>
          <w:marRight w:val="58"/>
          <w:marTop w:val="0"/>
          <w:marBottom w:val="0"/>
          <w:divBdr>
            <w:top w:val="none" w:sz="0" w:space="0" w:color="auto"/>
            <w:left w:val="none" w:sz="0" w:space="0" w:color="auto"/>
            <w:bottom w:val="none" w:sz="0" w:space="0" w:color="auto"/>
            <w:right w:val="none" w:sz="0" w:space="0" w:color="auto"/>
          </w:divBdr>
        </w:div>
      </w:divsChild>
    </w:div>
    <w:div w:id="1370717292">
      <w:bodyDiv w:val="1"/>
      <w:marLeft w:val="0"/>
      <w:marRight w:val="0"/>
      <w:marTop w:val="0"/>
      <w:marBottom w:val="0"/>
      <w:divBdr>
        <w:top w:val="none" w:sz="0" w:space="0" w:color="auto"/>
        <w:left w:val="none" w:sz="0" w:space="0" w:color="auto"/>
        <w:bottom w:val="none" w:sz="0" w:space="0" w:color="auto"/>
        <w:right w:val="none" w:sz="0" w:space="0" w:color="auto"/>
      </w:divBdr>
      <w:divsChild>
        <w:div w:id="1174565185">
          <w:marLeft w:val="576"/>
          <w:marRight w:val="0"/>
          <w:marTop w:val="260"/>
          <w:marBottom w:val="0"/>
          <w:divBdr>
            <w:top w:val="none" w:sz="0" w:space="0" w:color="auto"/>
            <w:left w:val="none" w:sz="0" w:space="0" w:color="auto"/>
            <w:bottom w:val="none" w:sz="0" w:space="0" w:color="auto"/>
            <w:right w:val="none" w:sz="0" w:space="0" w:color="auto"/>
          </w:divBdr>
        </w:div>
        <w:div w:id="919096091">
          <w:marLeft w:val="576"/>
          <w:marRight w:val="0"/>
          <w:marTop w:val="240"/>
          <w:marBottom w:val="0"/>
          <w:divBdr>
            <w:top w:val="none" w:sz="0" w:space="0" w:color="auto"/>
            <w:left w:val="none" w:sz="0" w:space="0" w:color="auto"/>
            <w:bottom w:val="none" w:sz="0" w:space="0" w:color="auto"/>
            <w:right w:val="none" w:sz="0" w:space="0" w:color="auto"/>
          </w:divBdr>
        </w:div>
        <w:div w:id="383480969">
          <w:marLeft w:val="576"/>
          <w:marRight w:val="0"/>
          <w:marTop w:val="240"/>
          <w:marBottom w:val="0"/>
          <w:divBdr>
            <w:top w:val="none" w:sz="0" w:space="0" w:color="auto"/>
            <w:left w:val="none" w:sz="0" w:space="0" w:color="auto"/>
            <w:bottom w:val="none" w:sz="0" w:space="0" w:color="auto"/>
            <w:right w:val="none" w:sz="0" w:space="0" w:color="auto"/>
          </w:divBdr>
        </w:div>
      </w:divsChild>
    </w:div>
    <w:div w:id="1371494314">
      <w:bodyDiv w:val="1"/>
      <w:marLeft w:val="0"/>
      <w:marRight w:val="0"/>
      <w:marTop w:val="0"/>
      <w:marBottom w:val="0"/>
      <w:divBdr>
        <w:top w:val="none" w:sz="0" w:space="0" w:color="auto"/>
        <w:left w:val="none" w:sz="0" w:space="0" w:color="auto"/>
        <w:bottom w:val="none" w:sz="0" w:space="0" w:color="auto"/>
        <w:right w:val="none" w:sz="0" w:space="0" w:color="auto"/>
      </w:divBdr>
      <w:divsChild>
        <w:div w:id="1046562671">
          <w:marLeft w:val="662"/>
          <w:marRight w:val="0"/>
          <w:marTop w:val="228"/>
          <w:marBottom w:val="0"/>
          <w:divBdr>
            <w:top w:val="none" w:sz="0" w:space="0" w:color="auto"/>
            <w:left w:val="none" w:sz="0" w:space="0" w:color="auto"/>
            <w:bottom w:val="none" w:sz="0" w:space="0" w:color="auto"/>
            <w:right w:val="none" w:sz="0" w:space="0" w:color="auto"/>
          </w:divBdr>
        </w:div>
        <w:div w:id="437797256">
          <w:marLeft w:val="936"/>
          <w:marRight w:val="0"/>
          <w:marTop w:val="305"/>
          <w:marBottom w:val="0"/>
          <w:divBdr>
            <w:top w:val="none" w:sz="0" w:space="0" w:color="auto"/>
            <w:left w:val="none" w:sz="0" w:space="0" w:color="auto"/>
            <w:bottom w:val="none" w:sz="0" w:space="0" w:color="auto"/>
            <w:right w:val="none" w:sz="0" w:space="0" w:color="auto"/>
          </w:divBdr>
        </w:div>
        <w:div w:id="1247420168">
          <w:marLeft w:val="936"/>
          <w:marRight w:val="0"/>
          <w:marTop w:val="128"/>
          <w:marBottom w:val="0"/>
          <w:divBdr>
            <w:top w:val="none" w:sz="0" w:space="0" w:color="auto"/>
            <w:left w:val="none" w:sz="0" w:space="0" w:color="auto"/>
            <w:bottom w:val="none" w:sz="0" w:space="0" w:color="auto"/>
            <w:right w:val="none" w:sz="0" w:space="0" w:color="auto"/>
          </w:divBdr>
        </w:div>
        <w:div w:id="684941554">
          <w:marLeft w:val="662"/>
          <w:marRight w:val="533"/>
          <w:marTop w:val="0"/>
          <w:marBottom w:val="0"/>
          <w:divBdr>
            <w:top w:val="none" w:sz="0" w:space="0" w:color="auto"/>
            <w:left w:val="none" w:sz="0" w:space="0" w:color="auto"/>
            <w:bottom w:val="none" w:sz="0" w:space="0" w:color="auto"/>
            <w:right w:val="none" w:sz="0" w:space="0" w:color="auto"/>
          </w:divBdr>
        </w:div>
      </w:divsChild>
    </w:div>
    <w:div w:id="1392802903">
      <w:bodyDiv w:val="1"/>
      <w:marLeft w:val="0"/>
      <w:marRight w:val="0"/>
      <w:marTop w:val="0"/>
      <w:marBottom w:val="0"/>
      <w:divBdr>
        <w:top w:val="none" w:sz="0" w:space="0" w:color="auto"/>
        <w:left w:val="none" w:sz="0" w:space="0" w:color="auto"/>
        <w:bottom w:val="none" w:sz="0" w:space="0" w:color="auto"/>
        <w:right w:val="none" w:sz="0" w:space="0" w:color="auto"/>
      </w:divBdr>
    </w:div>
    <w:div w:id="1405180552">
      <w:bodyDiv w:val="1"/>
      <w:marLeft w:val="0"/>
      <w:marRight w:val="0"/>
      <w:marTop w:val="0"/>
      <w:marBottom w:val="0"/>
      <w:divBdr>
        <w:top w:val="none" w:sz="0" w:space="0" w:color="auto"/>
        <w:left w:val="none" w:sz="0" w:space="0" w:color="auto"/>
        <w:bottom w:val="none" w:sz="0" w:space="0" w:color="auto"/>
        <w:right w:val="none" w:sz="0" w:space="0" w:color="auto"/>
      </w:divBdr>
      <w:divsChild>
        <w:div w:id="20211731">
          <w:marLeft w:val="446"/>
          <w:marRight w:val="0"/>
          <w:marTop w:val="0"/>
          <w:marBottom w:val="0"/>
          <w:divBdr>
            <w:top w:val="none" w:sz="0" w:space="0" w:color="auto"/>
            <w:left w:val="none" w:sz="0" w:space="0" w:color="auto"/>
            <w:bottom w:val="none" w:sz="0" w:space="0" w:color="auto"/>
            <w:right w:val="none" w:sz="0" w:space="0" w:color="auto"/>
          </w:divBdr>
        </w:div>
        <w:div w:id="786242972">
          <w:marLeft w:val="446"/>
          <w:marRight w:val="0"/>
          <w:marTop w:val="0"/>
          <w:marBottom w:val="0"/>
          <w:divBdr>
            <w:top w:val="none" w:sz="0" w:space="0" w:color="auto"/>
            <w:left w:val="none" w:sz="0" w:space="0" w:color="auto"/>
            <w:bottom w:val="none" w:sz="0" w:space="0" w:color="auto"/>
            <w:right w:val="none" w:sz="0" w:space="0" w:color="auto"/>
          </w:divBdr>
        </w:div>
        <w:div w:id="731853929">
          <w:marLeft w:val="446"/>
          <w:marRight w:val="0"/>
          <w:marTop w:val="0"/>
          <w:marBottom w:val="0"/>
          <w:divBdr>
            <w:top w:val="none" w:sz="0" w:space="0" w:color="auto"/>
            <w:left w:val="none" w:sz="0" w:space="0" w:color="auto"/>
            <w:bottom w:val="none" w:sz="0" w:space="0" w:color="auto"/>
            <w:right w:val="none" w:sz="0" w:space="0" w:color="auto"/>
          </w:divBdr>
        </w:div>
        <w:div w:id="919608130">
          <w:marLeft w:val="446"/>
          <w:marRight w:val="0"/>
          <w:marTop w:val="0"/>
          <w:marBottom w:val="0"/>
          <w:divBdr>
            <w:top w:val="none" w:sz="0" w:space="0" w:color="auto"/>
            <w:left w:val="none" w:sz="0" w:space="0" w:color="auto"/>
            <w:bottom w:val="none" w:sz="0" w:space="0" w:color="auto"/>
            <w:right w:val="none" w:sz="0" w:space="0" w:color="auto"/>
          </w:divBdr>
        </w:div>
      </w:divsChild>
    </w:div>
    <w:div w:id="1405303151">
      <w:bodyDiv w:val="1"/>
      <w:marLeft w:val="0"/>
      <w:marRight w:val="0"/>
      <w:marTop w:val="0"/>
      <w:marBottom w:val="0"/>
      <w:divBdr>
        <w:top w:val="none" w:sz="0" w:space="0" w:color="auto"/>
        <w:left w:val="none" w:sz="0" w:space="0" w:color="auto"/>
        <w:bottom w:val="none" w:sz="0" w:space="0" w:color="auto"/>
        <w:right w:val="none" w:sz="0" w:space="0" w:color="auto"/>
      </w:divBdr>
      <w:divsChild>
        <w:div w:id="303046242">
          <w:marLeft w:val="446"/>
          <w:marRight w:val="0"/>
          <w:marTop w:val="0"/>
          <w:marBottom w:val="0"/>
          <w:divBdr>
            <w:top w:val="none" w:sz="0" w:space="0" w:color="auto"/>
            <w:left w:val="none" w:sz="0" w:space="0" w:color="auto"/>
            <w:bottom w:val="none" w:sz="0" w:space="0" w:color="auto"/>
            <w:right w:val="none" w:sz="0" w:space="0" w:color="auto"/>
          </w:divBdr>
        </w:div>
        <w:div w:id="1707565422">
          <w:marLeft w:val="446"/>
          <w:marRight w:val="0"/>
          <w:marTop w:val="0"/>
          <w:marBottom w:val="0"/>
          <w:divBdr>
            <w:top w:val="none" w:sz="0" w:space="0" w:color="auto"/>
            <w:left w:val="none" w:sz="0" w:space="0" w:color="auto"/>
            <w:bottom w:val="none" w:sz="0" w:space="0" w:color="auto"/>
            <w:right w:val="none" w:sz="0" w:space="0" w:color="auto"/>
          </w:divBdr>
        </w:div>
      </w:divsChild>
    </w:div>
    <w:div w:id="1410036786">
      <w:bodyDiv w:val="1"/>
      <w:marLeft w:val="0"/>
      <w:marRight w:val="0"/>
      <w:marTop w:val="0"/>
      <w:marBottom w:val="0"/>
      <w:divBdr>
        <w:top w:val="none" w:sz="0" w:space="0" w:color="auto"/>
        <w:left w:val="none" w:sz="0" w:space="0" w:color="auto"/>
        <w:bottom w:val="none" w:sz="0" w:space="0" w:color="auto"/>
        <w:right w:val="none" w:sz="0" w:space="0" w:color="auto"/>
      </w:divBdr>
    </w:div>
    <w:div w:id="1420444734">
      <w:bodyDiv w:val="1"/>
      <w:marLeft w:val="0"/>
      <w:marRight w:val="0"/>
      <w:marTop w:val="0"/>
      <w:marBottom w:val="0"/>
      <w:divBdr>
        <w:top w:val="none" w:sz="0" w:space="0" w:color="auto"/>
        <w:left w:val="none" w:sz="0" w:space="0" w:color="auto"/>
        <w:bottom w:val="none" w:sz="0" w:space="0" w:color="auto"/>
        <w:right w:val="none" w:sz="0" w:space="0" w:color="auto"/>
      </w:divBdr>
    </w:div>
    <w:div w:id="1431776135">
      <w:bodyDiv w:val="1"/>
      <w:marLeft w:val="0"/>
      <w:marRight w:val="0"/>
      <w:marTop w:val="0"/>
      <w:marBottom w:val="0"/>
      <w:divBdr>
        <w:top w:val="none" w:sz="0" w:space="0" w:color="auto"/>
        <w:left w:val="none" w:sz="0" w:space="0" w:color="auto"/>
        <w:bottom w:val="none" w:sz="0" w:space="0" w:color="auto"/>
        <w:right w:val="none" w:sz="0" w:space="0" w:color="auto"/>
      </w:divBdr>
      <w:divsChild>
        <w:div w:id="253781002">
          <w:marLeft w:val="446"/>
          <w:marRight w:val="0"/>
          <w:marTop w:val="212"/>
          <w:marBottom w:val="0"/>
          <w:divBdr>
            <w:top w:val="none" w:sz="0" w:space="0" w:color="auto"/>
            <w:left w:val="none" w:sz="0" w:space="0" w:color="auto"/>
            <w:bottom w:val="none" w:sz="0" w:space="0" w:color="auto"/>
            <w:right w:val="none" w:sz="0" w:space="0" w:color="auto"/>
          </w:divBdr>
        </w:div>
        <w:div w:id="1290167420">
          <w:marLeft w:val="446"/>
          <w:marRight w:val="0"/>
          <w:marTop w:val="192"/>
          <w:marBottom w:val="0"/>
          <w:divBdr>
            <w:top w:val="none" w:sz="0" w:space="0" w:color="auto"/>
            <w:left w:val="none" w:sz="0" w:space="0" w:color="auto"/>
            <w:bottom w:val="none" w:sz="0" w:space="0" w:color="auto"/>
            <w:right w:val="none" w:sz="0" w:space="0" w:color="auto"/>
          </w:divBdr>
        </w:div>
        <w:div w:id="727191268">
          <w:marLeft w:val="446"/>
          <w:marRight w:val="0"/>
          <w:marTop w:val="192"/>
          <w:marBottom w:val="0"/>
          <w:divBdr>
            <w:top w:val="none" w:sz="0" w:space="0" w:color="auto"/>
            <w:left w:val="none" w:sz="0" w:space="0" w:color="auto"/>
            <w:bottom w:val="none" w:sz="0" w:space="0" w:color="auto"/>
            <w:right w:val="none" w:sz="0" w:space="0" w:color="auto"/>
          </w:divBdr>
        </w:div>
      </w:divsChild>
    </w:div>
    <w:div w:id="1444962465">
      <w:bodyDiv w:val="1"/>
      <w:marLeft w:val="0"/>
      <w:marRight w:val="0"/>
      <w:marTop w:val="0"/>
      <w:marBottom w:val="0"/>
      <w:divBdr>
        <w:top w:val="none" w:sz="0" w:space="0" w:color="auto"/>
        <w:left w:val="none" w:sz="0" w:space="0" w:color="auto"/>
        <w:bottom w:val="none" w:sz="0" w:space="0" w:color="auto"/>
        <w:right w:val="none" w:sz="0" w:space="0" w:color="auto"/>
      </w:divBdr>
    </w:div>
    <w:div w:id="1447580919">
      <w:bodyDiv w:val="1"/>
      <w:marLeft w:val="0"/>
      <w:marRight w:val="0"/>
      <w:marTop w:val="0"/>
      <w:marBottom w:val="0"/>
      <w:divBdr>
        <w:top w:val="none" w:sz="0" w:space="0" w:color="auto"/>
        <w:left w:val="none" w:sz="0" w:space="0" w:color="auto"/>
        <w:bottom w:val="none" w:sz="0" w:space="0" w:color="auto"/>
        <w:right w:val="none" w:sz="0" w:space="0" w:color="auto"/>
      </w:divBdr>
      <w:divsChild>
        <w:div w:id="2084721330">
          <w:marLeft w:val="864"/>
          <w:marRight w:val="0"/>
          <w:marTop w:val="0"/>
          <w:marBottom w:val="0"/>
          <w:divBdr>
            <w:top w:val="none" w:sz="0" w:space="0" w:color="auto"/>
            <w:left w:val="none" w:sz="0" w:space="0" w:color="auto"/>
            <w:bottom w:val="none" w:sz="0" w:space="0" w:color="auto"/>
            <w:right w:val="none" w:sz="0" w:space="0" w:color="auto"/>
          </w:divBdr>
        </w:div>
        <w:div w:id="495074711">
          <w:marLeft w:val="864"/>
          <w:marRight w:val="1238"/>
          <w:marTop w:val="57"/>
          <w:marBottom w:val="0"/>
          <w:divBdr>
            <w:top w:val="none" w:sz="0" w:space="0" w:color="auto"/>
            <w:left w:val="none" w:sz="0" w:space="0" w:color="auto"/>
            <w:bottom w:val="none" w:sz="0" w:space="0" w:color="auto"/>
            <w:right w:val="none" w:sz="0" w:space="0" w:color="auto"/>
          </w:divBdr>
        </w:div>
      </w:divsChild>
    </w:div>
    <w:div w:id="1506744395">
      <w:bodyDiv w:val="1"/>
      <w:marLeft w:val="0"/>
      <w:marRight w:val="0"/>
      <w:marTop w:val="0"/>
      <w:marBottom w:val="0"/>
      <w:divBdr>
        <w:top w:val="none" w:sz="0" w:space="0" w:color="auto"/>
        <w:left w:val="none" w:sz="0" w:space="0" w:color="auto"/>
        <w:bottom w:val="none" w:sz="0" w:space="0" w:color="auto"/>
        <w:right w:val="none" w:sz="0" w:space="0" w:color="auto"/>
      </w:divBdr>
      <w:divsChild>
        <w:div w:id="173570655">
          <w:marLeft w:val="662"/>
          <w:marRight w:val="0"/>
          <w:marTop w:val="173"/>
          <w:marBottom w:val="0"/>
          <w:divBdr>
            <w:top w:val="none" w:sz="0" w:space="0" w:color="auto"/>
            <w:left w:val="none" w:sz="0" w:space="0" w:color="auto"/>
            <w:bottom w:val="none" w:sz="0" w:space="0" w:color="auto"/>
            <w:right w:val="none" w:sz="0" w:space="0" w:color="auto"/>
          </w:divBdr>
        </w:div>
        <w:div w:id="2132822961">
          <w:marLeft w:val="662"/>
          <w:marRight w:val="0"/>
          <w:marTop w:val="173"/>
          <w:marBottom w:val="0"/>
          <w:divBdr>
            <w:top w:val="none" w:sz="0" w:space="0" w:color="auto"/>
            <w:left w:val="none" w:sz="0" w:space="0" w:color="auto"/>
            <w:bottom w:val="none" w:sz="0" w:space="0" w:color="auto"/>
            <w:right w:val="none" w:sz="0" w:space="0" w:color="auto"/>
          </w:divBdr>
        </w:div>
        <w:div w:id="1394424302">
          <w:marLeft w:val="662"/>
          <w:marRight w:val="0"/>
          <w:marTop w:val="173"/>
          <w:marBottom w:val="0"/>
          <w:divBdr>
            <w:top w:val="none" w:sz="0" w:space="0" w:color="auto"/>
            <w:left w:val="none" w:sz="0" w:space="0" w:color="auto"/>
            <w:bottom w:val="none" w:sz="0" w:space="0" w:color="auto"/>
            <w:right w:val="none" w:sz="0" w:space="0" w:color="auto"/>
          </w:divBdr>
        </w:div>
        <w:div w:id="1783305039">
          <w:marLeft w:val="446"/>
          <w:marRight w:val="0"/>
          <w:marTop w:val="173"/>
          <w:marBottom w:val="0"/>
          <w:divBdr>
            <w:top w:val="none" w:sz="0" w:space="0" w:color="auto"/>
            <w:left w:val="none" w:sz="0" w:space="0" w:color="auto"/>
            <w:bottom w:val="none" w:sz="0" w:space="0" w:color="auto"/>
            <w:right w:val="none" w:sz="0" w:space="0" w:color="auto"/>
          </w:divBdr>
        </w:div>
      </w:divsChild>
    </w:div>
    <w:div w:id="1518081771">
      <w:bodyDiv w:val="1"/>
      <w:marLeft w:val="0"/>
      <w:marRight w:val="0"/>
      <w:marTop w:val="0"/>
      <w:marBottom w:val="0"/>
      <w:divBdr>
        <w:top w:val="none" w:sz="0" w:space="0" w:color="auto"/>
        <w:left w:val="none" w:sz="0" w:space="0" w:color="auto"/>
        <w:bottom w:val="none" w:sz="0" w:space="0" w:color="auto"/>
        <w:right w:val="none" w:sz="0" w:space="0" w:color="auto"/>
      </w:divBdr>
      <w:divsChild>
        <w:div w:id="585726714">
          <w:marLeft w:val="590"/>
          <w:marRight w:val="14"/>
          <w:marTop w:val="11"/>
          <w:marBottom w:val="0"/>
          <w:divBdr>
            <w:top w:val="none" w:sz="0" w:space="0" w:color="auto"/>
            <w:left w:val="none" w:sz="0" w:space="0" w:color="auto"/>
            <w:bottom w:val="none" w:sz="0" w:space="0" w:color="auto"/>
            <w:right w:val="none" w:sz="0" w:space="0" w:color="auto"/>
          </w:divBdr>
        </w:div>
        <w:div w:id="1246306342">
          <w:marLeft w:val="590"/>
          <w:marRight w:val="0"/>
          <w:marTop w:val="0"/>
          <w:marBottom w:val="0"/>
          <w:divBdr>
            <w:top w:val="none" w:sz="0" w:space="0" w:color="auto"/>
            <w:left w:val="none" w:sz="0" w:space="0" w:color="auto"/>
            <w:bottom w:val="none" w:sz="0" w:space="0" w:color="auto"/>
            <w:right w:val="none" w:sz="0" w:space="0" w:color="auto"/>
          </w:divBdr>
        </w:div>
      </w:divsChild>
    </w:div>
    <w:div w:id="1535849614">
      <w:bodyDiv w:val="1"/>
      <w:marLeft w:val="0"/>
      <w:marRight w:val="0"/>
      <w:marTop w:val="0"/>
      <w:marBottom w:val="0"/>
      <w:divBdr>
        <w:top w:val="none" w:sz="0" w:space="0" w:color="auto"/>
        <w:left w:val="none" w:sz="0" w:space="0" w:color="auto"/>
        <w:bottom w:val="none" w:sz="0" w:space="0" w:color="auto"/>
        <w:right w:val="none" w:sz="0" w:space="0" w:color="auto"/>
      </w:divBdr>
      <w:divsChild>
        <w:div w:id="16585434">
          <w:marLeft w:val="576"/>
          <w:marRight w:val="0"/>
          <w:marTop w:val="260"/>
          <w:marBottom w:val="0"/>
          <w:divBdr>
            <w:top w:val="none" w:sz="0" w:space="0" w:color="auto"/>
            <w:left w:val="none" w:sz="0" w:space="0" w:color="auto"/>
            <w:bottom w:val="none" w:sz="0" w:space="0" w:color="auto"/>
            <w:right w:val="none" w:sz="0" w:space="0" w:color="auto"/>
          </w:divBdr>
        </w:div>
        <w:div w:id="1219629246">
          <w:marLeft w:val="864"/>
          <w:marRight w:val="0"/>
          <w:marTop w:val="240"/>
          <w:marBottom w:val="0"/>
          <w:divBdr>
            <w:top w:val="none" w:sz="0" w:space="0" w:color="auto"/>
            <w:left w:val="none" w:sz="0" w:space="0" w:color="auto"/>
            <w:bottom w:val="none" w:sz="0" w:space="0" w:color="auto"/>
            <w:right w:val="none" w:sz="0" w:space="0" w:color="auto"/>
          </w:divBdr>
        </w:div>
        <w:div w:id="2133555045">
          <w:marLeft w:val="864"/>
          <w:marRight w:val="0"/>
          <w:marTop w:val="241"/>
          <w:marBottom w:val="0"/>
          <w:divBdr>
            <w:top w:val="none" w:sz="0" w:space="0" w:color="auto"/>
            <w:left w:val="none" w:sz="0" w:space="0" w:color="auto"/>
            <w:bottom w:val="none" w:sz="0" w:space="0" w:color="auto"/>
            <w:right w:val="none" w:sz="0" w:space="0" w:color="auto"/>
          </w:divBdr>
        </w:div>
        <w:div w:id="1237400976">
          <w:marLeft w:val="864"/>
          <w:marRight w:val="0"/>
          <w:marTop w:val="240"/>
          <w:marBottom w:val="0"/>
          <w:divBdr>
            <w:top w:val="none" w:sz="0" w:space="0" w:color="auto"/>
            <w:left w:val="none" w:sz="0" w:space="0" w:color="auto"/>
            <w:bottom w:val="none" w:sz="0" w:space="0" w:color="auto"/>
            <w:right w:val="none" w:sz="0" w:space="0" w:color="auto"/>
          </w:divBdr>
        </w:div>
      </w:divsChild>
    </w:div>
    <w:div w:id="1563444623">
      <w:bodyDiv w:val="1"/>
      <w:marLeft w:val="0"/>
      <w:marRight w:val="0"/>
      <w:marTop w:val="0"/>
      <w:marBottom w:val="0"/>
      <w:divBdr>
        <w:top w:val="none" w:sz="0" w:space="0" w:color="auto"/>
        <w:left w:val="none" w:sz="0" w:space="0" w:color="auto"/>
        <w:bottom w:val="none" w:sz="0" w:space="0" w:color="auto"/>
        <w:right w:val="none" w:sz="0" w:space="0" w:color="auto"/>
      </w:divBdr>
      <w:divsChild>
        <w:div w:id="84688221">
          <w:marLeft w:val="576"/>
          <w:marRight w:val="0"/>
          <w:marTop w:val="297"/>
          <w:marBottom w:val="0"/>
          <w:divBdr>
            <w:top w:val="none" w:sz="0" w:space="0" w:color="auto"/>
            <w:left w:val="none" w:sz="0" w:space="0" w:color="auto"/>
            <w:bottom w:val="none" w:sz="0" w:space="0" w:color="auto"/>
            <w:right w:val="none" w:sz="0" w:space="0" w:color="auto"/>
          </w:divBdr>
        </w:div>
        <w:div w:id="1955401973">
          <w:marLeft w:val="864"/>
          <w:marRight w:val="0"/>
          <w:marTop w:val="289"/>
          <w:marBottom w:val="0"/>
          <w:divBdr>
            <w:top w:val="none" w:sz="0" w:space="0" w:color="auto"/>
            <w:left w:val="none" w:sz="0" w:space="0" w:color="auto"/>
            <w:bottom w:val="none" w:sz="0" w:space="0" w:color="auto"/>
            <w:right w:val="none" w:sz="0" w:space="0" w:color="auto"/>
          </w:divBdr>
        </w:div>
        <w:div w:id="421266855">
          <w:marLeft w:val="576"/>
          <w:marRight w:val="0"/>
          <w:marTop w:val="288"/>
          <w:marBottom w:val="0"/>
          <w:divBdr>
            <w:top w:val="none" w:sz="0" w:space="0" w:color="auto"/>
            <w:left w:val="none" w:sz="0" w:space="0" w:color="auto"/>
            <w:bottom w:val="none" w:sz="0" w:space="0" w:color="auto"/>
            <w:right w:val="none" w:sz="0" w:space="0" w:color="auto"/>
          </w:divBdr>
        </w:div>
        <w:div w:id="1504592316">
          <w:marLeft w:val="864"/>
          <w:marRight w:val="0"/>
          <w:marTop w:val="288"/>
          <w:marBottom w:val="0"/>
          <w:divBdr>
            <w:top w:val="none" w:sz="0" w:space="0" w:color="auto"/>
            <w:left w:val="none" w:sz="0" w:space="0" w:color="auto"/>
            <w:bottom w:val="none" w:sz="0" w:space="0" w:color="auto"/>
            <w:right w:val="none" w:sz="0" w:space="0" w:color="auto"/>
          </w:divBdr>
        </w:div>
        <w:div w:id="550187708">
          <w:marLeft w:val="576"/>
          <w:marRight w:val="14"/>
          <w:marTop w:val="1"/>
          <w:marBottom w:val="0"/>
          <w:divBdr>
            <w:top w:val="none" w:sz="0" w:space="0" w:color="auto"/>
            <w:left w:val="none" w:sz="0" w:space="0" w:color="auto"/>
            <w:bottom w:val="none" w:sz="0" w:space="0" w:color="auto"/>
            <w:right w:val="none" w:sz="0" w:space="0" w:color="auto"/>
          </w:divBdr>
        </w:div>
      </w:divsChild>
    </w:div>
    <w:div w:id="1576862383">
      <w:bodyDiv w:val="1"/>
      <w:marLeft w:val="0"/>
      <w:marRight w:val="0"/>
      <w:marTop w:val="0"/>
      <w:marBottom w:val="0"/>
      <w:divBdr>
        <w:top w:val="none" w:sz="0" w:space="0" w:color="auto"/>
        <w:left w:val="none" w:sz="0" w:space="0" w:color="auto"/>
        <w:bottom w:val="none" w:sz="0" w:space="0" w:color="auto"/>
        <w:right w:val="none" w:sz="0" w:space="0" w:color="auto"/>
      </w:divBdr>
    </w:div>
    <w:div w:id="1585914300">
      <w:bodyDiv w:val="1"/>
      <w:marLeft w:val="0"/>
      <w:marRight w:val="0"/>
      <w:marTop w:val="0"/>
      <w:marBottom w:val="0"/>
      <w:divBdr>
        <w:top w:val="none" w:sz="0" w:space="0" w:color="auto"/>
        <w:left w:val="none" w:sz="0" w:space="0" w:color="auto"/>
        <w:bottom w:val="none" w:sz="0" w:space="0" w:color="auto"/>
        <w:right w:val="none" w:sz="0" w:space="0" w:color="auto"/>
      </w:divBdr>
      <w:divsChild>
        <w:div w:id="1035889654">
          <w:marLeft w:val="691"/>
          <w:marRight w:val="0"/>
          <w:marTop w:val="48"/>
          <w:marBottom w:val="0"/>
          <w:divBdr>
            <w:top w:val="none" w:sz="0" w:space="0" w:color="auto"/>
            <w:left w:val="none" w:sz="0" w:space="0" w:color="auto"/>
            <w:bottom w:val="none" w:sz="0" w:space="0" w:color="auto"/>
            <w:right w:val="none" w:sz="0" w:space="0" w:color="auto"/>
          </w:divBdr>
        </w:div>
        <w:div w:id="1860311584">
          <w:marLeft w:val="691"/>
          <w:marRight w:val="0"/>
          <w:marTop w:val="0"/>
          <w:marBottom w:val="0"/>
          <w:divBdr>
            <w:top w:val="none" w:sz="0" w:space="0" w:color="auto"/>
            <w:left w:val="none" w:sz="0" w:space="0" w:color="auto"/>
            <w:bottom w:val="none" w:sz="0" w:space="0" w:color="auto"/>
            <w:right w:val="none" w:sz="0" w:space="0" w:color="auto"/>
          </w:divBdr>
        </w:div>
        <w:div w:id="1292593827">
          <w:marLeft w:val="691"/>
          <w:marRight w:val="216"/>
          <w:marTop w:val="0"/>
          <w:marBottom w:val="0"/>
          <w:divBdr>
            <w:top w:val="none" w:sz="0" w:space="0" w:color="auto"/>
            <w:left w:val="none" w:sz="0" w:space="0" w:color="auto"/>
            <w:bottom w:val="none" w:sz="0" w:space="0" w:color="auto"/>
            <w:right w:val="none" w:sz="0" w:space="0" w:color="auto"/>
          </w:divBdr>
        </w:div>
        <w:div w:id="1132096959">
          <w:marLeft w:val="691"/>
          <w:marRight w:val="202"/>
          <w:marTop w:val="48"/>
          <w:marBottom w:val="0"/>
          <w:divBdr>
            <w:top w:val="none" w:sz="0" w:space="0" w:color="auto"/>
            <w:left w:val="none" w:sz="0" w:space="0" w:color="auto"/>
            <w:bottom w:val="none" w:sz="0" w:space="0" w:color="auto"/>
            <w:right w:val="none" w:sz="0" w:space="0" w:color="auto"/>
          </w:divBdr>
        </w:div>
        <w:div w:id="1872379344">
          <w:marLeft w:val="691"/>
          <w:marRight w:val="58"/>
          <w:marTop w:val="0"/>
          <w:marBottom w:val="0"/>
          <w:divBdr>
            <w:top w:val="none" w:sz="0" w:space="0" w:color="auto"/>
            <w:left w:val="none" w:sz="0" w:space="0" w:color="auto"/>
            <w:bottom w:val="none" w:sz="0" w:space="0" w:color="auto"/>
            <w:right w:val="none" w:sz="0" w:space="0" w:color="auto"/>
          </w:divBdr>
        </w:div>
      </w:divsChild>
    </w:div>
    <w:div w:id="1595942534">
      <w:bodyDiv w:val="1"/>
      <w:marLeft w:val="0"/>
      <w:marRight w:val="0"/>
      <w:marTop w:val="0"/>
      <w:marBottom w:val="0"/>
      <w:divBdr>
        <w:top w:val="none" w:sz="0" w:space="0" w:color="auto"/>
        <w:left w:val="none" w:sz="0" w:space="0" w:color="auto"/>
        <w:bottom w:val="none" w:sz="0" w:space="0" w:color="auto"/>
        <w:right w:val="none" w:sz="0" w:space="0" w:color="auto"/>
      </w:divBdr>
      <w:divsChild>
        <w:div w:id="1386300563">
          <w:marLeft w:val="432"/>
          <w:marRight w:val="0"/>
          <w:marTop w:val="235"/>
          <w:marBottom w:val="0"/>
          <w:divBdr>
            <w:top w:val="none" w:sz="0" w:space="0" w:color="auto"/>
            <w:left w:val="none" w:sz="0" w:space="0" w:color="auto"/>
            <w:bottom w:val="none" w:sz="0" w:space="0" w:color="auto"/>
            <w:right w:val="none" w:sz="0" w:space="0" w:color="auto"/>
          </w:divBdr>
        </w:div>
      </w:divsChild>
    </w:div>
    <w:div w:id="1607346880">
      <w:bodyDiv w:val="1"/>
      <w:marLeft w:val="0"/>
      <w:marRight w:val="0"/>
      <w:marTop w:val="0"/>
      <w:marBottom w:val="0"/>
      <w:divBdr>
        <w:top w:val="none" w:sz="0" w:space="0" w:color="auto"/>
        <w:left w:val="none" w:sz="0" w:space="0" w:color="auto"/>
        <w:bottom w:val="none" w:sz="0" w:space="0" w:color="auto"/>
        <w:right w:val="none" w:sz="0" w:space="0" w:color="auto"/>
      </w:divBdr>
    </w:div>
    <w:div w:id="1607689163">
      <w:bodyDiv w:val="1"/>
      <w:marLeft w:val="0"/>
      <w:marRight w:val="0"/>
      <w:marTop w:val="0"/>
      <w:marBottom w:val="0"/>
      <w:divBdr>
        <w:top w:val="none" w:sz="0" w:space="0" w:color="auto"/>
        <w:left w:val="none" w:sz="0" w:space="0" w:color="auto"/>
        <w:bottom w:val="none" w:sz="0" w:space="0" w:color="auto"/>
        <w:right w:val="none" w:sz="0" w:space="0" w:color="auto"/>
      </w:divBdr>
      <w:divsChild>
        <w:div w:id="293369986">
          <w:marLeft w:val="662"/>
          <w:marRight w:val="0"/>
          <w:marTop w:val="173"/>
          <w:marBottom w:val="0"/>
          <w:divBdr>
            <w:top w:val="none" w:sz="0" w:space="0" w:color="auto"/>
            <w:left w:val="none" w:sz="0" w:space="0" w:color="auto"/>
            <w:bottom w:val="none" w:sz="0" w:space="0" w:color="auto"/>
            <w:right w:val="none" w:sz="0" w:space="0" w:color="auto"/>
          </w:divBdr>
        </w:div>
        <w:div w:id="1055005092">
          <w:marLeft w:val="662"/>
          <w:marRight w:val="0"/>
          <w:marTop w:val="173"/>
          <w:marBottom w:val="0"/>
          <w:divBdr>
            <w:top w:val="none" w:sz="0" w:space="0" w:color="auto"/>
            <w:left w:val="none" w:sz="0" w:space="0" w:color="auto"/>
            <w:bottom w:val="none" w:sz="0" w:space="0" w:color="auto"/>
            <w:right w:val="none" w:sz="0" w:space="0" w:color="auto"/>
          </w:divBdr>
        </w:div>
        <w:div w:id="916206242">
          <w:marLeft w:val="662"/>
          <w:marRight w:val="0"/>
          <w:marTop w:val="173"/>
          <w:marBottom w:val="0"/>
          <w:divBdr>
            <w:top w:val="none" w:sz="0" w:space="0" w:color="auto"/>
            <w:left w:val="none" w:sz="0" w:space="0" w:color="auto"/>
            <w:bottom w:val="none" w:sz="0" w:space="0" w:color="auto"/>
            <w:right w:val="none" w:sz="0" w:space="0" w:color="auto"/>
          </w:divBdr>
        </w:div>
        <w:div w:id="55206621">
          <w:marLeft w:val="446"/>
          <w:marRight w:val="0"/>
          <w:marTop w:val="173"/>
          <w:marBottom w:val="0"/>
          <w:divBdr>
            <w:top w:val="none" w:sz="0" w:space="0" w:color="auto"/>
            <w:left w:val="none" w:sz="0" w:space="0" w:color="auto"/>
            <w:bottom w:val="none" w:sz="0" w:space="0" w:color="auto"/>
            <w:right w:val="none" w:sz="0" w:space="0" w:color="auto"/>
          </w:divBdr>
        </w:div>
      </w:divsChild>
    </w:div>
    <w:div w:id="1612056168">
      <w:bodyDiv w:val="1"/>
      <w:marLeft w:val="0"/>
      <w:marRight w:val="0"/>
      <w:marTop w:val="0"/>
      <w:marBottom w:val="0"/>
      <w:divBdr>
        <w:top w:val="none" w:sz="0" w:space="0" w:color="auto"/>
        <w:left w:val="none" w:sz="0" w:space="0" w:color="auto"/>
        <w:bottom w:val="none" w:sz="0" w:space="0" w:color="auto"/>
        <w:right w:val="none" w:sz="0" w:space="0" w:color="auto"/>
      </w:divBdr>
    </w:div>
    <w:div w:id="1622765634">
      <w:bodyDiv w:val="1"/>
      <w:marLeft w:val="0"/>
      <w:marRight w:val="0"/>
      <w:marTop w:val="0"/>
      <w:marBottom w:val="0"/>
      <w:divBdr>
        <w:top w:val="none" w:sz="0" w:space="0" w:color="auto"/>
        <w:left w:val="none" w:sz="0" w:space="0" w:color="auto"/>
        <w:bottom w:val="none" w:sz="0" w:space="0" w:color="auto"/>
        <w:right w:val="none" w:sz="0" w:space="0" w:color="auto"/>
      </w:divBdr>
      <w:divsChild>
        <w:div w:id="1551377850">
          <w:marLeft w:val="590"/>
          <w:marRight w:val="0"/>
          <w:marTop w:val="0"/>
          <w:marBottom w:val="0"/>
          <w:divBdr>
            <w:top w:val="none" w:sz="0" w:space="0" w:color="auto"/>
            <w:left w:val="none" w:sz="0" w:space="0" w:color="auto"/>
            <w:bottom w:val="none" w:sz="0" w:space="0" w:color="auto"/>
            <w:right w:val="none" w:sz="0" w:space="0" w:color="auto"/>
          </w:divBdr>
        </w:div>
      </w:divsChild>
    </w:div>
    <w:div w:id="1640451530">
      <w:bodyDiv w:val="1"/>
      <w:marLeft w:val="0"/>
      <w:marRight w:val="0"/>
      <w:marTop w:val="0"/>
      <w:marBottom w:val="0"/>
      <w:divBdr>
        <w:top w:val="none" w:sz="0" w:space="0" w:color="auto"/>
        <w:left w:val="none" w:sz="0" w:space="0" w:color="auto"/>
        <w:bottom w:val="none" w:sz="0" w:space="0" w:color="auto"/>
        <w:right w:val="none" w:sz="0" w:space="0" w:color="auto"/>
      </w:divBdr>
      <w:divsChild>
        <w:div w:id="1150555852">
          <w:marLeft w:val="590"/>
          <w:marRight w:val="0"/>
          <w:marTop w:val="0"/>
          <w:marBottom w:val="0"/>
          <w:divBdr>
            <w:top w:val="none" w:sz="0" w:space="0" w:color="auto"/>
            <w:left w:val="none" w:sz="0" w:space="0" w:color="auto"/>
            <w:bottom w:val="none" w:sz="0" w:space="0" w:color="auto"/>
            <w:right w:val="none" w:sz="0" w:space="0" w:color="auto"/>
          </w:divBdr>
        </w:div>
        <w:div w:id="816843328">
          <w:marLeft w:val="864"/>
          <w:marRight w:val="0"/>
          <w:marTop w:val="0"/>
          <w:marBottom w:val="0"/>
          <w:divBdr>
            <w:top w:val="none" w:sz="0" w:space="0" w:color="auto"/>
            <w:left w:val="none" w:sz="0" w:space="0" w:color="auto"/>
            <w:bottom w:val="none" w:sz="0" w:space="0" w:color="auto"/>
            <w:right w:val="none" w:sz="0" w:space="0" w:color="auto"/>
          </w:divBdr>
        </w:div>
        <w:div w:id="892235033">
          <w:marLeft w:val="864"/>
          <w:marRight w:val="0"/>
          <w:marTop w:val="0"/>
          <w:marBottom w:val="0"/>
          <w:divBdr>
            <w:top w:val="none" w:sz="0" w:space="0" w:color="auto"/>
            <w:left w:val="none" w:sz="0" w:space="0" w:color="auto"/>
            <w:bottom w:val="none" w:sz="0" w:space="0" w:color="auto"/>
            <w:right w:val="none" w:sz="0" w:space="0" w:color="auto"/>
          </w:divBdr>
        </w:div>
        <w:div w:id="2027823922">
          <w:marLeft w:val="864"/>
          <w:marRight w:val="0"/>
          <w:marTop w:val="0"/>
          <w:marBottom w:val="0"/>
          <w:divBdr>
            <w:top w:val="none" w:sz="0" w:space="0" w:color="auto"/>
            <w:left w:val="none" w:sz="0" w:space="0" w:color="auto"/>
            <w:bottom w:val="none" w:sz="0" w:space="0" w:color="auto"/>
            <w:right w:val="none" w:sz="0" w:space="0" w:color="auto"/>
          </w:divBdr>
        </w:div>
        <w:div w:id="1725057339">
          <w:marLeft w:val="864"/>
          <w:marRight w:val="0"/>
          <w:marTop w:val="0"/>
          <w:marBottom w:val="0"/>
          <w:divBdr>
            <w:top w:val="none" w:sz="0" w:space="0" w:color="auto"/>
            <w:left w:val="none" w:sz="0" w:space="0" w:color="auto"/>
            <w:bottom w:val="none" w:sz="0" w:space="0" w:color="auto"/>
            <w:right w:val="none" w:sz="0" w:space="0" w:color="auto"/>
          </w:divBdr>
        </w:div>
        <w:div w:id="248782759">
          <w:marLeft w:val="864"/>
          <w:marRight w:val="43"/>
          <w:marTop w:val="57"/>
          <w:marBottom w:val="0"/>
          <w:divBdr>
            <w:top w:val="none" w:sz="0" w:space="0" w:color="auto"/>
            <w:left w:val="none" w:sz="0" w:space="0" w:color="auto"/>
            <w:bottom w:val="none" w:sz="0" w:space="0" w:color="auto"/>
            <w:right w:val="none" w:sz="0" w:space="0" w:color="auto"/>
          </w:divBdr>
        </w:div>
      </w:divsChild>
    </w:div>
    <w:div w:id="1693342050">
      <w:bodyDiv w:val="1"/>
      <w:marLeft w:val="0"/>
      <w:marRight w:val="0"/>
      <w:marTop w:val="0"/>
      <w:marBottom w:val="0"/>
      <w:divBdr>
        <w:top w:val="none" w:sz="0" w:space="0" w:color="auto"/>
        <w:left w:val="none" w:sz="0" w:space="0" w:color="auto"/>
        <w:bottom w:val="none" w:sz="0" w:space="0" w:color="auto"/>
        <w:right w:val="none" w:sz="0" w:space="0" w:color="auto"/>
      </w:divBdr>
    </w:div>
    <w:div w:id="1700207196">
      <w:bodyDiv w:val="1"/>
      <w:marLeft w:val="0"/>
      <w:marRight w:val="0"/>
      <w:marTop w:val="0"/>
      <w:marBottom w:val="0"/>
      <w:divBdr>
        <w:top w:val="none" w:sz="0" w:space="0" w:color="auto"/>
        <w:left w:val="none" w:sz="0" w:space="0" w:color="auto"/>
        <w:bottom w:val="none" w:sz="0" w:space="0" w:color="auto"/>
        <w:right w:val="none" w:sz="0" w:space="0" w:color="auto"/>
      </w:divBdr>
    </w:div>
    <w:div w:id="1700862025">
      <w:bodyDiv w:val="1"/>
      <w:marLeft w:val="0"/>
      <w:marRight w:val="0"/>
      <w:marTop w:val="0"/>
      <w:marBottom w:val="0"/>
      <w:divBdr>
        <w:top w:val="none" w:sz="0" w:space="0" w:color="auto"/>
        <w:left w:val="none" w:sz="0" w:space="0" w:color="auto"/>
        <w:bottom w:val="none" w:sz="0" w:space="0" w:color="auto"/>
        <w:right w:val="none" w:sz="0" w:space="0" w:color="auto"/>
      </w:divBdr>
    </w:div>
    <w:div w:id="1712534647">
      <w:bodyDiv w:val="1"/>
      <w:marLeft w:val="0"/>
      <w:marRight w:val="0"/>
      <w:marTop w:val="0"/>
      <w:marBottom w:val="0"/>
      <w:divBdr>
        <w:top w:val="none" w:sz="0" w:space="0" w:color="auto"/>
        <w:left w:val="none" w:sz="0" w:space="0" w:color="auto"/>
        <w:bottom w:val="none" w:sz="0" w:space="0" w:color="auto"/>
        <w:right w:val="none" w:sz="0" w:space="0" w:color="auto"/>
      </w:divBdr>
      <w:divsChild>
        <w:div w:id="562716581">
          <w:marLeft w:val="576"/>
          <w:marRight w:val="14"/>
          <w:marTop w:val="20"/>
          <w:marBottom w:val="0"/>
          <w:divBdr>
            <w:top w:val="none" w:sz="0" w:space="0" w:color="auto"/>
            <w:left w:val="none" w:sz="0" w:space="0" w:color="auto"/>
            <w:bottom w:val="none" w:sz="0" w:space="0" w:color="auto"/>
            <w:right w:val="none" w:sz="0" w:space="0" w:color="auto"/>
          </w:divBdr>
        </w:div>
      </w:divsChild>
    </w:div>
    <w:div w:id="1714846354">
      <w:bodyDiv w:val="1"/>
      <w:marLeft w:val="0"/>
      <w:marRight w:val="0"/>
      <w:marTop w:val="0"/>
      <w:marBottom w:val="0"/>
      <w:divBdr>
        <w:top w:val="none" w:sz="0" w:space="0" w:color="auto"/>
        <w:left w:val="none" w:sz="0" w:space="0" w:color="auto"/>
        <w:bottom w:val="none" w:sz="0" w:space="0" w:color="auto"/>
        <w:right w:val="none" w:sz="0" w:space="0" w:color="auto"/>
      </w:divBdr>
    </w:div>
    <w:div w:id="1723870878">
      <w:bodyDiv w:val="1"/>
      <w:marLeft w:val="0"/>
      <w:marRight w:val="0"/>
      <w:marTop w:val="0"/>
      <w:marBottom w:val="0"/>
      <w:divBdr>
        <w:top w:val="none" w:sz="0" w:space="0" w:color="auto"/>
        <w:left w:val="none" w:sz="0" w:space="0" w:color="auto"/>
        <w:bottom w:val="none" w:sz="0" w:space="0" w:color="auto"/>
        <w:right w:val="none" w:sz="0" w:space="0" w:color="auto"/>
      </w:divBdr>
    </w:div>
    <w:div w:id="1738017907">
      <w:bodyDiv w:val="1"/>
      <w:marLeft w:val="0"/>
      <w:marRight w:val="0"/>
      <w:marTop w:val="0"/>
      <w:marBottom w:val="0"/>
      <w:divBdr>
        <w:top w:val="none" w:sz="0" w:space="0" w:color="auto"/>
        <w:left w:val="none" w:sz="0" w:space="0" w:color="auto"/>
        <w:bottom w:val="none" w:sz="0" w:space="0" w:color="auto"/>
        <w:right w:val="none" w:sz="0" w:space="0" w:color="auto"/>
      </w:divBdr>
    </w:div>
    <w:div w:id="1748453324">
      <w:bodyDiv w:val="1"/>
      <w:marLeft w:val="0"/>
      <w:marRight w:val="0"/>
      <w:marTop w:val="0"/>
      <w:marBottom w:val="0"/>
      <w:divBdr>
        <w:top w:val="none" w:sz="0" w:space="0" w:color="auto"/>
        <w:left w:val="none" w:sz="0" w:space="0" w:color="auto"/>
        <w:bottom w:val="none" w:sz="0" w:space="0" w:color="auto"/>
        <w:right w:val="none" w:sz="0" w:space="0" w:color="auto"/>
      </w:divBdr>
    </w:div>
    <w:div w:id="1755008919">
      <w:bodyDiv w:val="1"/>
      <w:marLeft w:val="0"/>
      <w:marRight w:val="0"/>
      <w:marTop w:val="0"/>
      <w:marBottom w:val="0"/>
      <w:divBdr>
        <w:top w:val="none" w:sz="0" w:space="0" w:color="auto"/>
        <w:left w:val="none" w:sz="0" w:space="0" w:color="auto"/>
        <w:bottom w:val="none" w:sz="0" w:space="0" w:color="auto"/>
        <w:right w:val="none" w:sz="0" w:space="0" w:color="auto"/>
      </w:divBdr>
    </w:div>
    <w:div w:id="1765178563">
      <w:bodyDiv w:val="1"/>
      <w:marLeft w:val="0"/>
      <w:marRight w:val="0"/>
      <w:marTop w:val="0"/>
      <w:marBottom w:val="0"/>
      <w:divBdr>
        <w:top w:val="none" w:sz="0" w:space="0" w:color="auto"/>
        <w:left w:val="none" w:sz="0" w:space="0" w:color="auto"/>
        <w:bottom w:val="none" w:sz="0" w:space="0" w:color="auto"/>
        <w:right w:val="none" w:sz="0" w:space="0" w:color="auto"/>
      </w:divBdr>
      <w:divsChild>
        <w:div w:id="1617561787">
          <w:marLeft w:val="576"/>
          <w:marRight w:val="0"/>
          <w:marTop w:val="297"/>
          <w:marBottom w:val="0"/>
          <w:divBdr>
            <w:top w:val="none" w:sz="0" w:space="0" w:color="auto"/>
            <w:left w:val="none" w:sz="0" w:space="0" w:color="auto"/>
            <w:bottom w:val="none" w:sz="0" w:space="0" w:color="auto"/>
            <w:right w:val="none" w:sz="0" w:space="0" w:color="auto"/>
          </w:divBdr>
        </w:div>
      </w:divsChild>
    </w:div>
    <w:div w:id="1765957646">
      <w:bodyDiv w:val="1"/>
      <w:marLeft w:val="0"/>
      <w:marRight w:val="0"/>
      <w:marTop w:val="0"/>
      <w:marBottom w:val="0"/>
      <w:divBdr>
        <w:top w:val="none" w:sz="0" w:space="0" w:color="auto"/>
        <w:left w:val="none" w:sz="0" w:space="0" w:color="auto"/>
        <w:bottom w:val="none" w:sz="0" w:space="0" w:color="auto"/>
        <w:right w:val="none" w:sz="0" w:space="0" w:color="auto"/>
      </w:divBdr>
      <w:divsChild>
        <w:div w:id="889456496">
          <w:marLeft w:val="1310"/>
          <w:marRight w:val="0"/>
          <w:marTop w:val="217"/>
          <w:marBottom w:val="0"/>
          <w:divBdr>
            <w:top w:val="none" w:sz="0" w:space="0" w:color="auto"/>
            <w:left w:val="none" w:sz="0" w:space="0" w:color="auto"/>
            <w:bottom w:val="none" w:sz="0" w:space="0" w:color="auto"/>
            <w:right w:val="none" w:sz="0" w:space="0" w:color="auto"/>
          </w:divBdr>
        </w:div>
      </w:divsChild>
    </w:div>
    <w:div w:id="1767262757">
      <w:bodyDiv w:val="1"/>
      <w:marLeft w:val="0"/>
      <w:marRight w:val="0"/>
      <w:marTop w:val="0"/>
      <w:marBottom w:val="0"/>
      <w:divBdr>
        <w:top w:val="none" w:sz="0" w:space="0" w:color="auto"/>
        <w:left w:val="none" w:sz="0" w:space="0" w:color="auto"/>
        <w:bottom w:val="none" w:sz="0" w:space="0" w:color="auto"/>
        <w:right w:val="none" w:sz="0" w:space="0" w:color="auto"/>
      </w:divBdr>
      <w:divsChild>
        <w:div w:id="1230843508">
          <w:marLeft w:val="648"/>
          <w:marRight w:val="0"/>
          <w:marTop w:val="173"/>
          <w:marBottom w:val="0"/>
          <w:divBdr>
            <w:top w:val="none" w:sz="0" w:space="0" w:color="auto"/>
            <w:left w:val="none" w:sz="0" w:space="0" w:color="auto"/>
            <w:bottom w:val="none" w:sz="0" w:space="0" w:color="auto"/>
            <w:right w:val="none" w:sz="0" w:space="0" w:color="auto"/>
          </w:divBdr>
        </w:div>
        <w:div w:id="2123912577">
          <w:marLeft w:val="878"/>
          <w:marRight w:val="0"/>
          <w:marTop w:val="173"/>
          <w:marBottom w:val="0"/>
          <w:divBdr>
            <w:top w:val="none" w:sz="0" w:space="0" w:color="auto"/>
            <w:left w:val="none" w:sz="0" w:space="0" w:color="auto"/>
            <w:bottom w:val="none" w:sz="0" w:space="0" w:color="auto"/>
            <w:right w:val="none" w:sz="0" w:space="0" w:color="auto"/>
          </w:divBdr>
        </w:div>
        <w:div w:id="393234609">
          <w:marLeft w:val="446"/>
          <w:marRight w:val="0"/>
          <w:marTop w:val="173"/>
          <w:marBottom w:val="0"/>
          <w:divBdr>
            <w:top w:val="none" w:sz="0" w:space="0" w:color="auto"/>
            <w:left w:val="none" w:sz="0" w:space="0" w:color="auto"/>
            <w:bottom w:val="none" w:sz="0" w:space="0" w:color="auto"/>
            <w:right w:val="none" w:sz="0" w:space="0" w:color="auto"/>
          </w:divBdr>
        </w:div>
        <w:div w:id="1093166533">
          <w:marLeft w:val="648"/>
          <w:marRight w:val="547"/>
          <w:marTop w:val="1"/>
          <w:marBottom w:val="0"/>
          <w:divBdr>
            <w:top w:val="none" w:sz="0" w:space="0" w:color="auto"/>
            <w:left w:val="none" w:sz="0" w:space="0" w:color="auto"/>
            <w:bottom w:val="none" w:sz="0" w:space="0" w:color="auto"/>
            <w:right w:val="none" w:sz="0" w:space="0" w:color="auto"/>
          </w:divBdr>
        </w:div>
        <w:div w:id="121313107">
          <w:marLeft w:val="648"/>
          <w:marRight w:val="0"/>
          <w:marTop w:val="173"/>
          <w:marBottom w:val="0"/>
          <w:divBdr>
            <w:top w:val="none" w:sz="0" w:space="0" w:color="auto"/>
            <w:left w:val="none" w:sz="0" w:space="0" w:color="auto"/>
            <w:bottom w:val="none" w:sz="0" w:space="0" w:color="auto"/>
            <w:right w:val="none" w:sz="0" w:space="0" w:color="auto"/>
          </w:divBdr>
        </w:div>
      </w:divsChild>
    </w:div>
    <w:div w:id="1771273389">
      <w:bodyDiv w:val="1"/>
      <w:marLeft w:val="0"/>
      <w:marRight w:val="0"/>
      <w:marTop w:val="0"/>
      <w:marBottom w:val="0"/>
      <w:divBdr>
        <w:top w:val="none" w:sz="0" w:space="0" w:color="auto"/>
        <w:left w:val="none" w:sz="0" w:space="0" w:color="auto"/>
        <w:bottom w:val="none" w:sz="0" w:space="0" w:color="auto"/>
        <w:right w:val="none" w:sz="0" w:space="0" w:color="auto"/>
      </w:divBdr>
    </w:div>
    <w:div w:id="1771972098">
      <w:bodyDiv w:val="1"/>
      <w:marLeft w:val="0"/>
      <w:marRight w:val="0"/>
      <w:marTop w:val="0"/>
      <w:marBottom w:val="0"/>
      <w:divBdr>
        <w:top w:val="none" w:sz="0" w:space="0" w:color="auto"/>
        <w:left w:val="none" w:sz="0" w:space="0" w:color="auto"/>
        <w:bottom w:val="none" w:sz="0" w:space="0" w:color="auto"/>
        <w:right w:val="none" w:sz="0" w:space="0" w:color="auto"/>
      </w:divBdr>
    </w:div>
    <w:div w:id="1791824086">
      <w:bodyDiv w:val="1"/>
      <w:marLeft w:val="0"/>
      <w:marRight w:val="0"/>
      <w:marTop w:val="0"/>
      <w:marBottom w:val="0"/>
      <w:divBdr>
        <w:top w:val="none" w:sz="0" w:space="0" w:color="auto"/>
        <w:left w:val="none" w:sz="0" w:space="0" w:color="auto"/>
        <w:bottom w:val="none" w:sz="0" w:space="0" w:color="auto"/>
        <w:right w:val="none" w:sz="0" w:space="0" w:color="auto"/>
      </w:divBdr>
      <w:divsChild>
        <w:div w:id="8798991">
          <w:marLeft w:val="446"/>
          <w:marRight w:val="0"/>
          <w:marTop w:val="0"/>
          <w:marBottom w:val="0"/>
          <w:divBdr>
            <w:top w:val="none" w:sz="0" w:space="0" w:color="auto"/>
            <w:left w:val="none" w:sz="0" w:space="0" w:color="auto"/>
            <w:bottom w:val="none" w:sz="0" w:space="0" w:color="auto"/>
            <w:right w:val="none" w:sz="0" w:space="0" w:color="auto"/>
          </w:divBdr>
        </w:div>
        <w:div w:id="231162400">
          <w:marLeft w:val="446"/>
          <w:marRight w:val="0"/>
          <w:marTop w:val="0"/>
          <w:marBottom w:val="0"/>
          <w:divBdr>
            <w:top w:val="none" w:sz="0" w:space="0" w:color="auto"/>
            <w:left w:val="none" w:sz="0" w:space="0" w:color="auto"/>
            <w:bottom w:val="none" w:sz="0" w:space="0" w:color="auto"/>
            <w:right w:val="none" w:sz="0" w:space="0" w:color="auto"/>
          </w:divBdr>
        </w:div>
        <w:div w:id="571736360">
          <w:marLeft w:val="446"/>
          <w:marRight w:val="0"/>
          <w:marTop w:val="0"/>
          <w:marBottom w:val="0"/>
          <w:divBdr>
            <w:top w:val="none" w:sz="0" w:space="0" w:color="auto"/>
            <w:left w:val="none" w:sz="0" w:space="0" w:color="auto"/>
            <w:bottom w:val="none" w:sz="0" w:space="0" w:color="auto"/>
            <w:right w:val="none" w:sz="0" w:space="0" w:color="auto"/>
          </w:divBdr>
        </w:div>
      </w:divsChild>
    </w:div>
    <w:div w:id="1792557157">
      <w:bodyDiv w:val="1"/>
      <w:marLeft w:val="0"/>
      <w:marRight w:val="0"/>
      <w:marTop w:val="0"/>
      <w:marBottom w:val="0"/>
      <w:divBdr>
        <w:top w:val="none" w:sz="0" w:space="0" w:color="auto"/>
        <w:left w:val="none" w:sz="0" w:space="0" w:color="auto"/>
        <w:bottom w:val="none" w:sz="0" w:space="0" w:color="auto"/>
        <w:right w:val="none" w:sz="0" w:space="0" w:color="auto"/>
      </w:divBdr>
      <w:divsChild>
        <w:div w:id="334305238">
          <w:marLeft w:val="706"/>
          <w:marRight w:val="0"/>
          <w:marTop w:val="227"/>
          <w:marBottom w:val="0"/>
          <w:divBdr>
            <w:top w:val="none" w:sz="0" w:space="0" w:color="auto"/>
            <w:left w:val="none" w:sz="0" w:space="0" w:color="auto"/>
            <w:bottom w:val="none" w:sz="0" w:space="0" w:color="auto"/>
            <w:right w:val="none" w:sz="0" w:space="0" w:color="auto"/>
          </w:divBdr>
        </w:div>
        <w:div w:id="1099181021">
          <w:marLeft w:val="979"/>
          <w:marRight w:val="0"/>
          <w:marTop w:val="216"/>
          <w:marBottom w:val="0"/>
          <w:divBdr>
            <w:top w:val="none" w:sz="0" w:space="0" w:color="auto"/>
            <w:left w:val="none" w:sz="0" w:space="0" w:color="auto"/>
            <w:bottom w:val="none" w:sz="0" w:space="0" w:color="auto"/>
            <w:right w:val="none" w:sz="0" w:space="0" w:color="auto"/>
          </w:divBdr>
        </w:div>
        <w:div w:id="2129154833">
          <w:marLeft w:val="706"/>
          <w:marRight w:val="0"/>
          <w:marTop w:val="216"/>
          <w:marBottom w:val="0"/>
          <w:divBdr>
            <w:top w:val="none" w:sz="0" w:space="0" w:color="auto"/>
            <w:left w:val="none" w:sz="0" w:space="0" w:color="auto"/>
            <w:bottom w:val="none" w:sz="0" w:space="0" w:color="auto"/>
            <w:right w:val="none" w:sz="0" w:space="0" w:color="auto"/>
          </w:divBdr>
        </w:div>
        <w:div w:id="1485391658">
          <w:marLeft w:val="979"/>
          <w:marRight w:val="0"/>
          <w:marTop w:val="217"/>
          <w:marBottom w:val="0"/>
          <w:divBdr>
            <w:top w:val="none" w:sz="0" w:space="0" w:color="auto"/>
            <w:left w:val="none" w:sz="0" w:space="0" w:color="auto"/>
            <w:bottom w:val="none" w:sz="0" w:space="0" w:color="auto"/>
            <w:right w:val="none" w:sz="0" w:space="0" w:color="auto"/>
          </w:divBdr>
        </w:div>
        <w:div w:id="1031538109">
          <w:marLeft w:val="706"/>
          <w:marRight w:val="0"/>
          <w:marTop w:val="216"/>
          <w:marBottom w:val="0"/>
          <w:divBdr>
            <w:top w:val="none" w:sz="0" w:space="0" w:color="auto"/>
            <w:left w:val="none" w:sz="0" w:space="0" w:color="auto"/>
            <w:bottom w:val="none" w:sz="0" w:space="0" w:color="auto"/>
            <w:right w:val="none" w:sz="0" w:space="0" w:color="auto"/>
          </w:divBdr>
        </w:div>
        <w:div w:id="1737311837">
          <w:marLeft w:val="979"/>
          <w:marRight w:val="0"/>
          <w:marTop w:val="216"/>
          <w:marBottom w:val="0"/>
          <w:divBdr>
            <w:top w:val="none" w:sz="0" w:space="0" w:color="auto"/>
            <w:left w:val="none" w:sz="0" w:space="0" w:color="auto"/>
            <w:bottom w:val="none" w:sz="0" w:space="0" w:color="auto"/>
            <w:right w:val="none" w:sz="0" w:space="0" w:color="auto"/>
          </w:divBdr>
        </w:div>
      </w:divsChild>
    </w:div>
    <w:div w:id="1795370263">
      <w:bodyDiv w:val="1"/>
      <w:marLeft w:val="0"/>
      <w:marRight w:val="0"/>
      <w:marTop w:val="0"/>
      <w:marBottom w:val="0"/>
      <w:divBdr>
        <w:top w:val="none" w:sz="0" w:space="0" w:color="auto"/>
        <w:left w:val="none" w:sz="0" w:space="0" w:color="auto"/>
        <w:bottom w:val="none" w:sz="0" w:space="0" w:color="auto"/>
        <w:right w:val="none" w:sz="0" w:space="0" w:color="auto"/>
      </w:divBdr>
      <w:divsChild>
        <w:div w:id="392510297">
          <w:marLeft w:val="590"/>
          <w:marRight w:val="14"/>
          <w:marTop w:val="11"/>
          <w:marBottom w:val="0"/>
          <w:divBdr>
            <w:top w:val="none" w:sz="0" w:space="0" w:color="auto"/>
            <w:left w:val="none" w:sz="0" w:space="0" w:color="auto"/>
            <w:bottom w:val="none" w:sz="0" w:space="0" w:color="auto"/>
            <w:right w:val="none" w:sz="0" w:space="0" w:color="auto"/>
          </w:divBdr>
        </w:div>
      </w:divsChild>
    </w:div>
    <w:div w:id="1800606531">
      <w:bodyDiv w:val="1"/>
      <w:marLeft w:val="0"/>
      <w:marRight w:val="0"/>
      <w:marTop w:val="0"/>
      <w:marBottom w:val="0"/>
      <w:divBdr>
        <w:top w:val="none" w:sz="0" w:space="0" w:color="auto"/>
        <w:left w:val="none" w:sz="0" w:space="0" w:color="auto"/>
        <w:bottom w:val="none" w:sz="0" w:space="0" w:color="auto"/>
        <w:right w:val="none" w:sz="0" w:space="0" w:color="auto"/>
      </w:divBdr>
    </w:div>
    <w:div w:id="1806191136">
      <w:bodyDiv w:val="1"/>
      <w:marLeft w:val="0"/>
      <w:marRight w:val="0"/>
      <w:marTop w:val="0"/>
      <w:marBottom w:val="0"/>
      <w:divBdr>
        <w:top w:val="none" w:sz="0" w:space="0" w:color="auto"/>
        <w:left w:val="none" w:sz="0" w:space="0" w:color="auto"/>
        <w:bottom w:val="none" w:sz="0" w:space="0" w:color="auto"/>
        <w:right w:val="none" w:sz="0" w:space="0" w:color="auto"/>
      </w:divBdr>
      <w:divsChild>
        <w:div w:id="1912538375">
          <w:marLeft w:val="432"/>
          <w:marRight w:val="0"/>
          <w:marTop w:val="225"/>
          <w:marBottom w:val="0"/>
          <w:divBdr>
            <w:top w:val="none" w:sz="0" w:space="0" w:color="auto"/>
            <w:left w:val="none" w:sz="0" w:space="0" w:color="auto"/>
            <w:bottom w:val="none" w:sz="0" w:space="0" w:color="auto"/>
            <w:right w:val="none" w:sz="0" w:space="0" w:color="auto"/>
          </w:divBdr>
        </w:div>
        <w:div w:id="291450455">
          <w:marLeft w:val="432"/>
          <w:marRight w:val="0"/>
          <w:marTop w:val="216"/>
          <w:marBottom w:val="0"/>
          <w:divBdr>
            <w:top w:val="none" w:sz="0" w:space="0" w:color="auto"/>
            <w:left w:val="none" w:sz="0" w:space="0" w:color="auto"/>
            <w:bottom w:val="none" w:sz="0" w:space="0" w:color="auto"/>
            <w:right w:val="none" w:sz="0" w:space="0" w:color="auto"/>
          </w:divBdr>
        </w:div>
        <w:div w:id="71197708">
          <w:marLeft w:val="432"/>
          <w:marRight w:val="0"/>
          <w:marTop w:val="224"/>
          <w:marBottom w:val="0"/>
          <w:divBdr>
            <w:top w:val="none" w:sz="0" w:space="0" w:color="auto"/>
            <w:left w:val="none" w:sz="0" w:space="0" w:color="auto"/>
            <w:bottom w:val="none" w:sz="0" w:space="0" w:color="auto"/>
            <w:right w:val="none" w:sz="0" w:space="0" w:color="auto"/>
          </w:divBdr>
        </w:div>
        <w:div w:id="1137378751">
          <w:marLeft w:val="432"/>
          <w:marRight w:val="0"/>
          <w:marTop w:val="216"/>
          <w:marBottom w:val="0"/>
          <w:divBdr>
            <w:top w:val="none" w:sz="0" w:space="0" w:color="auto"/>
            <w:left w:val="none" w:sz="0" w:space="0" w:color="auto"/>
            <w:bottom w:val="none" w:sz="0" w:space="0" w:color="auto"/>
            <w:right w:val="none" w:sz="0" w:space="0" w:color="auto"/>
          </w:divBdr>
        </w:div>
      </w:divsChild>
    </w:div>
    <w:div w:id="1808354011">
      <w:bodyDiv w:val="1"/>
      <w:marLeft w:val="0"/>
      <w:marRight w:val="0"/>
      <w:marTop w:val="0"/>
      <w:marBottom w:val="0"/>
      <w:divBdr>
        <w:top w:val="none" w:sz="0" w:space="0" w:color="auto"/>
        <w:left w:val="none" w:sz="0" w:space="0" w:color="auto"/>
        <w:bottom w:val="none" w:sz="0" w:space="0" w:color="auto"/>
        <w:right w:val="none" w:sz="0" w:space="0" w:color="auto"/>
      </w:divBdr>
    </w:div>
    <w:div w:id="1811051418">
      <w:bodyDiv w:val="1"/>
      <w:marLeft w:val="0"/>
      <w:marRight w:val="0"/>
      <w:marTop w:val="0"/>
      <w:marBottom w:val="0"/>
      <w:divBdr>
        <w:top w:val="none" w:sz="0" w:space="0" w:color="auto"/>
        <w:left w:val="none" w:sz="0" w:space="0" w:color="auto"/>
        <w:bottom w:val="none" w:sz="0" w:space="0" w:color="auto"/>
        <w:right w:val="none" w:sz="0" w:space="0" w:color="auto"/>
      </w:divBdr>
    </w:div>
    <w:div w:id="1817380619">
      <w:bodyDiv w:val="1"/>
      <w:marLeft w:val="0"/>
      <w:marRight w:val="0"/>
      <w:marTop w:val="0"/>
      <w:marBottom w:val="0"/>
      <w:divBdr>
        <w:top w:val="none" w:sz="0" w:space="0" w:color="auto"/>
        <w:left w:val="none" w:sz="0" w:space="0" w:color="auto"/>
        <w:bottom w:val="none" w:sz="0" w:space="0" w:color="auto"/>
        <w:right w:val="none" w:sz="0" w:space="0" w:color="auto"/>
      </w:divBdr>
      <w:divsChild>
        <w:div w:id="441851474">
          <w:marLeft w:val="446"/>
          <w:marRight w:val="29"/>
          <w:marTop w:val="9"/>
          <w:marBottom w:val="0"/>
          <w:divBdr>
            <w:top w:val="none" w:sz="0" w:space="0" w:color="auto"/>
            <w:left w:val="none" w:sz="0" w:space="0" w:color="auto"/>
            <w:bottom w:val="none" w:sz="0" w:space="0" w:color="auto"/>
            <w:right w:val="none" w:sz="0" w:space="0" w:color="auto"/>
          </w:divBdr>
        </w:div>
        <w:div w:id="980498564">
          <w:marLeft w:val="662"/>
          <w:marRight w:val="0"/>
          <w:marTop w:val="216"/>
          <w:marBottom w:val="0"/>
          <w:divBdr>
            <w:top w:val="none" w:sz="0" w:space="0" w:color="auto"/>
            <w:left w:val="none" w:sz="0" w:space="0" w:color="auto"/>
            <w:bottom w:val="none" w:sz="0" w:space="0" w:color="auto"/>
            <w:right w:val="none" w:sz="0" w:space="0" w:color="auto"/>
          </w:divBdr>
        </w:div>
        <w:div w:id="27532636">
          <w:marLeft w:val="662"/>
          <w:marRight w:val="0"/>
          <w:marTop w:val="216"/>
          <w:marBottom w:val="0"/>
          <w:divBdr>
            <w:top w:val="none" w:sz="0" w:space="0" w:color="auto"/>
            <w:left w:val="none" w:sz="0" w:space="0" w:color="auto"/>
            <w:bottom w:val="none" w:sz="0" w:space="0" w:color="auto"/>
            <w:right w:val="none" w:sz="0" w:space="0" w:color="auto"/>
          </w:divBdr>
        </w:div>
        <w:div w:id="1519931204">
          <w:marLeft w:val="446"/>
          <w:marRight w:val="14"/>
          <w:marTop w:val="58"/>
          <w:marBottom w:val="0"/>
          <w:divBdr>
            <w:top w:val="none" w:sz="0" w:space="0" w:color="auto"/>
            <w:left w:val="none" w:sz="0" w:space="0" w:color="auto"/>
            <w:bottom w:val="none" w:sz="0" w:space="0" w:color="auto"/>
            <w:right w:val="none" w:sz="0" w:space="0" w:color="auto"/>
          </w:divBdr>
        </w:div>
        <w:div w:id="296883367">
          <w:marLeft w:val="662"/>
          <w:marRight w:val="0"/>
          <w:marTop w:val="159"/>
          <w:marBottom w:val="0"/>
          <w:divBdr>
            <w:top w:val="none" w:sz="0" w:space="0" w:color="auto"/>
            <w:left w:val="none" w:sz="0" w:space="0" w:color="auto"/>
            <w:bottom w:val="none" w:sz="0" w:space="0" w:color="auto"/>
            <w:right w:val="none" w:sz="0" w:space="0" w:color="auto"/>
          </w:divBdr>
        </w:div>
        <w:div w:id="753863747">
          <w:marLeft w:val="662"/>
          <w:marRight w:val="0"/>
          <w:marTop w:val="216"/>
          <w:marBottom w:val="0"/>
          <w:divBdr>
            <w:top w:val="none" w:sz="0" w:space="0" w:color="auto"/>
            <w:left w:val="none" w:sz="0" w:space="0" w:color="auto"/>
            <w:bottom w:val="none" w:sz="0" w:space="0" w:color="auto"/>
            <w:right w:val="none" w:sz="0" w:space="0" w:color="auto"/>
          </w:divBdr>
        </w:div>
      </w:divsChild>
    </w:div>
    <w:div w:id="1825970497">
      <w:bodyDiv w:val="1"/>
      <w:marLeft w:val="0"/>
      <w:marRight w:val="0"/>
      <w:marTop w:val="0"/>
      <w:marBottom w:val="0"/>
      <w:divBdr>
        <w:top w:val="none" w:sz="0" w:space="0" w:color="auto"/>
        <w:left w:val="none" w:sz="0" w:space="0" w:color="auto"/>
        <w:bottom w:val="none" w:sz="0" w:space="0" w:color="auto"/>
        <w:right w:val="none" w:sz="0" w:space="0" w:color="auto"/>
      </w:divBdr>
    </w:div>
    <w:div w:id="1847745934">
      <w:bodyDiv w:val="1"/>
      <w:marLeft w:val="0"/>
      <w:marRight w:val="0"/>
      <w:marTop w:val="0"/>
      <w:marBottom w:val="0"/>
      <w:divBdr>
        <w:top w:val="none" w:sz="0" w:space="0" w:color="auto"/>
        <w:left w:val="none" w:sz="0" w:space="0" w:color="auto"/>
        <w:bottom w:val="none" w:sz="0" w:space="0" w:color="auto"/>
        <w:right w:val="none" w:sz="0" w:space="0" w:color="auto"/>
      </w:divBdr>
      <w:divsChild>
        <w:div w:id="1459839787">
          <w:marLeft w:val="576"/>
          <w:marRight w:val="0"/>
          <w:marTop w:val="261"/>
          <w:marBottom w:val="0"/>
          <w:divBdr>
            <w:top w:val="none" w:sz="0" w:space="0" w:color="auto"/>
            <w:left w:val="none" w:sz="0" w:space="0" w:color="auto"/>
            <w:bottom w:val="none" w:sz="0" w:space="0" w:color="auto"/>
            <w:right w:val="none" w:sz="0" w:space="0" w:color="auto"/>
          </w:divBdr>
        </w:div>
        <w:div w:id="1796481364">
          <w:marLeft w:val="576"/>
          <w:marRight w:val="0"/>
          <w:marTop w:val="240"/>
          <w:marBottom w:val="0"/>
          <w:divBdr>
            <w:top w:val="none" w:sz="0" w:space="0" w:color="auto"/>
            <w:left w:val="none" w:sz="0" w:space="0" w:color="auto"/>
            <w:bottom w:val="none" w:sz="0" w:space="0" w:color="auto"/>
            <w:right w:val="none" w:sz="0" w:space="0" w:color="auto"/>
          </w:divBdr>
        </w:div>
        <w:div w:id="35857671">
          <w:marLeft w:val="576"/>
          <w:marRight w:val="0"/>
          <w:marTop w:val="240"/>
          <w:marBottom w:val="0"/>
          <w:divBdr>
            <w:top w:val="none" w:sz="0" w:space="0" w:color="auto"/>
            <w:left w:val="none" w:sz="0" w:space="0" w:color="auto"/>
            <w:bottom w:val="none" w:sz="0" w:space="0" w:color="auto"/>
            <w:right w:val="none" w:sz="0" w:space="0" w:color="auto"/>
          </w:divBdr>
        </w:div>
        <w:div w:id="787161977">
          <w:marLeft w:val="576"/>
          <w:marRight w:val="0"/>
          <w:marTop w:val="240"/>
          <w:marBottom w:val="0"/>
          <w:divBdr>
            <w:top w:val="none" w:sz="0" w:space="0" w:color="auto"/>
            <w:left w:val="none" w:sz="0" w:space="0" w:color="auto"/>
            <w:bottom w:val="none" w:sz="0" w:space="0" w:color="auto"/>
            <w:right w:val="none" w:sz="0" w:space="0" w:color="auto"/>
          </w:divBdr>
        </w:div>
      </w:divsChild>
    </w:div>
    <w:div w:id="1852406987">
      <w:bodyDiv w:val="1"/>
      <w:marLeft w:val="0"/>
      <w:marRight w:val="0"/>
      <w:marTop w:val="0"/>
      <w:marBottom w:val="0"/>
      <w:divBdr>
        <w:top w:val="none" w:sz="0" w:space="0" w:color="auto"/>
        <w:left w:val="none" w:sz="0" w:space="0" w:color="auto"/>
        <w:bottom w:val="none" w:sz="0" w:space="0" w:color="auto"/>
        <w:right w:val="none" w:sz="0" w:space="0" w:color="auto"/>
      </w:divBdr>
      <w:divsChild>
        <w:div w:id="99956232">
          <w:marLeft w:val="0"/>
          <w:marRight w:val="0"/>
          <w:marTop w:val="0"/>
          <w:marBottom w:val="300"/>
          <w:divBdr>
            <w:top w:val="none" w:sz="0" w:space="0" w:color="auto"/>
            <w:left w:val="none" w:sz="0" w:space="0" w:color="auto"/>
            <w:bottom w:val="none" w:sz="0" w:space="0" w:color="auto"/>
            <w:right w:val="none" w:sz="0" w:space="0" w:color="auto"/>
          </w:divBdr>
        </w:div>
        <w:div w:id="1651472929">
          <w:marLeft w:val="0"/>
          <w:marRight w:val="0"/>
          <w:marTop w:val="0"/>
          <w:marBottom w:val="300"/>
          <w:divBdr>
            <w:top w:val="none" w:sz="0" w:space="0" w:color="auto"/>
            <w:left w:val="none" w:sz="0" w:space="0" w:color="auto"/>
            <w:bottom w:val="none" w:sz="0" w:space="0" w:color="auto"/>
            <w:right w:val="none" w:sz="0" w:space="0" w:color="auto"/>
          </w:divBdr>
        </w:div>
      </w:divsChild>
    </w:div>
    <w:div w:id="1856115472">
      <w:bodyDiv w:val="1"/>
      <w:marLeft w:val="0"/>
      <w:marRight w:val="0"/>
      <w:marTop w:val="0"/>
      <w:marBottom w:val="0"/>
      <w:divBdr>
        <w:top w:val="none" w:sz="0" w:space="0" w:color="auto"/>
        <w:left w:val="none" w:sz="0" w:space="0" w:color="auto"/>
        <w:bottom w:val="none" w:sz="0" w:space="0" w:color="auto"/>
        <w:right w:val="none" w:sz="0" w:space="0" w:color="auto"/>
      </w:divBdr>
    </w:div>
    <w:div w:id="1856193772">
      <w:bodyDiv w:val="1"/>
      <w:marLeft w:val="0"/>
      <w:marRight w:val="0"/>
      <w:marTop w:val="0"/>
      <w:marBottom w:val="0"/>
      <w:divBdr>
        <w:top w:val="none" w:sz="0" w:space="0" w:color="auto"/>
        <w:left w:val="none" w:sz="0" w:space="0" w:color="auto"/>
        <w:bottom w:val="none" w:sz="0" w:space="0" w:color="auto"/>
        <w:right w:val="none" w:sz="0" w:space="0" w:color="auto"/>
      </w:divBdr>
      <w:divsChild>
        <w:div w:id="1493259440">
          <w:marLeft w:val="662"/>
          <w:marRight w:val="0"/>
          <w:marTop w:val="228"/>
          <w:marBottom w:val="0"/>
          <w:divBdr>
            <w:top w:val="none" w:sz="0" w:space="0" w:color="auto"/>
            <w:left w:val="none" w:sz="0" w:space="0" w:color="auto"/>
            <w:bottom w:val="none" w:sz="0" w:space="0" w:color="auto"/>
            <w:right w:val="none" w:sz="0" w:space="0" w:color="auto"/>
          </w:divBdr>
        </w:div>
        <w:div w:id="258221990">
          <w:marLeft w:val="936"/>
          <w:marRight w:val="0"/>
          <w:marTop w:val="305"/>
          <w:marBottom w:val="0"/>
          <w:divBdr>
            <w:top w:val="none" w:sz="0" w:space="0" w:color="auto"/>
            <w:left w:val="none" w:sz="0" w:space="0" w:color="auto"/>
            <w:bottom w:val="none" w:sz="0" w:space="0" w:color="auto"/>
            <w:right w:val="none" w:sz="0" w:space="0" w:color="auto"/>
          </w:divBdr>
        </w:div>
        <w:div w:id="300576909">
          <w:marLeft w:val="936"/>
          <w:marRight w:val="0"/>
          <w:marTop w:val="128"/>
          <w:marBottom w:val="0"/>
          <w:divBdr>
            <w:top w:val="none" w:sz="0" w:space="0" w:color="auto"/>
            <w:left w:val="none" w:sz="0" w:space="0" w:color="auto"/>
            <w:bottom w:val="none" w:sz="0" w:space="0" w:color="auto"/>
            <w:right w:val="none" w:sz="0" w:space="0" w:color="auto"/>
          </w:divBdr>
        </w:div>
        <w:div w:id="1355765118">
          <w:marLeft w:val="662"/>
          <w:marRight w:val="533"/>
          <w:marTop w:val="0"/>
          <w:marBottom w:val="0"/>
          <w:divBdr>
            <w:top w:val="none" w:sz="0" w:space="0" w:color="auto"/>
            <w:left w:val="none" w:sz="0" w:space="0" w:color="auto"/>
            <w:bottom w:val="none" w:sz="0" w:space="0" w:color="auto"/>
            <w:right w:val="none" w:sz="0" w:space="0" w:color="auto"/>
          </w:divBdr>
        </w:div>
      </w:divsChild>
    </w:div>
    <w:div w:id="1856575820">
      <w:bodyDiv w:val="1"/>
      <w:marLeft w:val="0"/>
      <w:marRight w:val="0"/>
      <w:marTop w:val="0"/>
      <w:marBottom w:val="0"/>
      <w:divBdr>
        <w:top w:val="none" w:sz="0" w:space="0" w:color="auto"/>
        <w:left w:val="none" w:sz="0" w:space="0" w:color="auto"/>
        <w:bottom w:val="none" w:sz="0" w:space="0" w:color="auto"/>
        <w:right w:val="none" w:sz="0" w:space="0" w:color="auto"/>
      </w:divBdr>
    </w:div>
    <w:div w:id="1873610837">
      <w:bodyDiv w:val="1"/>
      <w:marLeft w:val="0"/>
      <w:marRight w:val="0"/>
      <w:marTop w:val="0"/>
      <w:marBottom w:val="0"/>
      <w:divBdr>
        <w:top w:val="none" w:sz="0" w:space="0" w:color="auto"/>
        <w:left w:val="none" w:sz="0" w:space="0" w:color="auto"/>
        <w:bottom w:val="none" w:sz="0" w:space="0" w:color="auto"/>
        <w:right w:val="none" w:sz="0" w:space="0" w:color="auto"/>
      </w:divBdr>
      <w:divsChild>
        <w:div w:id="485442227">
          <w:marLeft w:val="446"/>
          <w:marRight w:val="0"/>
          <w:marTop w:val="0"/>
          <w:marBottom w:val="0"/>
          <w:divBdr>
            <w:top w:val="none" w:sz="0" w:space="0" w:color="auto"/>
            <w:left w:val="none" w:sz="0" w:space="0" w:color="auto"/>
            <w:bottom w:val="none" w:sz="0" w:space="0" w:color="auto"/>
            <w:right w:val="none" w:sz="0" w:space="0" w:color="auto"/>
          </w:divBdr>
        </w:div>
      </w:divsChild>
    </w:div>
    <w:div w:id="1881549625">
      <w:bodyDiv w:val="1"/>
      <w:marLeft w:val="0"/>
      <w:marRight w:val="0"/>
      <w:marTop w:val="0"/>
      <w:marBottom w:val="0"/>
      <w:divBdr>
        <w:top w:val="none" w:sz="0" w:space="0" w:color="auto"/>
        <w:left w:val="none" w:sz="0" w:space="0" w:color="auto"/>
        <w:bottom w:val="none" w:sz="0" w:space="0" w:color="auto"/>
        <w:right w:val="none" w:sz="0" w:space="0" w:color="auto"/>
      </w:divBdr>
    </w:div>
    <w:div w:id="1890067219">
      <w:bodyDiv w:val="1"/>
      <w:marLeft w:val="0"/>
      <w:marRight w:val="0"/>
      <w:marTop w:val="0"/>
      <w:marBottom w:val="0"/>
      <w:divBdr>
        <w:top w:val="none" w:sz="0" w:space="0" w:color="auto"/>
        <w:left w:val="none" w:sz="0" w:space="0" w:color="auto"/>
        <w:bottom w:val="none" w:sz="0" w:space="0" w:color="auto"/>
        <w:right w:val="none" w:sz="0" w:space="0" w:color="auto"/>
      </w:divBdr>
      <w:divsChild>
        <w:div w:id="1377394201">
          <w:marLeft w:val="576"/>
          <w:marRight w:val="0"/>
          <w:marTop w:val="297"/>
          <w:marBottom w:val="0"/>
          <w:divBdr>
            <w:top w:val="none" w:sz="0" w:space="0" w:color="auto"/>
            <w:left w:val="none" w:sz="0" w:space="0" w:color="auto"/>
            <w:bottom w:val="none" w:sz="0" w:space="0" w:color="auto"/>
            <w:right w:val="none" w:sz="0" w:space="0" w:color="auto"/>
          </w:divBdr>
        </w:div>
        <w:div w:id="311913022">
          <w:marLeft w:val="576"/>
          <w:marRight w:val="0"/>
          <w:marTop w:val="288"/>
          <w:marBottom w:val="0"/>
          <w:divBdr>
            <w:top w:val="none" w:sz="0" w:space="0" w:color="auto"/>
            <w:left w:val="none" w:sz="0" w:space="0" w:color="auto"/>
            <w:bottom w:val="none" w:sz="0" w:space="0" w:color="auto"/>
            <w:right w:val="none" w:sz="0" w:space="0" w:color="auto"/>
          </w:divBdr>
        </w:div>
      </w:divsChild>
    </w:div>
    <w:div w:id="1908028138">
      <w:bodyDiv w:val="1"/>
      <w:marLeft w:val="0"/>
      <w:marRight w:val="0"/>
      <w:marTop w:val="0"/>
      <w:marBottom w:val="0"/>
      <w:divBdr>
        <w:top w:val="none" w:sz="0" w:space="0" w:color="auto"/>
        <w:left w:val="none" w:sz="0" w:space="0" w:color="auto"/>
        <w:bottom w:val="none" w:sz="0" w:space="0" w:color="auto"/>
        <w:right w:val="none" w:sz="0" w:space="0" w:color="auto"/>
      </w:divBdr>
      <w:divsChild>
        <w:div w:id="819344127">
          <w:marLeft w:val="562"/>
          <w:marRight w:val="14"/>
          <w:marTop w:val="11"/>
          <w:marBottom w:val="0"/>
          <w:divBdr>
            <w:top w:val="none" w:sz="0" w:space="0" w:color="auto"/>
            <w:left w:val="none" w:sz="0" w:space="0" w:color="auto"/>
            <w:bottom w:val="none" w:sz="0" w:space="0" w:color="auto"/>
            <w:right w:val="none" w:sz="0" w:space="0" w:color="auto"/>
          </w:divBdr>
        </w:div>
      </w:divsChild>
    </w:div>
    <w:div w:id="1911696217">
      <w:bodyDiv w:val="1"/>
      <w:marLeft w:val="0"/>
      <w:marRight w:val="0"/>
      <w:marTop w:val="0"/>
      <w:marBottom w:val="0"/>
      <w:divBdr>
        <w:top w:val="none" w:sz="0" w:space="0" w:color="auto"/>
        <w:left w:val="none" w:sz="0" w:space="0" w:color="auto"/>
        <w:bottom w:val="none" w:sz="0" w:space="0" w:color="auto"/>
        <w:right w:val="none" w:sz="0" w:space="0" w:color="auto"/>
      </w:divBdr>
    </w:div>
    <w:div w:id="1913005666">
      <w:bodyDiv w:val="1"/>
      <w:marLeft w:val="0"/>
      <w:marRight w:val="0"/>
      <w:marTop w:val="0"/>
      <w:marBottom w:val="0"/>
      <w:divBdr>
        <w:top w:val="none" w:sz="0" w:space="0" w:color="auto"/>
        <w:left w:val="none" w:sz="0" w:space="0" w:color="auto"/>
        <w:bottom w:val="none" w:sz="0" w:space="0" w:color="auto"/>
        <w:right w:val="none" w:sz="0" w:space="0" w:color="auto"/>
      </w:divBdr>
      <w:divsChild>
        <w:div w:id="1097554649">
          <w:marLeft w:val="662"/>
          <w:marRight w:val="0"/>
          <w:marTop w:val="228"/>
          <w:marBottom w:val="0"/>
          <w:divBdr>
            <w:top w:val="none" w:sz="0" w:space="0" w:color="auto"/>
            <w:left w:val="none" w:sz="0" w:space="0" w:color="auto"/>
            <w:bottom w:val="none" w:sz="0" w:space="0" w:color="auto"/>
            <w:right w:val="none" w:sz="0" w:space="0" w:color="auto"/>
          </w:divBdr>
        </w:div>
        <w:div w:id="1092898809">
          <w:marLeft w:val="936"/>
          <w:marRight w:val="0"/>
          <w:marTop w:val="305"/>
          <w:marBottom w:val="0"/>
          <w:divBdr>
            <w:top w:val="none" w:sz="0" w:space="0" w:color="auto"/>
            <w:left w:val="none" w:sz="0" w:space="0" w:color="auto"/>
            <w:bottom w:val="none" w:sz="0" w:space="0" w:color="auto"/>
            <w:right w:val="none" w:sz="0" w:space="0" w:color="auto"/>
          </w:divBdr>
        </w:div>
        <w:div w:id="1447315494">
          <w:marLeft w:val="662"/>
          <w:marRight w:val="0"/>
          <w:marTop w:val="216"/>
          <w:marBottom w:val="0"/>
          <w:divBdr>
            <w:top w:val="none" w:sz="0" w:space="0" w:color="auto"/>
            <w:left w:val="none" w:sz="0" w:space="0" w:color="auto"/>
            <w:bottom w:val="none" w:sz="0" w:space="0" w:color="auto"/>
            <w:right w:val="none" w:sz="0" w:space="0" w:color="auto"/>
          </w:divBdr>
        </w:div>
      </w:divsChild>
    </w:div>
    <w:div w:id="1931355462">
      <w:bodyDiv w:val="1"/>
      <w:marLeft w:val="0"/>
      <w:marRight w:val="0"/>
      <w:marTop w:val="0"/>
      <w:marBottom w:val="0"/>
      <w:divBdr>
        <w:top w:val="none" w:sz="0" w:space="0" w:color="auto"/>
        <w:left w:val="none" w:sz="0" w:space="0" w:color="auto"/>
        <w:bottom w:val="none" w:sz="0" w:space="0" w:color="auto"/>
        <w:right w:val="none" w:sz="0" w:space="0" w:color="auto"/>
      </w:divBdr>
      <w:divsChild>
        <w:div w:id="1787773369">
          <w:marLeft w:val="590"/>
          <w:marRight w:val="389"/>
          <w:marTop w:val="11"/>
          <w:marBottom w:val="0"/>
          <w:divBdr>
            <w:top w:val="none" w:sz="0" w:space="0" w:color="auto"/>
            <w:left w:val="none" w:sz="0" w:space="0" w:color="auto"/>
            <w:bottom w:val="none" w:sz="0" w:space="0" w:color="auto"/>
            <w:right w:val="none" w:sz="0" w:space="0" w:color="auto"/>
          </w:divBdr>
        </w:div>
        <w:div w:id="1192262220">
          <w:marLeft w:val="864"/>
          <w:marRight w:val="14"/>
          <w:marTop w:val="0"/>
          <w:marBottom w:val="0"/>
          <w:divBdr>
            <w:top w:val="none" w:sz="0" w:space="0" w:color="auto"/>
            <w:left w:val="none" w:sz="0" w:space="0" w:color="auto"/>
            <w:bottom w:val="none" w:sz="0" w:space="0" w:color="auto"/>
            <w:right w:val="none" w:sz="0" w:space="0" w:color="auto"/>
          </w:divBdr>
        </w:div>
      </w:divsChild>
    </w:div>
    <w:div w:id="1973317663">
      <w:bodyDiv w:val="1"/>
      <w:marLeft w:val="0"/>
      <w:marRight w:val="0"/>
      <w:marTop w:val="0"/>
      <w:marBottom w:val="0"/>
      <w:divBdr>
        <w:top w:val="none" w:sz="0" w:space="0" w:color="auto"/>
        <w:left w:val="none" w:sz="0" w:space="0" w:color="auto"/>
        <w:bottom w:val="none" w:sz="0" w:space="0" w:color="auto"/>
        <w:right w:val="none" w:sz="0" w:space="0" w:color="auto"/>
      </w:divBdr>
      <w:divsChild>
        <w:div w:id="514922774">
          <w:marLeft w:val="576"/>
          <w:marRight w:val="0"/>
          <w:marTop w:val="20"/>
          <w:marBottom w:val="0"/>
          <w:divBdr>
            <w:top w:val="none" w:sz="0" w:space="0" w:color="auto"/>
            <w:left w:val="none" w:sz="0" w:space="0" w:color="auto"/>
            <w:bottom w:val="none" w:sz="0" w:space="0" w:color="auto"/>
            <w:right w:val="none" w:sz="0" w:space="0" w:color="auto"/>
          </w:divBdr>
        </w:div>
      </w:divsChild>
    </w:div>
    <w:div w:id="1974210056">
      <w:bodyDiv w:val="1"/>
      <w:marLeft w:val="0"/>
      <w:marRight w:val="0"/>
      <w:marTop w:val="0"/>
      <w:marBottom w:val="0"/>
      <w:divBdr>
        <w:top w:val="none" w:sz="0" w:space="0" w:color="auto"/>
        <w:left w:val="none" w:sz="0" w:space="0" w:color="auto"/>
        <w:bottom w:val="none" w:sz="0" w:space="0" w:color="auto"/>
        <w:right w:val="none" w:sz="0" w:space="0" w:color="auto"/>
      </w:divBdr>
    </w:div>
    <w:div w:id="1981838817">
      <w:bodyDiv w:val="1"/>
      <w:marLeft w:val="0"/>
      <w:marRight w:val="0"/>
      <w:marTop w:val="0"/>
      <w:marBottom w:val="0"/>
      <w:divBdr>
        <w:top w:val="none" w:sz="0" w:space="0" w:color="auto"/>
        <w:left w:val="none" w:sz="0" w:space="0" w:color="auto"/>
        <w:bottom w:val="none" w:sz="0" w:space="0" w:color="auto"/>
        <w:right w:val="none" w:sz="0" w:space="0" w:color="auto"/>
      </w:divBdr>
      <w:divsChild>
        <w:div w:id="25717243">
          <w:marLeft w:val="446"/>
          <w:marRight w:val="0"/>
          <w:marTop w:val="0"/>
          <w:marBottom w:val="0"/>
          <w:divBdr>
            <w:top w:val="none" w:sz="0" w:space="0" w:color="auto"/>
            <w:left w:val="none" w:sz="0" w:space="0" w:color="auto"/>
            <w:bottom w:val="none" w:sz="0" w:space="0" w:color="auto"/>
            <w:right w:val="none" w:sz="0" w:space="0" w:color="auto"/>
          </w:divBdr>
        </w:div>
      </w:divsChild>
    </w:div>
    <w:div w:id="1982810178">
      <w:bodyDiv w:val="1"/>
      <w:marLeft w:val="0"/>
      <w:marRight w:val="0"/>
      <w:marTop w:val="0"/>
      <w:marBottom w:val="0"/>
      <w:divBdr>
        <w:top w:val="none" w:sz="0" w:space="0" w:color="auto"/>
        <w:left w:val="none" w:sz="0" w:space="0" w:color="auto"/>
        <w:bottom w:val="none" w:sz="0" w:space="0" w:color="auto"/>
        <w:right w:val="none" w:sz="0" w:space="0" w:color="auto"/>
      </w:divBdr>
    </w:div>
    <w:div w:id="1988781112">
      <w:bodyDiv w:val="1"/>
      <w:marLeft w:val="0"/>
      <w:marRight w:val="0"/>
      <w:marTop w:val="0"/>
      <w:marBottom w:val="0"/>
      <w:divBdr>
        <w:top w:val="none" w:sz="0" w:space="0" w:color="auto"/>
        <w:left w:val="none" w:sz="0" w:space="0" w:color="auto"/>
        <w:bottom w:val="none" w:sz="0" w:space="0" w:color="auto"/>
        <w:right w:val="none" w:sz="0" w:space="0" w:color="auto"/>
      </w:divBdr>
      <w:divsChild>
        <w:div w:id="2091806113">
          <w:marLeft w:val="864"/>
          <w:marRight w:val="0"/>
          <w:marTop w:val="288"/>
          <w:marBottom w:val="0"/>
          <w:divBdr>
            <w:top w:val="none" w:sz="0" w:space="0" w:color="auto"/>
            <w:left w:val="none" w:sz="0" w:space="0" w:color="auto"/>
            <w:bottom w:val="none" w:sz="0" w:space="0" w:color="auto"/>
            <w:right w:val="none" w:sz="0" w:space="0" w:color="auto"/>
          </w:divBdr>
        </w:div>
        <w:div w:id="1592661439">
          <w:marLeft w:val="864"/>
          <w:marRight w:val="0"/>
          <w:marTop w:val="288"/>
          <w:marBottom w:val="0"/>
          <w:divBdr>
            <w:top w:val="none" w:sz="0" w:space="0" w:color="auto"/>
            <w:left w:val="none" w:sz="0" w:space="0" w:color="auto"/>
            <w:bottom w:val="none" w:sz="0" w:space="0" w:color="auto"/>
            <w:right w:val="none" w:sz="0" w:space="0" w:color="auto"/>
          </w:divBdr>
        </w:div>
        <w:div w:id="1121875616">
          <w:marLeft w:val="864"/>
          <w:marRight w:val="0"/>
          <w:marTop w:val="288"/>
          <w:marBottom w:val="0"/>
          <w:divBdr>
            <w:top w:val="none" w:sz="0" w:space="0" w:color="auto"/>
            <w:left w:val="none" w:sz="0" w:space="0" w:color="auto"/>
            <w:bottom w:val="none" w:sz="0" w:space="0" w:color="auto"/>
            <w:right w:val="none" w:sz="0" w:space="0" w:color="auto"/>
          </w:divBdr>
        </w:div>
      </w:divsChild>
    </w:div>
    <w:div w:id="2022127343">
      <w:bodyDiv w:val="1"/>
      <w:marLeft w:val="0"/>
      <w:marRight w:val="0"/>
      <w:marTop w:val="0"/>
      <w:marBottom w:val="0"/>
      <w:divBdr>
        <w:top w:val="none" w:sz="0" w:space="0" w:color="auto"/>
        <w:left w:val="none" w:sz="0" w:space="0" w:color="auto"/>
        <w:bottom w:val="none" w:sz="0" w:space="0" w:color="auto"/>
        <w:right w:val="none" w:sz="0" w:space="0" w:color="auto"/>
      </w:divBdr>
    </w:div>
    <w:div w:id="2043969156">
      <w:bodyDiv w:val="1"/>
      <w:marLeft w:val="0"/>
      <w:marRight w:val="0"/>
      <w:marTop w:val="0"/>
      <w:marBottom w:val="0"/>
      <w:divBdr>
        <w:top w:val="none" w:sz="0" w:space="0" w:color="auto"/>
        <w:left w:val="none" w:sz="0" w:space="0" w:color="auto"/>
        <w:bottom w:val="none" w:sz="0" w:space="0" w:color="auto"/>
        <w:right w:val="none" w:sz="0" w:space="0" w:color="auto"/>
      </w:divBdr>
    </w:div>
    <w:div w:id="2045903972">
      <w:bodyDiv w:val="1"/>
      <w:marLeft w:val="0"/>
      <w:marRight w:val="0"/>
      <w:marTop w:val="0"/>
      <w:marBottom w:val="0"/>
      <w:divBdr>
        <w:top w:val="none" w:sz="0" w:space="0" w:color="auto"/>
        <w:left w:val="none" w:sz="0" w:space="0" w:color="auto"/>
        <w:bottom w:val="none" w:sz="0" w:space="0" w:color="auto"/>
        <w:right w:val="none" w:sz="0" w:space="0" w:color="auto"/>
      </w:divBdr>
    </w:div>
    <w:div w:id="2053452914">
      <w:bodyDiv w:val="1"/>
      <w:marLeft w:val="0"/>
      <w:marRight w:val="0"/>
      <w:marTop w:val="0"/>
      <w:marBottom w:val="0"/>
      <w:divBdr>
        <w:top w:val="none" w:sz="0" w:space="0" w:color="auto"/>
        <w:left w:val="none" w:sz="0" w:space="0" w:color="auto"/>
        <w:bottom w:val="none" w:sz="0" w:space="0" w:color="auto"/>
        <w:right w:val="none" w:sz="0" w:space="0" w:color="auto"/>
      </w:divBdr>
      <w:divsChild>
        <w:div w:id="508259450">
          <w:marLeft w:val="461"/>
          <w:marRight w:val="43"/>
          <w:marTop w:val="21"/>
          <w:marBottom w:val="0"/>
          <w:divBdr>
            <w:top w:val="none" w:sz="0" w:space="0" w:color="auto"/>
            <w:left w:val="none" w:sz="0" w:space="0" w:color="auto"/>
            <w:bottom w:val="none" w:sz="0" w:space="0" w:color="auto"/>
            <w:right w:val="none" w:sz="0" w:space="0" w:color="auto"/>
          </w:divBdr>
        </w:div>
        <w:div w:id="2000619196">
          <w:marLeft w:val="691"/>
          <w:marRight w:val="0"/>
          <w:marTop w:val="173"/>
          <w:marBottom w:val="0"/>
          <w:divBdr>
            <w:top w:val="none" w:sz="0" w:space="0" w:color="auto"/>
            <w:left w:val="none" w:sz="0" w:space="0" w:color="auto"/>
            <w:bottom w:val="none" w:sz="0" w:space="0" w:color="auto"/>
            <w:right w:val="none" w:sz="0" w:space="0" w:color="auto"/>
          </w:divBdr>
        </w:div>
        <w:div w:id="1388454135">
          <w:marLeft w:val="461"/>
          <w:marRight w:val="43"/>
          <w:marTop w:val="9"/>
          <w:marBottom w:val="0"/>
          <w:divBdr>
            <w:top w:val="none" w:sz="0" w:space="0" w:color="auto"/>
            <w:left w:val="none" w:sz="0" w:space="0" w:color="auto"/>
            <w:bottom w:val="none" w:sz="0" w:space="0" w:color="auto"/>
            <w:right w:val="none" w:sz="0" w:space="0" w:color="auto"/>
          </w:divBdr>
        </w:div>
        <w:div w:id="1607153854">
          <w:marLeft w:val="691"/>
          <w:marRight w:val="0"/>
          <w:marTop w:val="173"/>
          <w:marBottom w:val="0"/>
          <w:divBdr>
            <w:top w:val="none" w:sz="0" w:space="0" w:color="auto"/>
            <w:left w:val="none" w:sz="0" w:space="0" w:color="auto"/>
            <w:bottom w:val="none" w:sz="0" w:space="0" w:color="auto"/>
            <w:right w:val="none" w:sz="0" w:space="0" w:color="auto"/>
          </w:divBdr>
        </w:div>
      </w:divsChild>
    </w:div>
    <w:div w:id="2062709380">
      <w:bodyDiv w:val="1"/>
      <w:marLeft w:val="0"/>
      <w:marRight w:val="0"/>
      <w:marTop w:val="0"/>
      <w:marBottom w:val="0"/>
      <w:divBdr>
        <w:top w:val="none" w:sz="0" w:space="0" w:color="auto"/>
        <w:left w:val="none" w:sz="0" w:space="0" w:color="auto"/>
        <w:bottom w:val="none" w:sz="0" w:space="0" w:color="auto"/>
        <w:right w:val="none" w:sz="0" w:space="0" w:color="auto"/>
      </w:divBdr>
    </w:div>
    <w:div w:id="2066948523">
      <w:bodyDiv w:val="1"/>
      <w:marLeft w:val="0"/>
      <w:marRight w:val="0"/>
      <w:marTop w:val="0"/>
      <w:marBottom w:val="0"/>
      <w:divBdr>
        <w:top w:val="none" w:sz="0" w:space="0" w:color="auto"/>
        <w:left w:val="none" w:sz="0" w:space="0" w:color="auto"/>
        <w:bottom w:val="none" w:sz="0" w:space="0" w:color="auto"/>
        <w:right w:val="none" w:sz="0" w:space="0" w:color="auto"/>
      </w:divBdr>
    </w:div>
    <w:div w:id="2075619770">
      <w:bodyDiv w:val="1"/>
      <w:marLeft w:val="0"/>
      <w:marRight w:val="0"/>
      <w:marTop w:val="0"/>
      <w:marBottom w:val="0"/>
      <w:divBdr>
        <w:top w:val="none" w:sz="0" w:space="0" w:color="auto"/>
        <w:left w:val="none" w:sz="0" w:space="0" w:color="auto"/>
        <w:bottom w:val="none" w:sz="0" w:space="0" w:color="auto"/>
        <w:right w:val="none" w:sz="0" w:space="0" w:color="auto"/>
      </w:divBdr>
      <w:divsChild>
        <w:div w:id="116530308">
          <w:marLeft w:val="562"/>
          <w:marRight w:val="14"/>
          <w:marTop w:val="11"/>
          <w:marBottom w:val="0"/>
          <w:divBdr>
            <w:top w:val="none" w:sz="0" w:space="0" w:color="auto"/>
            <w:left w:val="none" w:sz="0" w:space="0" w:color="auto"/>
            <w:bottom w:val="none" w:sz="0" w:space="0" w:color="auto"/>
            <w:right w:val="none" w:sz="0" w:space="0" w:color="auto"/>
          </w:divBdr>
        </w:div>
      </w:divsChild>
    </w:div>
    <w:div w:id="2109305905">
      <w:bodyDiv w:val="1"/>
      <w:marLeft w:val="0"/>
      <w:marRight w:val="0"/>
      <w:marTop w:val="0"/>
      <w:marBottom w:val="0"/>
      <w:divBdr>
        <w:top w:val="none" w:sz="0" w:space="0" w:color="auto"/>
        <w:left w:val="none" w:sz="0" w:space="0" w:color="auto"/>
        <w:bottom w:val="none" w:sz="0" w:space="0" w:color="auto"/>
        <w:right w:val="none" w:sz="0" w:space="0" w:color="auto"/>
      </w:divBdr>
      <w:divsChild>
        <w:div w:id="1399785896">
          <w:marLeft w:val="576"/>
          <w:marRight w:val="0"/>
          <w:marTop w:val="227"/>
          <w:marBottom w:val="0"/>
          <w:divBdr>
            <w:top w:val="none" w:sz="0" w:space="0" w:color="auto"/>
            <w:left w:val="none" w:sz="0" w:space="0" w:color="auto"/>
            <w:bottom w:val="none" w:sz="0" w:space="0" w:color="auto"/>
            <w:right w:val="none" w:sz="0" w:space="0" w:color="auto"/>
          </w:divBdr>
        </w:div>
        <w:div w:id="2038696550">
          <w:marLeft w:val="576"/>
          <w:marRight w:val="0"/>
          <w:marTop w:val="216"/>
          <w:marBottom w:val="0"/>
          <w:divBdr>
            <w:top w:val="none" w:sz="0" w:space="0" w:color="auto"/>
            <w:left w:val="none" w:sz="0" w:space="0" w:color="auto"/>
            <w:bottom w:val="none" w:sz="0" w:space="0" w:color="auto"/>
            <w:right w:val="none" w:sz="0" w:space="0" w:color="auto"/>
          </w:divBdr>
        </w:div>
        <w:div w:id="1656958481">
          <w:marLeft w:val="576"/>
          <w:marRight w:val="0"/>
          <w:marTop w:val="216"/>
          <w:marBottom w:val="0"/>
          <w:divBdr>
            <w:top w:val="none" w:sz="0" w:space="0" w:color="auto"/>
            <w:left w:val="none" w:sz="0" w:space="0" w:color="auto"/>
            <w:bottom w:val="none" w:sz="0" w:space="0" w:color="auto"/>
            <w:right w:val="none" w:sz="0" w:space="0" w:color="auto"/>
          </w:divBdr>
        </w:div>
        <w:div w:id="1845586271">
          <w:marLeft w:val="576"/>
          <w:marRight w:val="0"/>
          <w:marTop w:val="217"/>
          <w:marBottom w:val="0"/>
          <w:divBdr>
            <w:top w:val="none" w:sz="0" w:space="0" w:color="auto"/>
            <w:left w:val="none" w:sz="0" w:space="0" w:color="auto"/>
            <w:bottom w:val="none" w:sz="0" w:space="0" w:color="auto"/>
            <w:right w:val="none" w:sz="0" w:space="0" w:color="auto"/>
          </w:divBdr>
        </w:div>
      </w:divsChild>
    </w:div>
    <w:div w:id="2110615980">
      <w:bodyDiv w:val="1"/>
      <w:marLeft w:val="0"/>
      <w:marRight w:val="0"/>
      <w:marTop w:val="0"/>
      <w:marBottom w:val="0"/>
      <w:divBdr>
        <w:top w:val="none" w:sz="0" w:space="0" w:color="auto"/>
        <w:left w:val="none" w:sz="0" w:space="0" w:color="auto"/>
        <w:bottom w:val="none" w:sz="0" w:space="0" w:color="auto"/>
        <w:right w:val="none" w:sz="0" w:space="0" w:color="auto"/>
      </w:divBdr>
      <w:divsChild>
        <w:div w:id="1994673604">
          <w:marLeft w:val="576"/>
          <w:marRight w:val="0"/>
          <w:marTop w:val="260"/>
          <w:marBottom w:val="0"/>
          <w:divBdr>
            <w:top w:val="none" w:sz="0" w:space="0" w:color="auto"/>
            <w:left w:val="none" w:sz="0" w:space="0" w:color="auto"/>
            <w:bottom w:val="none" w:sz="0" w:space="0" w:color="auto"/>
            <w:right w:val="none" w:sz="0" w:space="0" w:color="auto"/>
          </w:divBdr>
        </w:div>
        <w:div w:id="909998936">
          <w:marLeft w:val="864"/>
          <w:marRight w:val="0"/>
          <w:marTop w:val="240"/>
          <w:marBottom w:val="0"/>
          <w:divBdr>
            <w:top w:val="none" w:sz="0" w:space="0" w:color="auto"/>
            <w:left w:val="none" w:sz="0" w:space="0" w:color="auto"/>
            <w:bottom w:val="none" w:sz="0" w:space="0" w:color="auto"/>
            <w:right w:val="none" w:sz="0" w:space="0" w:color="auto"/>
          </w:divBdr>
        </w:div>
        <w:div w:id="588855405">
          <w:marLeft w:val="864"/>
          <w:marRight w:val="0"/>
          <w:marTop w:val="240"/>
          <w:marBottom w:val="0"/>
          <w:divBdr>
            <w:top w:val="none" w:sz="0" w:space="0" w:color="auto"/>
            <w:left w:val="none" w:sz="0" w:space="0" w:color="auto"/>
            <w:bottom w:val="none" w:sz="0" w:space="0" w:color="auto"/>
            <w:right w:val="none" w:sz="0" w:space="0" w:color="auto"/>
          </w:divBdr>
        </w:div>
        <w:div w:id="1482691171">
          <w:marLeft w:val="662"/>
          <w:marRight w:val="0"/>
          <w:marTop w:val="240"/>
          <w:marBottom w:val="0"/>
          <w:divBdr>
            <w:top w:val="none" w:sz="0" w:space="0" w:color="auto"/>
            <w:left w:val="none" w:sz="0" w:space="0" w:color="auto"/>
            <w:bottom w:val="none" w:sz="0" w:space="0" w:color="auto"/>
            <w:right w:val="none" w:sz="0" w:space="0" w:color="auto"/>
          </w:divBdr>
        </w:div>
      </w:divsChild>
    </w:div>
    <w:div w:id="2118673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7.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5.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breakingdownfinance.com/finance-topics/finance-basics/intertemporal-rate-of-substitution/" TargetMode="External"/><Relationship Id="rId5"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webSettings" Target="webSettings.xml"/><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4.jp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190.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90.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2192</TotalTime>
  <Pages>73</Pages>
  <Words>12327</Words>
  <Characters>70268</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Xiaohan Cheng</dc:creator>
  <cp:keywords/>
  <dc:description/>
  <cp:lastModifiedBy>Xiaohan Cheng</cp:lastModifiedBy>
  <cp:revision>278</cp:revision>
  <dcterms:created xsi:type="dcterms:W3CDTF">2021-12-13T19:15:00Z</dcterms:created>
  <dcterms:modified xsi:type="dcterms:W3CDTF">2022-02-23T04:40:00Z</dcterms:modified>
</cp:coreProperties>
</file>